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6DAC8A6E" w:rsidR="00582CE9" w:rsidRDefault="006E100D">
      <w:r w:rsidRPr="009F4FBB">
        <w:rPr>
          <w:noProof/>
          <w:lang w:eastAsia="pl-PL"/>
        </w:rPr>
        <mc:AlternateContent>
          <mc:Choice Requires="wps">
            <w:drawing>
              <wp:anchor distT="0" distB="0" distL="114300" distR="114300" simplePos="0" relativeHeight="251658242" behindDoc="0" locked="0" layoutInCell="1" allowOverlap="1" wp14:anchorId="5B1AAC3B" wp14:editId="294E48A0">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29613CD5">
              <v:rect id="Prostokąt 150" style="position:absolute;margin-left:-2.75pt;margin-top:76.4pt;width:109pt;height:6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b2cf65 [3204]" stroked="f" strokeweight="1pt" w14:anchorId="647128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w:pict>
          </mc:Fallback>
        </mc:AlternateContent>
      </w:r>
      <w:r w:rsidR="00A57E04" w:rsidRPr="00582CE9">
        <w:rPr>
          <w:noProof/>
          <w:lang w:eastAsia="pl-PL"/>
        </w:rPr>
        <w:drawing>
          <wp:anchor distT="0" distB="0" distL="114300" distR="114300" simplePos="0" relativeHeight="251658241" behindDoc="1" locked="0" layoutInCell="1" allowOverlap="1" wp14:anchorId="3B44D8E6" wp14:editId="5B41C0E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58240" behindDoc="0" locked="0" layoutInCell="1" allowOverlap="1" wp14:anchorId="049327FB" wp14:editId="1C718088">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1C3C" w14:textId="77777777" w:rsidR="00662D09" w:rsidRDefault="00662D09" w:rsidP="006E100D">
                              <w:pPr>
                                <w:pStyle w:val="Tytu"/>
                                <w:rPr>
                                  <w:spacing w:val="0"/>
                                </w:rPr>
                              </w:pPr>
                            </w:p>
                            <w:p w14:paraId="3EDD0450" w14:textId="01353157"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537D96DB" w14:textId="77777777" w:rsidR="00AB3746" w:rsidRDefault="00AB3746" w:rsidP="00505047">
                              <w:pPr>
                                <w:pStyle w:val="PODTYTU"/>
                                <w:spacing w:before="400"/>
                                <w:jc w:val="center"/>
                              </w:pPr>
                            </w:p>
                            <w:p w14:paraId="3B27C963" w14:textId="638783B9"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00FB5C13">
                                <w:t>00096/</w:t>
                              </w:r>
                              <w:r w:rsidR="00BE0C93">
                                <w:t>I</w:t>
                              </w:r>
                              <w:r w:rsidR="00610EC3" w:rsidRPr="0057449F">
                                <w:t>)</w:t>
                              </w:r>
                              <w:r w:rsidR="00610EC3">
                                <w:t xml:space="preserve">         </w:t>
                              </w:r>
                              <w:r>
                                <w:t>w trybie przetargu nieograniczonego</w:t>
                              </w:r>
                            </w:p>
                            <w:p w14:paraId="7C5D779B" w14:textId="05CA36CC" w:rsidR="00662D09" w:rsidRDefault="00683B3C" w:rsidP="00B25998">
                              <w:pPr>
                                <w:pStyle w:val="PODTYTU"/>
                                <w:spacing w:before="2160"/>
                                <w:jc w:val="center"/>
                              </w:pPr>
                              <w:sdt>
                                <w:sdtPr>
                                  <w:rPr>
                                    <w:rFonts w:ascii="Open Sans" w:eastAsia="Times New Roman" w:hAnsi="Open Sans" w:cs="Open Sans"/>
                                    <w:b/>
                                    <w:bCs/>
                                    <w:color w:val="000000"/>
                                    <w:spacing w:val="-15"/>
                                    <w:sz w:val="28"/>
                                    <w:szCs w:val="28"/>
                                    <w:lang w:eastAsia="pl-PL"/>
                                  </w:rPr>
                                  <w:alias w:val="Wskaż nazwę RFP"/>
                                  <w:tag w:val=""/>
                                  <w:id w:val="-1380701257"/>
                                  <w:placeholder>
                                    <w:docPart w:val="139AD0A791AD4DE49EE06D72A076147F"/>
                                  </w:placeholder>
                                  <w:dataBinding w:prefixMappings="xmlns:ns0='http://schemas.microsoft.com/office/2006/coverPageProps' " w:xpath="/ns0:CoverPageProperties[1]/ns0:CompanyAddress[1]" w:storeItemID="{55AF091B-3C7A-41E3-B477-F2FDAA23CFDA}"/>
                                  <w:text/>
                                </w:sdtPr>
                                <w:sdtEndPr/>
                                <w:sdtContent>
                                  <w:r w:rsidR="007D6F4D">
                                    <w:rPr>
                                      <w:rFonts w:ascii="Open Sans" w:eastAsia="Times New Roman" w:hAnsi="Open Sans" w:cs="Open Sans"/>
                                      <w:b/>
                                      <w:bCs/>
                                      <w:color w:val="000000"/>
                                      <w:spacing w:val="-15"/>
                                      <w:sz w:val="28"/>
                                      <w:szCs w:val="28"/>
                                      <w:lang w:eastAsia="pl-PL"/>
                                    </w:rPr>
                                    <w:t>W</w:t>
                                  </w:r>
                                  <w:r w:rsidR="00F83C57">
                                    <w:rPr>
                                      <w:rFonts w:ascii="Open Sans" w:eastAsia="Times New Roman" w:hAnsi="Open Sans" w:cs="Open Sans"/>
                                      <w:b/>
                                      <w:bCs/>
                                      <w:color w:val="000000"/>
                                      <w:spacing w:val="-15"/>
                                      <w:sz w:val="28"/>
                                      <w:szCs w:val="28"/>
                                      <w:lang w:eastAsia="pl-PL"/>
                                    </w:rPr>
                                    <w:t xml:space="preserve">ynajem sprzętu budowlanego i burzącego wraz z obsługą operatorską na terenie Obszaru Operatora </w:t>
                                  </w:r>
                                  <w:r w:rsidR="0042260F">
                                    <w:rPr>
                                      <w:rFonts w:ascii="Open Sans" w:eastAsia="Times New Roman" w:hAnsi="Open Sans" w:cs="Open Sans"/>
                                      <w:b/>
                                      <w:bCs/>
                                      <w:color w:val="000000"/>
                                      <w:spacing w:val="-15"/>
                                      <w:sz w:val="28"/>
                                      <w:szCs w:val="28"/>
                                      <w:lang w:eastAsia="pl-PL"/>
                                    </w:rPr>
                                    <w:t>Wschodniego</w:t>
                                  </w:r>
                                  <w:r w:rsidR="00F83C57">
                                    <w:rPr>
                                      <w:rFonts w:ascii="Open Sans" w:eastAsia="Times New Roman" w:hAnsi="Open Sans" w:cs="Open Sans"/>
                                      <w:b/>
                                      <w:bCs/>
                                      <w:color w:val="000000"/>
                                      <w:spacing w:val="-15"/>
                                      <w:sz w:val="28"/>
                                      <w:szCs w:val="28"/>
                                      <w:lang w:eastAsia="pl-PL"/>
                                    </w:rPr>
                                    <w:t xml:space="preserve"> w podziale na 9 części.</w:t>
                                  </w:r>
                                </w:sdtContent>
                              </w:sdt>
                              <w:r w:rsidR="00A83D0B" w:rsidRPr="0061043F">
                                <w:rPr>
                                  <w:highlight w:val="yellow"/>
                                </w:rPr>
                                <w:t xml:space="preserve"> </w:t>
                              </w:r>
                            </w:p>
                            <w:p w14:paraId="7DC6948D" w14:textId="4BE0C601" w:rsidR="00662D09" w:rsidRDefault="00662D09" w:rsidP="00265B86">
                              <w:pPr>
                                <w:pStyle w:val="tekst"/>
                                <w:spacing w:before="720"/>
                                <w:jc w:val="center"/>
                              </w:pPr>
                              <w:r w:rsidRPr="006E100D">
                                <w:t>Nume</w:t>
                              </w:r>
                              <w:r>
                                <w:t>r Postępowania zakupowego:</w:t>
                              </w:r>
                              <w:r>
                                <w:tab/>
                              </w:r>
                              <w:r w:rsidR="00265B86" w:rsidRPr="00265B86">
                                <w:rPr>
                                  <w:rFonts w:cstheme="minorHAnsi"/>
                                  <w:color w:val="13564C" w:themeColor="text2" w:themeShade="BF"/>
                                  <w:sz w:val="20"/>
                                  <w:szCs w:val="20"/>
                                </w:rPr>
                                <w:t>POST/HZ/EO/HZL/0013</w:t>
                              </w:r>
                              <w:r w:rsidR="0042260F">
                                <w:rPr>
                                  <w:rFonts w:cstheme="minorHAnsi"/>
                                  <w:color w:val="13564C" w:themeColor="text2" w:themeShade="BF"/>
                                  <w:sz w:val="20"/>
                                  <w:szCs w:val="20"/>
                                </w:rPr>
                                <w:t>2</w:t>
                              </w:r>
                              <w:r w:rsidR="00265B86" w:rsidRPr="00265B86">
                                <w:rPr>
                                  <w:rFonts w:cstheme="minorHAnsi"/>
                                  <w:color w:val="13564C" w:themeColor="text2" w:themeShade="BF"/>
                                  <w:sz w:val="20"/>
                                  <w:szCs w:val="20"/>
                                </w:rPr>
                                <w:t>/2026</w:t>
                              </w:r>
                            </w:p>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24EE7147" w14:textId="5F377FC4" w:rsidR="00662D09" w:rsidRDefault="00662D09" w:rsidP="00582CE9"/>
                            <w:p w14:paraId="6F2D65C8" w14:textId="77777777" w:rsidR="00505047" w:rsidRDefault="00505047" w:rsidP="00582CE9"/>
                            <w:p w14:paraId="1021891E" w14:textId="7D1E28C1" w:rsidR="00662D09" w:rsidRDefault="00662D09" w:rsidP="00B25998">
                              <w:pPr>
                                <w:pStyle w:val="tekst"/>
                                <w:spacing w:before="0"/>
                                <w:jc w:val="center"/>
                              </w:pPr>
                              <w:r w:rsidRPr="004031AA">
                                <w:t xml:space="preserve">Warszawa, </w:t>
                              </w:r>
                              <w:r w:rsidRPr="007564B9">
                                <w:fldChar w:fldCharType="begin"/>
                              </w:r>
                              <w:r w:rsidRPr="007564B9">
                                <w:instrText xml:space="preserve"> TIME \@ "d MMMM yyyy" </w:instrText>
                              </w:r>
                              <w:r w:rsidRPr="007564B9">
                                <w:fldChar w:fldCharType="separate"/>
                              </w:r>
                              <w:r w:rsidR="00721E39">
                                <w:rPr>
                                  <w:noProof/>
                                </w:rPr>
                                <w:t>14 maja 2026</w:t>
                              </w:r>
                              <w:r w:rsidRPr="007564B9">
                                <w:fldChar w:fldCharType="end"/>
                              </w:r>
                              <w:r w:rsidR="008B01A3" w:rsidRPr="007564B9">
                                <w:t>.</w:t>
                              </w:r>
                              <w:r w:rsidRPr="007564B9">
                                <w:t xml:space="preserve"> 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327FB" id="Grupa 173" o:spid="_x0000_s1026" style="position:absolute;margin-left:26.7pt;margin-top:40.35pt;width:536pt;height:774.5pt;z-index:251658240;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5A991C3C" w14:textId="77777777" w:rsidR="00662D09" w:rsidRDefault="00662D09" w:rsidP="006E100D">
                        <w:pPr>
                          <w:pStyle w:val="Tytu"/>
                          <w:rPr>
                            <w:spacing w:val="0"/>
                          </w:rPr>
                        </w:pPr>
                      </w:p>
                      <w:p w14:paraId="3EDD0450" w14:textId="01353157"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537D96DB" w14:textId="77777777" w:rsidR="00AB3746" w:rsidRDefault="00AB3746" w:rsidP="00505047">
                        <w:pPr>
                          <w:pStyle w:val="PODTYTU"/>
                          <w:spacing w:before="400"/>
                          <w:jc w:val="center"/>
                        </w:pPr>
                      </w:p>
                      <w:p w14:paraId="3B27C963" w14:textId="638783B9"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00FB5C13">
                          <w:t>00096/</w:t>
                        </w:r>
                        <w:r w:rsidR="00BE0C93">
                          <w:t>I</w:t>
                        </w:r>
                        <w:r w:rsidR="00610EC3" w:rsidRPr="0057449F">
                          <w:t>)</w:t>
                        </w:r>
                        <w:r w:rsidR="00610EC3">
                          <w:t xml:space="preserve">         </w:t>
                        </w:r>
                        <w:r>
                          <w:t>w trybie przetargu nieograniczonego</w:t>
                        </w:r>
                      </w:p>
                      <w:p w14:paraId="7C5D779B" w14:textId="05CA36CC" w:rsidR="00662D09" w:rsidRDefault="00683B3C" w:rsidP="00B25998">
                        <w:pPr>
                          <w:pStyle w:val="PODTYTU"/>
                          <w:spacing w:before="2160"/>
                          <w:jc w:val="center"/>
                        </w:pPr>
                        <w:sdt>
                          <w:sdtPr>
                            <w:rPr>
                              <w:rFonts w:ascii="Open Sans" w:eastAsia="Times New Roman" w:hAnsi="Open Sans" w:cs="Open Sans"/>
                              <w:b/>
                              <w:bCs/>
                              <w:color w:val="000000"/>
                              <w:spacing w:val="-15"/>
                              <w:sz w:val="28"/>
                              <w:szCs w:val="28"/>
                              <w:lang w:eastAsia="pl-PL"/>
                            </w:rPr>
                            <w:alias w:val="Wskaż nazwę RFP"/>
                            <w:tag w:val=""/>
                            <w:id w:val="-1380701257"/>
                            <w:placeholder>
                              <w:docPart w:val="139AD0A791AD4DE49EE06D72A076147F"/>
                            </w:placeholder>
                            <w:dataBinding w:prefixMappings="xmlns:ns0='http://schemas.microsoft.com/office/2006/coverPageProps' " w:xpath="/ns0:CoverPageProperties[1]/ns0:CompanyAddress[1]" w:storeItemID="{55AF091B-3C7A-41E3-B477-F2FDAA23CFDA}"/>
                            <w:text/>
                          </w:sdtPr>
                          <w:sdtEndPr/>
                          <w:sdtContent>
                            <w:r w:rsidR="007D6F4D">
                              <w:rPr>
                                <w:rFonts w:ascii="Open Sans" w:eastAsia="Times New Roman" w:hAnsi="Open Sans" w:cs="Open Sans"/>
                                <w:b/>
                                <w:bCs/>
                                <w:color w:val="000000"/>
                                <w:spacing w:val="-15"/>
                                <w:sz w:val="28"/>
                                <w:szCs w:val="28"/>
                                <w:lang w:eastAsia="pl-PL"/>
                              </w:rPr>
                              <w:t>W</w:t>
                            </w:r>
                            <w:r w:rsidR="00F83C57">
                              <w:rPr>
                                <w:rFonts w:ascii="Open Sans" w:eastAsia="Times New Roman" w:hAnsi="Open Sans" w:cs="Open Sans"/>
                                <w:b/>
                                <w:bCs/>
                                <w:color w:val="000000"/>
                                <w:spacing w:val="-15"/>
                                <w:sz w:val="28"/>
                                <w:szCs w:val="28"/>
                                <w:lang w:eastAsia="pl-PL"/>
                              </w:rPr>
                              <w:t xml:space="preserve">ynajem sprzętu budowlanego i burzącego wraz z obsługą operatorską na terenie Obszaru Operatora </w:t>
                            </w:r>
                            <w:r w:rsidR="0042260F">
                              <w:rPr>
                                <w:rFonts w:ascii="Open Sans" w:eastAsia="Times New Roman" w:hAnsi="Open Sans" w:cs="Open Sans"/>
                                <w:b/>
                                <w:bCs/>
                                <w:color w:val="000000"/>
                                <w:spacing w:val="-15"/>
                                <w:sz w:val="28"/>
                                <w:szCs w:val="28"/>
                                <w:lang w:eastAsia="pl-PL"/>
                              </w:rPr>
                              <w:t>Wschodniego</w:t>
                            </w:r>
                            <w:r w:rsidR="00F83C57">
                              <w:rPr>
                                <w:rFonts w:ascii="Open Sans" w:eastAsia="Times New Roman" w:hAnsi="Open Sans" w:cs="Open Sans"/>
                                <w:b/>
                                <w:bCs/>
                                <w:color w:val="000000"/>
                                <w:spacing w:val="-15"/>
                                <w:sz w:val="28"/>
                                <w:szCs w:val="28"/>
                                <w:lang w:eastAsia="pl-PL"/>
                              </w:rPr>
                              <w:t xml:space="preserve"> w podziale na 9 części.</w:t>
                            </w:r>
                          </w:sdtContent>
                        </w:sdt>
                        <w:r w:rsidR="00A83D0B" w:rsidRPr="0061043F">
                          <w:rPr>
                            <w:highlight w:val="yellow"/>
                          </w:rPr>
                          <w:t xml:space="preserve"> </w:t>
                        </w:r>
                      </w:p>
                      <w:p w14:paraId="7DC6948D" w14:textId="4BE0C601" w:rsidR="00662D09" w:rsidRDefault="00662D09" w:rsidP="00265B86">
                        <w:pPr>
                          <w:pStyle w:val="tekst"/>
                          <w:spacing w:before="720"/>
                          <w:jc w:val="center"/>
                        </w:pPr>
                        <w:r w:rsidRPr="006E100D">
                          <w:t>Nume</w:t>
                        </w:r>
                        <w:r>
                          <w:t>r Postępowania zakupowego:</w:t>
                        </w:r>
                        <w:r>
                          <w:tab/>
                        </w:r>
                        <w:r w:rsidR="00265B86" w:rsidRPr="00265B86">
                          <w:rPr>
                            <w:rFonts w:cstheme="minorHAnsi"/>
                            <w:color w:val="13564C" w:themeColor="text2" w:themeShade="BF"/>
                            <w:sz w:val="20"/>
                            <w:szCs w:val="20"/>
                          </w:rPr>
                          <w:t>POST/HZ/EO/HZL/0013</w:t>
                        </w:r>
                        <w:r w:rsidR="0042260F">
                          <w:rPr>
                            <w:rFonts w:cstheme="minorHAnsi"/>
                            <w:color w:val="13564C" w:themeColor="text2" w:themeShade="BF"/>
                            <w:sz w:val="20"/>
                            <w:szCs w:val="20"/>
                          </w:rPr>
                          <w:t>2</w:t>
                        </w:r>
                        <w:r w:rsidR="00265B86" w:rsidRPr="00265B86">
                          <w:rPr>
                            <w:rFonts w:cstheme="minorHAnsi"/>
                            <w:color w:val="13564C" w:themeColor="text2" w:themeShade="BF"/>
                            <w:sz w:val="20"/>
                            <w:szCs w:val="20"/>
                          </w:rPr>
                          <w:t>/2026</w:t>
                        </w:r>
                      </w:p>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24EE7147" w14:textId="5F377FC4" w:rsidR="00662D09" w:rsidRDefault="00662D09" w:rsidP="00582CE9"/>
                      <w:p w14:paraId="6F2D65C8" w14:textId="77777777" w:rsidR="00505047" w:rsidRDefault="00505047" w:rsidP="00582CE9"/>
                      <w:p w14:paraId="1021891E" w14:textId="7D1E28C1" w:rsidR="00662D09" w:rsidRDefault="00662D09" w:rsidP="00B25998">
                        <w:pPr>
                          <w:pStyle w:val="tekst"/>
                          <w:spacing w:before="0"/>
                          <w:jc w:val="center"/>
                        </w:pPr>
                        <w:r w:rsidRPr="004031AA">
                          <w:t xml:space="preserve">Warszawa, </w:t>
                        </w:r>
                        <w:r w:rsidRPr="007564B9">
                          <w:fldChar w:fldCharType="begin"/>
                        </w:r>
                        <w:r w:rsidRPr="007564B9">
                          <w:instrText xml:space="preserve"> TIME \@ "d MMMM yyyy" </w:instrText>
                        </w:r>
                        <w:r w:rsidRPr="007564B9">
                          <w:fldChar w:fldCharType="separate"/>
                        </w:r>
                        <w:r w:rsidR="00721E39">
                          <w:rPr>
                            <w:noProof/>
                          </w:rPr>
                          <w:t>14 maja 2026</w:t>
                        </w:r>
                        <w:r w:rsidRPr="007564B9">
                          <w:fldChar w:fldCharType="end"/>
                        </w:r>
                        <w:r w:rsidR="008B01A3" w:rsidRPr="007564B9">
                          <w:t>.</w:t>
                        </w:r>
                        <w:r w:rsidRPr="007564B9">
                          <w:t xml:space="preserve"> 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v:shape>
                <w10:wrap type="square" anchorx="page" anchory="page"/>
              </v:group>
            </w:pict>
          </mc:Fallback>
        </mc:AlternateContent>
      </w:r>
      <w:r w:rsidR="00582CE9">
        <w:br w:type="page"/>
      </w:r>
    </w:p>
    <w:p w14:paraId="5214CA10" w14:textId="3B3E38CB" w:rsidR="00847B49" w:rsidRDefault="00D2372C" w:rsidP="00C674CD">
      <w:pPr>
        <w:pStyle w:val="Nagwek1"/>
        <w:numPr>
          <w:ilvl w:val="0"/>
          <w:numId w:val="149"/>
        </w:numPr>
      </w:pPr>
      <w:r>
        <w:lastRenderedPageBreak/>
        <w:t>INFORMACJE WSTĘPNE</w:t>
      </w:r>
    </w:p>
    <w:p w14:paraId="0298B630" w14:textId="25F8112C" w:rsidR="00847B49" w:rsidRPr="00807EF2" w:rsidRDefault="00847B49" w:rsidP="00AA727F">
      <w:pPr>
        <w:pStyle w:val="Nagwek2"/>
        <w:keepNext w:val="0"/>
        <w:keepLines w:val="0"/>
        <w:rPr>
          <w:b/>
        </w:rPr>
      </w:pPr>
      <w:r w:rsidRPr="00807EF2">
        <w:rPr>
          <w:b/>
        </w:rPr>
        <w:t>Zamawiający</w:t>
      </w:r>
      <w:r w:rsidR="00824239">
        <w:rPr>
          <w:b/>
        </w:rPr>
        <w:t>:</w:t>
      </w:r>
    </w:p>
    <w:p w14:paraId="1CF5C44C" w14:textId="4F712E35" w:rsidR="00C73BA8" w:rsidRDefault="00C73BA8" w:rsidP="00824239">
      <w:pPr>
        <w:pStyle w:val="Akapitzlist"/>
        <w:numPr>
          <w:ilvl w:val="2"/>
          <w:numId w:val="17"/>
        </w:numPr>
        <w:spacing w:before="120" w:after="0"/>
        <w:jc w:val="both"/>
        <w:rPr>
          <w:rFonts w:eastAsia="Calibri" w:cs="Arial"/>
        </w:rPr>
      </w:pPr>
      <w:bookmarkStart w:id="12" w:name="_Hlk207095618"/>
      <w:r w:rsidRPr="00824239">
        <w:rPr>
          <w:rFonts w:eastAsia="Calibri" w:cs="Arial"/>
          <w:b/>
        </w:rPr>
        <w:t xml:space="preserve">PGE Energetyka Kolejowa Operator </w:t>
      </w:r>
      <w:r w:rsidR="002B6A48">
        <w:rPr>
          <w:rFonts w:eastAsia="Calibri" w:cs="Arial"/>
          <w:b/>
        </w:rPr>
        <w:t>s</w:t>
      </w:r>
      <w:r w:rsidRPr="00824239">
        <w:rPr>
          <w:rFonts w:eastAsia="Calibri" w:cs="Arial"/>
          <w:b/>
        </w:rPr>
        <w:t>p. z o.o.</w:t>
      </w:r>
      <w:bookmarkEnd w:id="12"/>
      <w:r w:rsidRPr="00824239">
        <w:rPr>
          <w:rFonts w:eastAsia="Calibri" w:cs="Arial"/>
        </w:rPr>
        <w:t xml:space="preserve"> z siedzibą w Warszawie, ul. Sławińska 7/9,</w:t>
      </w:r>
      <w:r w:rsidRPr="00824239">
        <w:rPr>
          <w:rFonts w:eastAsia="Calibri" w:cs="Arial"/>
        </w:rPr>
        <w:br/>
        <w:t xml:space="preserve">01-218 Warszawa </w:t>
      </w:r>
      <w:r w:rsidRPr="00824239">
        <w:rPr>
          <w:rFonts w:cs="Arial"/>
        </w:rPr>
        <w:t>wpisaną do rejestru przedsiębiorców Krajowego Rejestru Sądowego prowadzonego przez Sąd Rejonowy dla m.st. Warszawy w Warszawie XII</w:t>
      </w:r>
      <w:r w:rsidR="007A4C17">
        <w:rPr>
          <w:rFonts w:cs="Arial"/>
        </w:rPr>
        <w:t>I</w:t>
      </w:r>
      <w:r w:rsidRPr="00824239">
        <w:rPr>
          <w:rFonts w:cs="Arial"/>
        </w:rPr>
        <w:t xml:space="preserve"> Wydział Gospodarczy Krajowego Rejestru Sądowego pod numerem KRS </w:t>
      </w:r>
      <w:r w:rsidRPr="00824239">
        <w:rPr>
          <w:rFonts w:eastAsia="Calibri" w:cs="Arial"/>
        </w:rPr>
        <w:t>0000610778, numer REGON: 364121434, NIP 7010564340, kapitał zakładowy 32 750 900,00 zł.</w:t>
      </w:r>
    </w:p>
    <w:p w14:paraId="2AFE6F0F" w14:textId="77777777" w:rsidR="00824239" w:rsidRPr="00824239" w:rsidRDefault="00824239" w:rsidP="00824239">
      <w:pPr>
        <w:pStyle w:val="Akapitzlist"/>
        <w:spacing w:before="120" w:after="0"/>
        <w:jc w:val="both"/>
        <w:rPr>
          <w:rFonts w:eastAsia="Calibri" w:cs="Arial"/>
        </w:rPr>
      </w:pPr>
    </w:p>
    <w:p w14:paraId="74FA1A09" w14:textId="7DF763E5" w:rsidR="00847B49" w:rsidRPr="000E100B" w:rsidRDefault="00847B49" w:rsidP="00AA727F">
      <w:pPr>
        <w:pStyle w:val="Nagwek2"/>
        <w:keepNext w:val="0"/>
        <w:keepLines w:val="0"/>
        <w:rPr>
          <w:b/>
          <w:bCs/>
        </w:rPr>
      </w:pPr>
      <w:r w:rsidRPr="000E100B">
        <w:rPr>
          <w:b/>
          <w:bCs/>
        </w:rPr>
        <w:t>Organizator</w:t>
      </w:r>
      <w:r w:rsidR="008A7413" w:rsidRPr="000E100B">
        <w:rPr>
          <w:b/>
          <w:bCs/>
        </w:rPr>
        <w:t xml:space="preserve"> Postępowania</w:t>
      </w:r>
      <w:r w:rsidR="00824239">
        <w:rPr>
          <w:b/>
          <w:bCs/>
        </w:rPr>
        <w:t>:</w:t>
      </w:r>
    </w:p>
    <w:p w14:paraId="39C5CA6C" w14:textId="7E191A89" w:rsidR="00847B49" w:rsidRPr="00847B49" w:rsidRDefault="00683B3C" w:rsidP="00511096">
      <w:pPr>
        <w:pStyle w:val="tekst"/>
        <w:ind w:left="567"/>
      </w:pPr>
      <w:sdt>
        <w:sdtPr>
          <w:rPr>
            <w:rFonts w:eastAsia="MS Mincho" w:cstheme="minorHAnsi"/>
            <w:b/>
            <w:iCs/>
          </w:rPr>
          <w:alias w:val="WSKAŻ ORGANIZATORA RFP!!"/>
          <w:tag w:val=""/>
          <w:id w:val="1325474241"/>
          <w:placeholder>
            <w:docPart w:val="AB6946BD9E3B443886E6D24BEDF0E634"/>
          </w:placeholder>
          <w:dataBinding w:prefixMappings="xmlns:ns0='http://schemas.openxmlformats.org/officeDocument/2006/extended-properties' " w:xpath="/ns0:Properties[1]/ns0:Company[1]" w:storeItemID="{6668398D-A668-4E3E-A5EB-62B293D839F1}"/>
          <w:text/>
        </w:sdtPr>
        <w:sdtEndPr/>
        <w:sdtContent>
          <w:r w:rsidR="000123CB" w:rsidRPr="00B15AA9">
            <w:rPr>
              <w:rFonts w:eastAsia="MS Mincho" w:cstheme="minorHAnsi"/>
              <w:b/>
              <w:iCs/>
            </w:rPr>
            <w:t xml:space="preserve">PGE </w:t>
          </w:r>
          <w:r w:rsidR="00371A53" w:rsidRPr="00B15AA9">
            <w:rPr>
              <w:rFonts w:eastAsia="MS Mincho" w:cstheme="minorHAnsi"/>
              <w:b/>
              <w:iCs/>
            </w:rPr>
            <w:t xml:space="preserve">Energetyka Kolejowa Holding </w:t>
          </w:r>
          <w:r w:rsidR="00FE2A39">
            <w:rPr>
              <w:rFonts w:eastAsia="MS Mincho" w:cstheme="minorHAnsi"/>
              <w:b/>
              <w:iCs/>
            </w:rPr>
            <w:t>s</w:t>
          </w:r>
          <w:r w:rsidR="00371A53" w:rsidRPr="00B15AA9">
            <w:rPr>
              <w:rFonts w:eastAsia="MS Mincho" w:cstheme="minorHAnsi"/>
              <w:b/>
              <w:iCs/>
            </w:rPr>
            <w:t>p. z o.o.</w:t>
          </w:r>
        </w:sdtContent>
      </w:sdt>
      <w:r w:rsidR="000123CB" w:rsidRPr="00B15AA9">
        <w:t xml:space="preserve"> </w:t>
      </w:r>
      <w:r w:rsidR="00A63300" w:rsidRPr="00B15AA9">
        <w:t>ul. Hoża</w:t>
      </w:r>
      <w:r w:rsidR="00A63300" w:rsidRPr="00A63300">
        <w:t xml:space="preserve"> 63/67, 00-681 Warszawa</w:t>
      </w:r>
      <w:r w:rsidR="008A7413" w:rsidRPr="008A7413">
        <w:t>, jako podmiot upoważniony do przygotowania i przeprowadzenia niniejszego Postępowania o udzielenie Zamówienia w imieniu i na rzecz Zamawiając</w:t>
      </w:r>
      <w:r w:rsidR="00824239">
        <w:t>ych</w:t>
      </w:r>
      <w:r w:rsidR="008A7413" w:rsidRPr="008A7413">
        <w:t xml:space="preserve"> wskazan</w:t>
      </w:r>
      <w:r w:rsidR="00824239">
        <w:t>ych</w:t>
      </w:r>
      <w:r w:rsidR="008A7413" w:rsidRPr="008A7413">
        <w:t xml:space="preserve"> w pkt 1.1. SWZ, na mocy udzielon</w:t>
      </w:r>
      <w:r w:rsidR="00824239">
        <w:t>ych</w:t>
      </w:r>
      <w:r w:rsidR="008A7413" w:rsidRPr="008A7413">
        <w:t xml:space="preserve"> pełnomocnictw</w:t>
      </w:r>
      <w:r w:rsidR="00824239">
        <w:t>.</w:t>
      </w:r>
    </w:p>
    <w:p w14:paraId="73F37483" w14:textId="5080A7E2" w:rsidR="006E100D" w:rsidRPr="00807EF2" w:rsidRDefault="006E100D" w:rsidP="00511096">
      <w:pPr>
        <w:pStyle w:val="Nagwek2"/>
        <w:keepNext w:val="0"/>
        <w:keepLines w:val="0"/>
        <w:ind w:left="578" w:hanging="578"/>
        <w:rPr>
          <w:b/>
        </w:rPr>
      </w:pPr>
      <w:r w:rsidRPr="00807EF2">
        <w:rPr>
          <w:b/>
        </w:rPr>
        <w:t>Definicje:</w:t>
      </w:r>
    </w:p>
    <w:p w14:paraId="72B573A6" w14:textId="7B5EA0AD" w:rsidR="00886557" w:rsidRDefault="00886557" w:rsidP="001E33AB">
      <w:pPr>
        <w:pStyle w:val="Nagwek3"/>
        <w:keepNext w:val="0"/>
        <w:keepLines w:val="0"/>
        <w:numPr>
          <w:ilvl w:val="2"/>
          <w:numId w:val="13"/>
        </w:numPr>
        <w:ind w:left="1276" w:hanging="709"/>
      </w:pPr>
      <w:r w:rsidRPr="00807EF2">
        <w:rPr>
          <w:b/>
        </w:rPr>
        <w:t>Formularz Oferty</w:t>
      </w:r>
      <w:r w:rsidRPr="00886557">
        <w:t xml:space="preserve"> – dokument, którego wzór stanowi </w:t>
      </w:r>
      <w:r w:rsidRPr="00886557">
        <w:rPr>
          <w:b/>
        </w:rPr>
        <w:t>Załącznik nr 2 do SWZ</w:t>
      </w:r>
      <w:r>
        <w:t>;</w:t>
      </w:r>
    </w:p>
    <w:p w14:paraId="299C15CD" w14:textId="40C63049" w:rsidR="00886557" w:rsidRPr="00910299" w:rsidRDefault="00886557" w:rsidP="001E33AB">
      <w:pPr>
        <w:pStyle w:val="Nagwek3"/>
        <w:keepNext w:val="0"/>
        <w:keepLines w:val="0"/>
        <w:numPr>
          <w:ilvl w:val="2"/>
          <w:numId w:val="13"/>
        </w:numPr>
        <w:ind w:left="1276" w:hanging="709"/>
      </w:pPr>
      <w:r w:rsidRPr="00807EF2">
        <w:rPr>
          <w:rStyle w:val="wyrnienie"/>
          <w:rFonts w:asciiTheme="minorHAnsi" w:hAnsiTheme="minorHAnsi"/>
          <w:szCs w:val="18"/>
        </w:rPr>
        <w:t xml:space="preserve">GK </w:t>
      </w:r>
      <w:r w:rsidRPr="00807EF2">
        <w:rPr>
          <w:b/>
        </w:rPr>
        <w:t>PGE</w:t>
      </w:r>
      <w:r w:rsidRPr="00910299">
        <w:t xml:space="preserve"> – Grupa Kapitałowa PGE;</w:t>
      </w:r>
    </w:p>
    <w:p w14:paraId="63FD2872" w14:textId="35B64208" w:rsidR="00886557" w:rsidRPr="00910299" w:rsidRDefault="00886557" w:rsidP="001E33AB">
      <w:pPr>
        <w:pStyle w:val="Nagwek3"/>
        <w:keepNext w:val="0"/>
        <w:keepLines w:val="0"/>
        <w:numPr>
          <w:ilvl w:val="2"/>
          <w:numId w:val="13"/>
        </w:numPr>
        <w:ind w:left="1276" w:hanging="709"/>
      </w:pPr>
      <w:r w:rsidRPr="00910299">
        <w:rPr>
          <w:rStyle w:val="wyrnienie"/>
          <w:rFonts w:asciiTheme="minorHAnsi" w:hAnsiTheme="minorHAnsi"/>
          <w:szCs w:val="18"/>
        </w:rPr>
        <w:t xml:space="preserve">Oferta </w:t>
      </w:r>
      <w:r>
        <w:rPr>
          <w:rStyle w:val="wyrnienie"/>
          <w:rFonts w:asciiTheme="minorHAnsi" w:hAnsiTheme="minorHAnsi"/>
          <w:szCs w:val="18"/>
        </w:rPr>
        <w:t xml:space="preserve">- </w:t>
      </w:r>
      <w:r w:rsidRPr="00910299">
        <w:t xml:space="preserve">oświadczenie woli zawarcia Umowy złożone przez Wykonawcę </w:t>
      </w:r>
      <w:r>
        <w:t>Zamawiaj</w:t>
      </w:r>
      <w:r w:rsidR="00317493">
        <w:t>ą</w:t>
      </w:r>
      <w:r>
        <w:t>cemu w</w:t>
      </w:r>
      <w:r w:rsidR="00317493">
        <w:t> </w:t>
      </w:r>
      <w:r>
        <w:t>odpowiedzi na ogłoszenie o Zakupie lub SWZ</w:t>
      </w:r>
      <w:r w:rsidRPr="00910299">
        <w:t>;</w:t>
      </w:r>
    </w:p>
    <w:p w14:paraId="0205887E" w14:textId="0EF9C35C" w:rsidR="00886557" w:rsidRPr="0057449F" w:rsidRDefault="00886557" w:rsidP="001E33AB">
      <w:pPr>
        <w:pStyle w:val="Nagwek3"/>
        <w:keepNext w:val="0"/>
        <w:keepLines w:val="0"/>
        <w:numPr>
          <w:ilvl w:val="2"/>
          <w:numId w:val="13"/>
        </w:numPr>
        <w:ind w:left="1276" w:hanging="709"/>
        <w:rPr>
          <w:color w:val="auto"/>
        </w:rPr>
      </w:pPr>
      <w:r w:rsidRPr="00910299">
        <w:rPr>
          <w:rStyle w:val="wyrnienie"/>
          <w:rFonts w:asciiTheme="minorHAnsi" w:hAnsiTheme="minorHAnsi"/>
          <w:szCs w:val="18"/>
        </w:rPr>
        <w:t>Organizator Postępowania/Pełnomocnik</w:t>
      </w:r>
      <w:r w:rsidRPr="00910299">
        <w:t xml:space="preserve"> – spółka określona w pkt 1.2 SWZ, przygotowująca i </w:t>
      </w:r>
      <w:r w:rsidRPr="0057449F">
        <w:rPr>
          <w:color w:val="auto"/>
        </w:rPr>
        <w:t>przeprowadzająca Postępowanie;</w:t>
      </w:r>
    </w:p>
    <w:p w14:paraId="2951EC8B" w14:textId="12C5924D" w:rsidR="00886557" w:rsidRPr="0057449F" w:rsidRDefault="00886557" w:rsidP="001E33AB">
      <w:pPr>
        <w:pStyle w:val="Nagwek3"/>
        <w:keepNext w:val="0"/>
        <w:keepLines w:val="0"/>
        <w:numPr>
          <w:ilvl w:val="2"/>
          <w:numId w:val="13"/>
        </w:numPr>
        <w:ind w:left="1276" w:hanging="709"/>
        <w:rPr>
          <w:color w:val="auto"/>
        </w:rPr>
      </w:pPr>
      <w:r w:rsidRPr="0057449F">
        <w:rPr>
          <w:rStyle w:val="wyrnienie"/>
          <w:rFonts w:asciiTheme="minorHAnsi" w:hAnsiTheme="minorHAnsi"/>
          <w:color w:val="auto"/>
          <w:szCs w:val="18"/>
        </w:rPr>
        <w:t>Postępowanie</w:t>
      </w:r>
      <w:r w:rsidRPr="0057449F">
        <w:rPr>
          <w:color w:val="auto"/>
        </w:rPr>
        <w:t xml:space="preserve"> – niniejsze niepubliczne Postępowanie zakupowe rozumiane jako proces mający na celu wyłonienie Wykonawcy dla realizacji dostaw, usług lub robót budowlanych;</w:t>
      </w:r>
    </w:p>
    <w:p w14:paraId="46EC4EC4" w14:textId="14BBA0BF" w:rsidR="00886557" w:rsidRPr="0057449F" w:rsidRDefault="00886557" w:rsidP="001E33AB">
      <w:pPr>
        <w:pStyle w:val="Nagwek3"/>
        <w:keepNext w:val="0"/>
        <w:keepLines w:val="0"/>
        <w:numPr>
          <w:ilvl w:val="2"/>
          <w:numId w:val="13"/>
        </w:numPr>
        <w:ind w:left="1276" w:hanging="709"/>
        <w:rPr>
          <w:color w:val="auto"/>
        </w:rPr>
      </w:pPr>
      <w:r w:rsidRPr="0057449F">
        <w:rPr>
          <w:rStyle w:val="wyrnienie"/>
          <w:rFonts w:asciiTheme="minorHAnsi" w:hAnsiTheme="minorHAnsi"/>
          <w:color w:val="auto"/>
          <w:szCs w:val="18"/>
        </w:rPr>
        <w:t xml:space="preserve">Procedura </w:t>
      </w:r>
      <w:r w:rsidRPr="0057449F">
        <w:rPr>
          <w:color w:val="auto"/>
        </w:rPr>
        <w:t xml:space="preserve">– PROG </w:t>
      </w:r>
      <w:r w:rsidR="00FB5C13">
        <w:rPr>
          <w:color w:val="auto"/>
        </w:rPr>
        <w:t>00096/</w:t>
      </w:r>
      <w:r w:rsidR="00BE0C93">
        <w:rPr>
          <w:color w:val="auto"/>
        </w:rPr>
        <w:t>I</w:t>
      </w:r>
      <w:r w:rsidRPr="0057449F">
        <w:rPr>
          <w:color w:val="auto"/>
        </w:rPr>
        <w:t xml:space="preserve"> Procedura Ogólna Zakupów GK PGE. Wyciąg z Procedury Ogólnej Zakupów GK PGE dostępny jest na stronie internetowej </w:t>
      </w:r>
      <w:hyperlink r:id="rId14" w:history="1">
        <w:r w:rsidRPr="00993178">
          <w:rPr>
            <w:color w:val="00B0F0"/>
          </w:rPr>
          <w:t>https://www.gkpge.pl/grupa-pge/przetargi/zakupy/dokumenty</w:t>
        </w:r>
      </w:hyperlink>
      <w:r w:rsidRPr="0057449F">
        <w:rPr>
          <w:color w:val="auto"/>
        </w:rPr>
        <w:t xml:space="preserve">  </w:t>
      </w:r>
    </w:p>
    <w:p w14:paraId="72967D82" w14:textId="6FFC2955" w:rsidR="00886557" w:rsidRPr="0057449F" w:rsidRDefault="00886557" w:rsidP="001E33AB">
      <w:pPr>
        <w:pStyle w:val="Nagwek3"/>
        <w:keepNext w:val="0"/>
        <w:keepLines w:val="0"/>
        <w:numPr>
          <w:ilvl w:val="2"/>
          <w:numId w:val="13"/>
        </w:numPr>
        <w:ind w:left="1276" w:hanging="709"/>
        <w:rPr>
          <w:color w:val="auto"/>
        </w:rPr>
      </w:pPr>
      <w:r w:rsidRPr="0057449F">
        <w:rPr>
          <w:rStyle w:val="wyrnienie"/>
          <w:rFonts w:asciiTheme="minorHAnsi" w:hAnsiTheme="minorHAnsi"/>
          <w:color w:val="auto"/>
          <w:szCs w:val="18"/>
        </w:rPr>
        <w:t>Projekt Umowy</w:t>
      </w:r>
      <w:r w:rsidRPr="0057449F">
        <w:rPr>
          <w:color w:val="auto"/>
        </w:rPr>
        <w:t xml:space="preserve"> – dokument (wraz z załącznikami) stanowiący</w:t>
      </w:r>
      <w:r w:rsidR="003918DC">
        <w:rPr>
          <w:color w:val="auto"/>
        </w:rPr>
        <w:t xml:space="preserve">: </w:t>
      </w:r>
      <w:r w:rsidRPr="0057449F">
        <w:rPr>
          <w:b/>
          <w:color w:val="auto"/>
        </w:rPr>
        <w:t>Załącznik nr 5 do SWZ</w:t>
      </w:r>
      <w:r w:rsidR="003918DC">
        <w:rPr>
          <w:b/>
          <w:color w:val="auto"/>
        </w:rPr>
        <w:t xml:space="preserve"> </w:t>
      </w:r>
    </w:p>
    <w:p w14:paraId="6B1FC359" w14:textId="38C61DD4" w:rsidR="00E844D2" w:rsidRPr="0057449F" w:rsidRDefault="00807EF2" w:rsidP="001E33AB">
      <w:pPr>
        <w:pStyle w:val="Nagwek3"/>
        <w:keepNext w:val="0"/>
        <w:keepLines w:val="0"/>
        <w:numPr>
          <w:ilvl w:val="2"/>
          <w:numId w:val="13"/>
        </w:numPr>
        <w:ind w:left="1276" w:hanging="709"/>
        <w:rPr>
          <w:rStyle w:val="wyrnienie"/>
          <w:b w:val="0"/>
          <w:color w:val="auto"/>
        </w:rPr>
      </w:pPr>
      <w:r w:rsidRPr="0057449F">
        <w:rPr>
          <w:rStyle w:val="wyrnienie"/>
          <w:color w:val="auto"/>
        </w:rPr>
        <w:t>Rozporządzenie Sankcyjne</w:t>
      </w:r>
      <w:r w:rsidRPr="0057449F">
        <w:rPr>
          <w:rStyle w:val="wyrnienie"/>
          <w:b w:val="0"/>
          <w:color w:val="auto"/>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r w:rsidR="00801A5F" w:rsidRPr="00C46CB0">
        <w:rPr>
          <w:rStyle w:val="wyrnienie"/>
          <w:b w:val="0"/>
        </w:rPr>
        <w:t>)</w:t>
      </w:r>
      <w:r w:rsidR="00801A5F">
        <w:rPr>
          <w:rStyle w:val="wyrnienie"/>
          <w:b w:val="0"/>
        </w:rPr>
        <w:t xml:space="preserve">, </w:t>
      </w:r>
      <w:r w:rsidR="00801A5F" w:rsidRPr="00F3090F">
        <w:rPr>
          <w:rStyle w:val="wyrnienie"/>
          <w:b w:val="0"/>
        </w:rPr>
        <w:t>zaktualizowanym rozporządzeniem Rady (UE) 2025/2033 (Dz.U. L, 2025/2033 z 23.10.2025</w:t>
      </w:r>
      <w:r w:rsidRPr="0057449F">
        <w:rPr>
          <w:rStyle w:val="wyrnienie"/>
          <w:b w:val="0"/>
          <w:color w:val="auto"/>
        </w:rPr>
        <w:t>);</w:t>
      </w:r>
    </w:p>
    <w:p w14:paraId="1259C8EF" w14:textId="30247D12" w:rsidR="00886557" w:rsidRPr="0057449F" w:rsidRDefault="00886557" w:rsidP="001E33AB">
      <w:pPr>
        <w:pStyle w:val="Nagwek3"/>
        <w:keepNext w:val="0"/>
        <w:keepLines w:val="0"/>
        <w:numPr>
          <w:ilvl w:val="2"/>
          <w:numId w:val="13"/>
        </w:numPr>
        <w:ind w:left="1276" w:hanging="709"/>
        <w:rPr>
          <w:color w:val="auto"/>
        </w:rPr>
      </w:pPr>
      <w:r w:rsidRPr="0057449F">
        <w:rPr>
          <w:rStyle w:val="wyrnienie"/>
          <w:rFonts w:asciiTheme="minorHAnsi" w:hAnsiTheme="minorHAnsi"/>
          <w:color w:val="auto"/>
          <w:szCs w:val="18"/>
        </w:rPr>
        <w:t>Specyfikacja lub SWZ</w:t>
      </w:r>
      <w:r w:rsidRPr="0057449F">
        <w:rPr>
          <w:color w:val="auto"/>
        </w:rPr>
        <w:t>– niniejsza specyfikacja warunków Zamówienia określająca wymagania Zamawiającego związane z przygotowaniem Oferty oraz realizacją przedmiotu Zakupu;</w:t>
      </w:r>
    </w:p>
    <w:p w14:paraId="197E3119" w14:textId="11CDD9C9" w:rsidR="00886557" w:rsidRPr="0057449F" w:rsidRDefault="00886557" w:rsidP="001E33AB">
      <w:pPr>
        <w:pStyle w:val="Nagwek3"/>
        <w:keepNext w:val="0"/>
        <w:keepLines w:val="0"/>
        <w:numPr>
          <w:ilvl w:val="2"/>
          <w:numId w:val="13"/>
        </w:numPr>
        <w:ind w:left="1276" w:hanging="709"/>
        <w:rPr>
          <w:color w:val="auto"/>
        </w:rPr>
      </w:pPr>
      <w:r w:rsidRPr="0057449F">
        <w:rPr>
          <w:rStyle w:val="wyrnienie"/>
          <w:rFonts w:asciiTheme="minorHAnsi" w:hAnsiTheme="minorHAnsi"/>
          <w:color w:val="auto"/>
          <w:szCs w:val="18"/>
        </w:rPr>
        <w:t>System Zakupowy lub System</w:t>
      </w:r>
      <w:r w:rsidRPr="0057449F">
        <w:rPr>
          <w:color w:val="auto"/>
        </w:rPr>
        <w:t xml:space="preserve"> – narzędzie informatyczne wspierające proces planowania i</w:t>
      </w:r>
      <w:r w:rsidR="00D4797A" w:rsidRPr="0057449F">
        <w:rPr>
          <w:color w:val="auto"/>
        </w:rPr>
        <w:t> </w:t>
      </w:r>
      <w:r w:rsidRPr="0057449F">
        <w:rPr>
          <w:color w:val="auto"/>
        </w:rPr>
        <w:t xml:space="preserve">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5" w:history="1">
        <w:r w:rsidRPr="0057449F">
          <w:rPr>
            <w:color w:val="auto"/>
          </w:rPr>
          <w:t>https://swpp2.gkpge.pl</w:t>
        </w:r>
      </w:hyperlink>
      <w:r w:rsidRPr="0057449F">
        <w:rPr>
          <w:color w:val="auto"/>
        </w:rPr>
        <w:t>, a także za pomocą którego odbywa się komunikacja między Organizatorem Postępowania, a Wykonawcami;</w:t>
      </w:r>
    </w:p>
    <w:p w14:paraId="192E4F5F" w14:textId="279C68CA" w:rsidR="00886557" w:rsidRDefault="00886557" w:rsidP="001E33AB">
      <w:pPr>
        <w:pStyle w:val="Nagwek3"/>
        <w:keepNext w:val="0"/>
        <w:keepLines w:val="0"/>
        <w:numPr>
          <w:ilvl w:val="2"/>
          <w:numId w:val="13"/>
        </w:numPr>
        <w:ind w:left="1276" w:hanging="709"/>
      </w:pPr>
      <w:r w:rsidRPr="0057449F">
        <w:rPr>
          <w:rStyle w:val="wyrnienie"/>
          <w:rFonts w:asciiTheme="minorHAnsi" w:hAnsiTheme="minorHAnsi"/>
          <w:color w:val="auto"/>
          <w:szCs w:val="18"/>
        </w:rPr>
        <w:t>Umowa</w:t>
      </w:r>
      <w:r w:rsidRPr="0057449F">
        <w:rPr>
          <w:color w:val="auto"/>
        </w:rPr>
        <w:t xml:space="preserve"> – zawarta w wyniku Postępowania </w:t>
      </w:r>
      <w:r w:rsidRPr="00910299">
        <w:t>zakupowego Umowa odpłatna pomiędzy Zamawiającym, a Wykonawcą, której przedmiotem są dostawy, usługi lub roboty budowlane, lub Umowa ramowa;</w:t>
      </w:r>
    </w:p>
    <w:p w14:paraId="2C7FF301" w14:textId="5B7AA56C" w:rsidR="00807EF2" w:rsidRDefault="00807EF2" w:rsidP="001E33AB">
      <w:pPr>
        <w:pStyle w:val="Nagwek3"/>
        <w:keepNext w:val="0"/>
        <w:keepLines w:val="0"/>
        <w:numPr>
          <w:ilvl w:val="2"/>
          <w:numId w:val="13"/>
        </w:numPr>
        <w:ind w:left="1276" w:hanging="709"/>
        <w:rPr>
          <w:rStyle w:val="wyrnienie"/>
          <w:b w:val="0"/>
        </w:rPr>
      </w:pPr>
      <w:r>
        <w:rPr>
          <w:rStyle w:val="wyrnienie"/>
        </w:rPr>
        <w:t>Ustawa Sankcyjna</w:t>
      </w:r>
      <w:r w:rsidRPr="00807EF2">
        <w:rPr>
          <w:rStyle w:val="wyrnienie"/>
          <w:b w:val="0"/>
        </w:rPr>
        <w:t xml:space="preserve"> – oznacza to ustawę z dnia 13 kwietnia 2022 r. o szczególnych rozwiązaniach w zakresie przeciwdziałania wspieraniu agresji na Ukrainę oraz służących ochronie bezpieczeństwa narodowego (</w:t>
      </w:r>
      <w:proofErr w:type="spellStart"/>
      <w:r w:rsidRPr="00807EF2">
        <w:rPr>
          <w:rStyle w:val="wyrnienie"/>
          <w:b w:val="0"/>
        </w:rPr>
        <w:t>t.j</w:t>
      </w:r>
      <w:proofErr w:type="spellEnd"/>
      <w:r w:rsidRPr="00807EF2">
        <w:rPr>
          <w:rStyle w:val="wyrnienie"/>
          <w:b w:val="0"/>
        </w:rPr>
        <w:t>. Dz. U. z 202</w:t>
      </w:r>
      <w:r w:rsidR="00CA0840">
        <w:rPr>
          <w:rStyle w:val="wyrnienie"/>
          <w:b w:val="0"/>
        </w:rPr>
        <w:t>5</w:t>
      </w:r>
      <w:r w:rsidRPr="00807EF2">
        <w:rPr>
          <w:rStyle w:val="wyrnienie"/>
          <w:b w:val="0"/>
        </w:rPr>
        <w:t xml:space="preserve"> r. poz. </w:t>
      </w:r>
      <w:r w:rsidR="00CA0840">
        <w:rPr>
          <w:rStyle w:val="wyrnienie"/>
          <w:b w:val="0"/>
        </w:rPr>
        <w:t>514</w:t>
      </w:r>
      <w:r w:rsidRPr="00807EF2">
        <w:rPr>
          <w:rStyle w:val="wyrnienie"/>
          <w:b w:val="0"/>
        </w:rPr>
        <w:t>);</w:t>
      </w:r>
    </w:p>
    <w:p w14:paraId="20A7A756" w14:textId="2F81856D" w:rsidR="00886557" w:rsidRPr="00910299" w:rsidRDefault="00886557" w:rsidP="001E33AB">
      <w:pPr>
        <w:pStyle w:val="Nagwek3"/>
        <w:keepNext w:val="0"/>
        <w:keepLines w:val="0"/>
        <w:numPr>
          <w:ilvl w:val="2"/>
          <w:numId w:val="13"/>
        </w:numPr>
        <w:ind w:left="1276" w:hanging="709"/>
      </w:pPr>
      <w:r w:rsidRPr="00807EF2">
        <w:rPr>
          <w:rStyle w:val="wyrnienie"/>
          <w:rFonts w:asciiTheme="minorHAnsi" w:hAnsiTheme="minorHAnsi"/>
          <w:szCs w:val="18"/>
        </w:rPr>
        <w:lastRenderedPageBreak/>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387DDB2A" w:rsidR="00886557" w:rsidRPr="00910299" w:rsidRDefault="00886557" w:rsidP="001E33AB">
      <w:pPr>
        <w:pStyle w:val="Nagwek3"/>
        <w:keepNext w:val="0"/>
        <w:keepLines w:val="0"/>
        <w:numPr>
          <w:ilvl w:val="2"/>
          <w:numId w:val="13"/>
        </w:numPr>
        <w:ind w:left="1276" w:hanging="709"/>
      </w:pPr>
      <w:r w:rsidRPr="00910299">
        <w:rPr>
          <w:rStyle w:val="wyrnienie"/>
          <w:rFonts w:asciiTheme="minorHAnsi" w:hAnsiTheme="minorHAnsi"/>
          <w:szCs w:val="18"/>
        </w:rPr>
        <w:t>Zakup/Zamówienie</w:t>
      </w:r>
      <w:r w:rsidRPr="00910299">
        <w:t xml:space="preserve"> – dostawa, usługa lub robota budowlana będąca przedmiotem Postępowania zakupowego (Przedmiotem Zamówienia/Zakupu), którego celem jest wybór Wykonawcy. Przedmiot Postępowania (Przedmiot Zamówienia/Zakupu), został określony w pkt 2 SWZ oraz w Projekcie Umowy;</w:t>
      </w:r>
    </w:p>
    <w:p w14:paraId="1699E837" w14:textId="633C0158" w:rsidR="00886557" w:rsidRPr="00886557" w:rsidRDefault="00886557" w:rsidP="001E33AB">
      <w:pPr>
        <w:pStyle w:val="Nagwek3"/>
        <w:keepNext w:val="0"/>
        <w:keepLines w:val="0"/>
        <w:numPr>
          <w:ilvl w:val="2"/>
          <w:numId w:val="13"/>
        </w:numPr>
        <w:ind w:left="1276" w:hanging="709"/>
      </w:pPr>
      <w:r w:rsidRPr="00886557">
        <w:rPr>
          <w:rStyle w:val="wyrnienie"/>
          <w:rFonts w:asciiTheme="minorHAnsi" w:hAnsiTheme="minorHAnsi"/>
          <w:szCs w:val="18"/>
        </w:rPr>
        <w:t>Zamawiający</w:t>
      </w:r>
      <w:r w:rsidRPr="00910299">
        <w:t xml:space="preserve"> – spółk</w:t>
      </w:r>
      <w:r w:rsidR="00ED14EE">
        <w:t>i</w:t>
      </w:r>
      <w:r w:rsidRPr="00910299">
        <w:t xml:space="preserve"> określon</w:t>
      </w:r>
      <w:r w:rsidR="00ED14EE">
        <w:t>e</w:t>
      </w:r>
      <w:r w:rsidRPr="00910299">
        <w:t xml:space="preserve"> w pkt 1.1 SWZ, na potrzeby któr</w:t>
      </w:r>
      <w:r w:rsidR="00ED14EE">
        <w:t>ych</w:t>
      </w:r>
      <w:r w:rsidRPr="00910299">
        <w:t xml:space="preserve"> jest dokonywany Zakup;</w:t>
      </w:r>
    </w:p>
    <w:p w14:paraId="44C536CF" w14:textId="77777777" w:rsidR="006E100D" w:rsidRPr="00554AE1" w:rsidRDefault="006E100D" w:rsidP="00AA727F">
      <w:pPr>
        <w:pStyle w:val="Nagwek2"/>
        <w:keepNext w:val="0"/>
        <w:keepLines w:val="0"/>
        <w:rPr>
          <w:b/>
        </w:rPr>
      </w:pPr>
      <w:r w:rsidRPr="00554AE1">
        <w:rPr>
          <w:b/>
        </w:rPr>
        <w:t>Tryb Postępowania:</w:t>
      </w:r>
    </w:p>
    <w:p w14:paraId="5CD46FD9" w14:textId="31D73D47" w:rsidR="00BB6DE8" w:rsidRPr="00BB6DE8" w:rsidRDefault="006E100D" w:rsidP="001E33AB">
      <w:pPr>
        <w:pStyle w:val="Nagwek3"/>
        <w:keepNext w:val="0"/>
        <w:keepLines w:val="0"/>
        <w:numPr>
          <w:ilvl w:val="2"/>
          <w:numId w:val="14"/>
        </w:numPr>
        <w:ind w:left="1276" w:hanging="709"/>
      </w:pPr>
      <w:r w:rsidRPr="00BB6DE8">
        <w:t xml:space="preserve">Przedmiotowe postępowanie o udzielenie zamówienia prowadzone jest </w:t>
      </w:r>
      <w:r w:rsidRPr="00291AF2">
        <w:rPr>
          <w:b/>
        </w:rPr>
        <w:t>w trybie</w:t>
      </w:r>
      <w:r w:rsidR="00291AF2">
        <w:rPr>
          <w:b/>
        </w:rPr>
        <w:t xml:space="preserve"> </w:t>
      </w:r>
      <w:r w:rsidR="008D42A5">
        <w:rPr>
          <w:b/>
        </w:rPr>
        <w:t>przetargu nieograniczonego</w:t>
      </w:r>
      <w:r w:rsidRPr="00BB6DE8">
        <w:t>, z zachowaniem zasad określonych w niniejszym dokumencie, zaś w</w:t>
      </w:r>
      <w:r w:rsidR="00BB203C">
        <w:t> </w:t>
      </w:r>
      <w:r w:rsidRPr="00BB6DE8">
        <w:t xml:space="preserve">zakresie w nim nieuregulowanym stosuje się zapisy Procedury oraz w Dobrych Praktykach Zakupowych (oba dokumenty dostępne na stronie </w:t>
      </w:r>
      <w:hyperlink r:id="rId16" w:history="1">
        <w:r w:rsidRPr="00114346">
          <w:rPr>
            <w:color w:val="00B0F0"/>
          </w:rPr>
          <w:t>https://www.gkpge.pl/grupapge/przetargi/zakupy/dokumenty</w:t>
        </w:r>
      </w:hyperlink>
      <w:r w:rsidRPr="0057449F">
        <w:rPr>
          <w:color w:val="auto"/>
        </w:rPr>
        <w:t xml:space="preserve"> z uwzględnieniem Kodeksu Postępowania dla Partnerów Biznesowych Spółek GK PGE, dostępnego na stronie </w:t>
      </w:r>
      <w:hyperlink r:id="rId17" w:history="1">
        <w:r w:rsidRPr="00114346">
          <w:rPr>
            <w:color w:val="00B0F0"/>
          </w:rPr>
          <w:t>http://www.gkpge.pl/compliance</w:t>
        </w:r>
      </w:hyperlink>
      <w:r w:rsidR="001B23AA">
        <w:t>)</w:t>
      </w:r>
      <w:r w:rsidR="0020795A">
        <w:t>.</w:t>
      </w:r>
    </w:p>
    <w:p w14:paraId="5CD3D111" w14:textId="590B50A9" w:rsidR="00BB6DE8" w:rsidRPr="00BB6DE8" w:rsidRDefault="00854DFE" w:rsidP="001E33AB">
      <w:pPr>
        <w:pStyle w:val="Nagwek3"/>
        <w:keepNext w:val="0"/>
        <w:keepLines w:val="0"/>
        <w:numPr>
          <w:ilvl w:val="2"/>
          <w:numId w:val="14"/>
        </w:numPr>
        <w:ind w:left="1276" w:hanging="709"/>
      </w:pPr>
      <w:r>
        <w:t xml:space="preserve">Przetarg nieograniczony </w:t>
      </w:r>
      <w:r w:rsidR="006E100D" w:rsidRPr="00BB6DE8">
        <w:t xml:space="preserve">to tryb, w którym </w:t>
      </w:r>
      <w:r>
        <w:t xml:space="preserve">w odpowiedzi na ogłoszenie o Zakupie lub opublikowaną na stronie internetowej Spółki GK PGE lub w strefie </w:t>
      </w:r>
      <w:r w:rsidR="003836DE">
        <w:t>publicznej Systemu Zakupowego Specyfikację, Oferty mogą składać wszyscy zainteresowani Wykonawcy</w:t>
      </w:r>
      <w:r w:rsidR="006E100D" w:rsidRPr="00BB6DE8">
        <w:t>.</w:t>
      </w:r>
      <w:r w:rsidR="003836DE">
        <w:t xml:space="preserve"> </w:t>
      </w:r>
    </w:p>
    <w:p w14:paraId="45084EF8" w14:textId="4B1ECDB1" w:rsidR="00BB6DE8" w:rsidRPr="00BB6DE8" w:rsidRDefault="006E100D" w:rsidP="001E33AB">
      <w:pPr>
        <w:pStyle w:val="Nagwek3"/>
        <w:keepNext w:val="0"/>
        <w:keepLines w:val="0"/>
        <w:numPr>
          <w:ilvl w:val="2"/>
          <w:numId w:val="14"/>
        </w:numPr>
        <w:ind w:left="1276" w:hanging="709"/>
      </w:pPr>
      <w:r w:rsidRPr="00BB6DE8">
        <w:t>Zamawiający może przed upływem terminu składania Ofert dokonać zmian lub uzupełnienia treści SWZ oraz jej załączników.</w:t>
      </w:r>
      <w:r w:rsidR="00854DFE">
        <w:t xml:space="preserve"> </w:t>
      </w:r>
    </w:p>
    <w:p w14:paraId="6ACA591B" w14:textId="531DB420" w:rsidR="00BB6DE8" w:rsidRPr="00BB6DE8" w:rsidRDefault="006E100D" w:rsidP="001E33AB">
      <w:pPr>
        <w:pStyle w:val="Nagwek3"/>
        <w:keepNext w:val="0"/>
        <w:keepLines w:val="0"/>
        <w:numPr>
          <w:ilvl w:val="2"/>
          <w:numId w:val="14"/>
        </w:numPr>
        <w:ind w:left="1276" w:hanging="709"/>
      </w:pPr>
      <w:r w:rsidRPr="00BB6DE8">
        <w:t>Zainteresowani W</w:t>
      </w:r>
      <w:r w:rsidR="008D42A5">
        <w:t>ykonawcy składają Oferty</w:t>
      </w:r>
      <w:r w:rsidRPr="00BB6DE8">
        <w:t xml:space="preserve"> zgodnie z wymaganiami S</w:t>
      </w:r>
      <w:r w:rsidR="003836DE">
        <w:t>WZ.</w:t>
      </w:r>
    </w:p>
    <w:p w14:paraId="7649B356" w14:textId="10D13AE4" w:rsidR="001648DA" w:rsidRPr="00510B34" w:rsidRDefault="00410444" w:rsidP="001E33AB">
      <w:pPr>
        <w:pStyle w:val="Nagwek3"/>
        <w:keepNext w:val="0"/>
        <w:keepLines w:val="0"/>
        <w:numPr>
          <w:ilvl w:val="2"/>
          <w:numId w:val="14"/>
        </w:numPr>
        <w:ind w:left="1276"/>
      </w:pPr>
      <w:r w:rsidRPr="00F57DFF">
        <w:t xml:space="preserve">Przedmiotowe Postępowanie będzie prowadzone w tzw. </w:t>
      </w:r>
      <w:r w:rsidRPr="00F57DFF">
        <w:rPr>
          <w:b/>
          <w:bCs/>
        </w:rPr>
        <w:t>procedurze odwróconej</w:t>
      </w:r>
      <w:r w:rsidRPr="00F57DFF">
        <w:t>. Zamawiający najpierw dokona oceny Ofert, a następnie zbada czy Wykonawca, którego Oferta została oceniona jako najkorzystniejsza, nie podlega wykluczeniu oraz spełnia warunki udziału w Postępowaniu zakupowym</w:t>
      </w:r>
      <w:r w:rsidR="001648DA" w:rsidRPr="00510B34">
        <w:t>.</w:t>
      </w:r>
    </w:p>
    <w:p w14:paraId="6227DB14" w14:textId="2D988C1F" w:rsidR="006E100D" w:rsidRPr="00FE2A39" w:rsidRDefault="006E100D" w:rsidP="001E33AB">
      <w:pPr>
        <w:pStyle w:val="Nagwek3"/>
        <w:keepNext w:val="0"/>
        <w:keepLines w:val="0"/>
        <w:numPr>
          <w:ilvl w:val="2"/>
          <w:numId w:val="14"/>
        </w:numPr>
        <w:ind w:left="1276" w:hanging="709"/>
        <w:rPr>
          <w:b/>
          <w:bCs/>
          <w:color w:val="auto"/>
        </w:rPr>
      </w:pPr>
      <w:r w:rsidRPr="00FE2A39">
        <w:rPr>
          <w:color w:val="auto"/>
        </w:rPr>
        <w:t xml:space="preserve">Zamawiający </w:t>
      </w:r>
      <w:r w:rsidR="00FE2A39" w:rsidRPr="00FE2A39">
        <w:rPr>
          <w:b/>
          <w:bCs/>
          <w:color w:val="auto"/>
        </w:rPr>
        <w:t>nie przewiduje</w:t>
      </w:r>
      <w:r w:rsidR="00FE2A39" w:rsidRPr="00FE2A39">
        <w:rPr>
          <w:color w:val="auto"/>
        </w:rPr>
        <w:t xml:space="preserve"> </w:t>
      </w:r>
      <w:r w:rsidRPr="00FE2A39">
        <w:rPr>
          <w:color w:val="auto"/>
        </w:rPr>
        <w:t xml:space="preserve">przeprowadzenia </w:t>
      </w:r>
      <w:r w:rsidR="00FE2A39">
        <w:rPr>
          <w:color w:val="auto"/>
        </w:rPr>
        <w:t xml:space="preserve">negocjacji lub </w:t>
      </w:r>
      <w:r w:rsidRPr="00FE2A39">
        <w:rPr>
          <w:color w:val="auto"/>
        </w:rPr>
        <w:t>aukcji elektronicznej</w:t>
      </w:r>
      <w:r w:rsidR="00FE2A39" w:rsidRPr="00FE2A39">
        <w:rPr>
          <w:color w:val="auto"/>
        </w:rPr>
        <w:t>.</w:t>
      </w:r>
    </w:p>
    <w:p w14:paraId="2E0C68DB" w14:textId="5BE410BE" w:rsidR="006E100D" w:rsidRPr="00BB6DE8" w:rsidRDefault="006E100D" w:rsidP="001E33AB">
      <w:pPr>
        <w:pStyle w:val="Nagwek3"/>
        <w:keepNext w:val="0"/>
        <w:keepLines w:val="0"/>
        <w:numPr>
          <w:ilvl w:val="2"/>
          <w:numId w:val="15"/>
        </w:numPr>
        <w:ind w:left="1276" w:hanging="709"/>
      </w:pPr>
      <w:r w:rsidRPr="00BB6DE8">
        <w:t>W przypadku oczywistych omyłek w Ofercie, Zamawiający poprawia je i zawiadamia Wykonawcę o ich poprawieniu. W przypadku innych omyłek Zamawiający może wezwać Wykonawcę do</w:t>
      </w:r>
      <w:r w:rsidR="000C57E1">
        <w:t> </w:t>
      </w:r>
      <w:r w:rsidRPr="00BB6DE8">
        <w:t xml:space="preserve">wyrażenia zgody na poprawienie omyłek, zgodnie ze sposobem wskazanym przez Zamawiającego, w wyznaczonym terminie. </w:t>
      </w:r>
    </w:p>
    <w:p w14:paraId="2D1F6430" w14:textId="42C78D6F" w:rsidR="006E100D" w:rsidRPr="00886557" w:rsidRDefault="006E100D" w:rsidP="001E33AB">
      <w:pPr>
        <w:pStyle w:val="Nagwek3"/>
        <w:keepNext w:val="0"/>
        <w:keepLines w:val="0"/>
        <w:numPr>
          <w:ilvl w:val="2"/>
          <w:numId w:val="15"/>
        </w:numPr>
        <w:ind w:left="1276" w:hanging="709"/>
      </w:pPr>
      <w:r w:rsidRPr="00886557">
        <w:t>Zamawiający oceni Oferty pod względem zgodności z wymaganiami zawartymi w SWZ oraz dokona oceny punktowej, zgodnie z określonymi w SWZ kryteriami.</w:t>
      </w:r>
    </w:p>
    <w:p w14:paraId="28535BFB" w14:textId="0E1CA765" w:rsidR="006E100D" w:rsidRPr="00BB6DE8" w:rsidRDefault="006E100D" w:rsidP="001E33AB">
      <w:pPr>
        <w:pStyle w:val="Nagwek3"/>
        <w:keepNext w:val="0"/>
        <w:keepLines w:val="0"/>
        <w:numPr>
          <w:ilvl w:val="2"/>
          <w:numId w:val="15"/>
        </w:numPr>
        <w:ind w:left="1276" w:hanging="709"/>
      </w:pPr>
      <w:r w:rsidRPr="00886557">
        <w:t>Zamawiający poinformuje za pośrednictwem System</w:t>
      </w:r>
      <w:r w:rsidR="00F340D4">
        <w:t>u</w:t>
      </w:r>
      <w:r w:rsidRPr="00886557">
        <w:t xml:space="preserve"> Zakupowego bądź poczty elektronicznej Wykonawców, którzy brali udział w przedmiotowym Postępowaniu zakupowym o wyniku Postępowania</w:t>
      </w:r>
      <w:r w:rsidRPr="00BB6DE8">
        <w:t xml:space="preserve"> podając następujące informacje:</w:t>
      </w:r>
    </w:p>
    <w:p w14:paraId="20FC7E28" w14:textId="0F8B6050" w:rsidR="006E100D" w:rsidRPr="006F5F63" w:rsidRDefault="006E100D" w:rsidP="00327770">
      <w:pPr>
        <w:pStyle w:val="Styl3"/>
        <w:numPr>
          <w:ilvl w:val="3"/>
          <w:numId w:val="15"/>
        </w:numPr>
      </w:pPr>
      <w:r w:rsidRPr="006F5F63">
        <w:t>nazwę i siedzibę Wykonawcy/ imiona i nazwiska oraz miejsce prowadzonej działalności gospodarczej Wykonawcy albo miejsce zamieszkania Wykonawcy, którego Oferta została uznana za najkorzystniejszą,</w:t>
      </w:r>
    </w:p>
    <w:p w14:paraId="1180936F" w14:textId="1A71EEBF" w:rsidR="006E100D" w:rsidRPr="006F5F63" w:rsidRDefault="006E100D" w:rsidP="00327770">
      <w:pPr>
        <w:pStyle w:val="Styl3"/>
        <w:numPr>
          <w:ilvl w:val="3"/>
          <w:numId w:val="15"/>
        </w:numPr>
      </w:pPr>
      <w:r w:rsidRPr="006F5F63">
        <w:t xml:space="preserve">zaoferowane przez tego Wykonawcę ceny i warunki realizacji </w:t>
      </w:r>
      <w:r w:rsidR="005714BD">
        <w:t>Z</w:t>
      </w:r>
      <w:r w:rsidRPr="006F5F63">
        <w:t xml:space="preserve">amówienia w ramach </w:t>
      </w:r>
      <w:proofErr w:type="spellStart"/>
      <w:r w:rsidRPr="006F5F63">
        <w:t>pozacenowych</w:t>
      </w:r>
      <w:proofErr w:type="spellEnd"/>
      <w:r w:rsidRPr="006F5F63">
        <w:t xml:space="preserve"> kryteriów oceny </w:t>
      </w:r>
      <w:r w:rsidR="005714BD">
        <w:t>O</w:t>
      </w:r>
      <w:r w:rsidRPr="006F5F63">
        <w:t xml:space="preserve">fert, </w:t>
      </w:r>
    </w:p>
    <w:p w14:paraId="0CA4C712" w14:textId="2745C214" w:rsidR="006E100D" w:rsidRPr="006F5F63" w:rsidRDefault="006E100D" w:rsidP="00327770">
      <w:pPr>
        <w:pStyle w:val="Styl3"/>
        <w:numPr>
          <w:ilvl w:val="3"/>
          <w:numId w:val="15"/>
        </w:numPr>
      </w:pPr>
      <w:r w:rsidRPr="006F5F63">
        <w:t>punkty przyznane w każdym kryterium oceny Ofert, jaką otrzymała Oferta uznana jako najkorzystniejsza w przedmiotowym Postępowaniu.</w:t>
      </w:r>
    </w:p>
    <w:p w14:paraId="2875A46E" w14:textId="60310B66" w:rsidR="006E100D" w:rsidRPr="00682A67" w:rsidRDefault="006E100D" w:rsidP="001E33AB">
      <w:pPr>
        <w:pStyle w:val="Nagwek3"/>
        <w:keepNext w:val="0"/>
        <w:keepLines w:val="0"/>
        <w:numPr>
          <w:ilvl w:val="2"/>
          <w:numId w:val="15"/>
        </w:numPr>
        <w:ind w:left="1276" w:hanging="850"/>
        <w:rPr>
          <w:iCs/>
        </w:rPr>
      </w:pPr>
      <w:r w:rsidRPr="00FD7022">
        <w:t xml:space="preserve">Zamawiający </w:t>
      </w:r>
      <w:r w:rsidRPr="00FD7022">
        <w:rPr>
          <w:b/>
        </w:rPr>
        <w:t>dopuszcza</w:t>
      </w:r>
      <w:r w:rsidRPr="00BB6DE8">
        <w:t xml:space="preserve"> </w:t>
      </w:r>
      <w:r w:rsidR="00F83C57">
        <w:t xml:space="preserve">do </w:t>
      </w:r>
      <w:r w:rsidRPr="00BB6DE8">
        <w:t xml:space="preserve">udziału w Postępowaniu Wykonawców wspólnie </w:t>
      </w:r>
      <w:r w:rsidR="00291AF2">
        <w:t>ubiegających się</w:t>
      </w:r>
      <w:r w:rsidR="00161D5B">
        <w:br/>
      </w:r>
      <w:r w:rsidR="00291AF2">
        <w:t>o Zamówienie (k</w:t>
      </w:r>
      <w:r w:rsidRPr="00BB6DE8">
        <w:t xml:space="preserve">onsorcjum). </w:t>
      </w:r>
      <w:bookmarkStart w:id="13" w:name="_Toc516566307"/>
      <w:bookmarkStart w:id="14" w:name="_Toc516581575"/>
      <w:bookmarkStart w:id="15" w:name="_Toc516734749"/>
      <w:bookmarkStart w:id="16" w:name="_Toc516738779"/>
      <w:bookmarkStart w:id="17" w:name="_Toc8212115"/>
    </w:p>
    <w:bookmarkEnd w:id="13"/>
    <w:bookmarkEnd w:id="14"/>
    <w:bookmarkEnd w:id="15"/>
    <w:bookmarkEnd w:id="16"/>
    <w:bookmarkEnd w:id="17"/>
    <w:p w14:paraId="4431CDDA" w14:textId="45A5ECB9" w:rsidR="00BB6DE8" w:rsidRPr="00FD7022" w:rsidRDefault="00291AF2" w:rsidP="00327770">
      <w:pPr>
        <w:pStyle w:val="Styl3"/>
        <w:numPr>
          <w:ilvl w:val="3"/>
          <w:numId w:val="15"/>
        </w:numPr>
      </w:pPr>
      <w:r w:rsidRPr="00FD7022">
        <w:lastRenderedPageBreak/>
        <w:t>Wykonawcy wchodzący w skład k</w:t>
      </w:r>
      <w:r w:rsidR="006E100D" w:rsidRPr="00FD7022">
        <w:t xml:space="preserve">onsorcjum ponoszą solidarną odpowiedzialność za wykonanie umowy. W takim przypadku Oferta musi szczegółowo wskazywać podział ról i zobowiązań związanych z wykonywaniem Zamówienia pomiędzy podmiotami składającymi wspólnie Ofertę. </w:t>
      </w:r>
    </w:p>
    <w:p w14:paraId="45B2FF62" w14:textId="339C90F7" w:rsidR="00BB6DE8" w:rsidRPr="00FD7022" w:rsidRDefault="006E100D" w:rsidP="00327770">
      <w:pPr>
        <w:pStyle w:val="Styl3"/>
        <w:numPr>
          <w:ilvl w:val="3"/>
          <w:numId w:val="15"/>
        </w:numPr>
      </w:pPr>
      <w:r w:rsidRPr="00FD7022">
        <w:t>Wykonawcy wspólnie ubiegający się o udzielenie Zamówienia powinni ustanowić pełnomocnika do reprezentowania ich w Postępowaniu albo reprezentowania w</w:t>
      </w:r>
      <w:r w:rsidR="00D22790" w:rsidRPr="00FD7022">
        <w:t> </w:t>
      </w:r>
      <w:r w:rsidRPr="00FD7022">
        <w:t xml:space="preserve">Postępowaniu i do zawarcia </w:t>
      </w:r>
      <w:r w:rsidR="005714BD" w:rsidRPr="00FD7022">
        <w:t>U</w:t>
      </w:r>
      <w:r w:rsidRPr="00FD7022">
        <w:t>mowy w sprawie Zamówienia. Zaleca się, aby pełnomocnictwo jednoznacznie określało Postępowanie, do którego się odnosi, zakres czynności, do których został umocowany pełnomocnik, wskazywało pełnomocnika oraz wszystkich Wykonawców, którzy wspólnie ubiegają się o</w:t>
      </w:r>
      <w:r w:rsidR="00127106" w:rsidRPr="00FD7022">
        <w:t> </w:t>
      </w:r>
      <w:r w:rsidRPr="00FD7022">
        <w:t>udzielenie Zamówienia. Pełnomocnictwo należy załączyć do Oferty w formie oryginału lub kopii.</w:t>
      </w:r>
    </w:p>
    <w:p w14:paraId="7EFC2E9C" w14:textId="77777777" w:rsidR="00BB6DE8" w:rsidRPr="00FD7022" w:rsidRDefault="006E100D" w:rsidP="00327770">
      <w:pPr>
        <w:pStyle w:val="Styl3"/>
        <w:numPr>
          <w:ilvl w:val="3"/>
          <w:numId w:val="15"/>
        </w:numPr>
      </w:pPr>
      <w:r w:rsidRPr="00FD7022">
        <w:t>Jeżeli Oferta konsorcjum zostanie wybrana jako najkorzystniejsza, przed zawarciem Umowy, Zamawiający może wezwać do przedstawienia umowy regulującej współpracę tych Wykonawców.</w:t>
      </w:r>
    </w:p>
    <w:p w14:paraId="2B9518F9" w14:textId="77777777" w:rsidR="006E100D" w:rsidRPr="00B945C8" w:rsidRDefault="006E100D" w:rsidP="00327770">
      <w:pPr>
        <w:pStyle w:val="Styl3"/>
        <w:numPr>
          <w:ilvl w:val="3"/>
          <w:numId w:val="15"/>
        </w:numPr>
      </w:pPr>
      <w:r w:rsidRPr="00FD7022">
        <w:t xml:space="preserve">Oferta musi być podpisana w taki sposób, by prawnie zobowiązywała wszystkich </w:t>
      </w:r>
      <w:r w:rsidRPr="00B945C8">
        <w:t>Wykonawców wspólnie ubiegających się o Zamówienie.</w:t>
      </w:r>
    </w:p>
    <w:p w14:paraId="4F34DD8B" w14:textId="548F36CC" w:rsidR="006E100D" w:rsidRPr="001B7462" w:rsidRDefault="006E100D" w:rsidP="008C433F">
      <w:pPr>
        <w:pStyle w:val="Akapitzlist"/>
        <w:numPr>
          <w:ilvl w:val="2"/>
          <w:numId w:val="15"/>
        </w:numPr>
        <w:ind w:left="1276"/>
        <w:jc w:val="both"/>
        <w:rPr>
          <w:iCs/>
          <w:highlight w:val="lightGray"/>
        </w:rPr>
      </w:pPr>
      <w:bookmarkStart w:id="18" w:name="_Ref496710046"/>
      <w:bookmarkStart w:id="19" w:name="_Toc354752351"/>
      <w:bookmarkStart w:id="20" w:name="_Toc516566309"/>
      <w:bookmarkStart w:id="21" w:name="_Toc516581577"/>
      <w:bookmarkStart w:id="22" w:name="_Toc516734751"/>
      <w:bookmarkStart w:id="23" w:name="_Toc516738781"/>
      <w:bookmarkStart w:id="24" w:name="_Toc8212117"/>
      <w:bookmarkEnd w:id="18"/>
      <w:r w:rsidRPr="00B945C8">
        <w:t xml:space="preserve">Zamawiający </w:t>
      </w:r>
      <w:r w:rsidRPr="00B945C8">
        <w:rPr>
          <w:b/>
        </w:rPr>
        <w:t xml:space="preserve">dopuszcza </w:t>
      </w:r>
      <w:r w:rsidRPr="00B945C8">
        <w:t>wykonywanie przedmiotu Zamówienia przez podwykonawców.</w:t>
      </w:r>
      <w:bookmarkEnd w:id="19"/>
      <w:r w:rsidR="00F61C65" w:rsidRPr="00B945C8">
        <w:t xml:space="preserve"> </w:t>
      </w:r>
      <w:r w:rsidR="00955347">
        <w:br/>
      </w:r>
      <w:r w:rsidRPr="00B945C8">
        <w:rPr>
          <w:iCs/>
        </w:rPr>
        <w:t>W takim przypadku Wykonawca jest zobowiązany w Formularzu Oferty określić jaką część Zamówienia zamierza powierzyć do realizacji podwykonawcom oraz podać nazwy podwykonawców, jeżeli są już znani</w:t>
      </w:r>
      <w:r w:rsidR="0051249A" w:rsidRPr="00B945C8">
        <w:rPr>
          <w:iCs/>
        </w:rPr>
        <w:t>.</w:t>
      </w:r>
      <w:r w:rsidRPr="00B945C8">
        <w:rPr>
          <w:iCs/>
        </w:rPr>
        <w:t xml:space="preserve"> </w:t>
      </w:r>
    </w:p>
    <w:bookmarkEnd w:id="20"/>
    <w:bookmarkEnd w:id="21"/>
    <w:bookmarkEnd w:id="22"/>
    <w:bookmarkEnd w:id="23"/>
    <w:bookmarkEnd w:id="24"/>
    <w:p w14:paraId="601D9EB7" w14:textId="032C1077" w:rsidR="003D6BF7" w:rsidRPr="003D6BF7" w:rsidRDefault="006E100D" w:rsidP="001E33AB">
      <w:pPr>
        <w:pStyle w:val="Nagwek3"/>
        <w:keepNext w:val="0"/>
        <w:keepLines w:val="0"/>
        <w:numPr>
          <w:ilvl w:val="2"/>
          <w:numId w:val="15"/>
        </w:numPr>
        <w:ind w:left="1276"/>
      </w:pPr>
      <w:r w:rsidRPr="003D6BF7">
        <w:t xml:space="preserve">Wszelkie </w:t>
      </w:r>
      <w:r w:rsidR="003D6BF7" w:rsidRPr="003D6BF7">
        <w:t>koszty związane z przygotowaniem i dostarczeniem Oferty oraz udziałem Wykonawcy Postępowaniu i w negocjacjach ponosi Wykonawca. Zamawiający nie będzie odpowiedzialny za jakiekolwiek poniesione koszty, niezależnie od wyników Postępowania zakupowego, a</w:t>
      </w:r>
      <w:r w:rsidR="00127106">
        <w:t> </w:t>
      </w:r>
      <w:r w:rsidR="003D6BF7" w:rsidRPr="003D6BF7">
        <w:t>Wykonawca zrzeka się dochodzenia jakichkolwiek roszczeń z tego tytułu.</w:t>
      </w:r>
    </w:p>
    <w:p w14:paraId="2B33F690" w14:textId="1BEA6E1F" w:rsidR="006E100D" w:rsidRDefault="006E100D" w:rsidP="001E33AB">
      <w:pPr>
        <w:pStyle w:val="Nagwek3"/>
        <w:keepNext w:val="0"/>
        <w:keepLines w:val="0"/>
        <w:numPr>
          <w:ilvl w:val="2"/>
          <w:numId w:val="15"/>
        </w:numPr>
        <w:ind w:left="1276"/>
      </w:pPr>
      <w:r w:rsidRPr="00BB6DE8">
        <w:t>Postępowanie prowadzone jest w języku polskim. Wszelkie oświadczenia, zawiadomienia, w tym również Umowa, sporządzone będą w języku polskim.</w:t>
      </w:r>
      <w:bookmarkStart w:id="25" w:name="_Toc8212121"/>
    </w:p>
    <w:p w14:paraId="411451ED" w14:textId="24B709A3" w:rsidR="00A71437" w:rsidRPr="00A71437" w:rsidRDefault="00FE1946" w:rsidP="00A71437">
      <w:pPr>
        <w:pStyle w:val="Nagwek3"/>
        <w:keepNext w:val="0"/>
        <w:keepLines w:val="0"/>
        <w:numPr>
          <w:ilvl w:val="2"/>
          <w:numId w:val="15"/>
        </w:numPr>
        <w:ind w:left="1276"/>
      </w:pPr>
      <w:r w:rsidRPr="00FE1946">
        <w:rPr>
          <w:rStyle w:val="wyrnienie"/>
          <w:b w:val="0"/>
        </w:rPr>
        <w:t xml:space="preserve">Wszelkie informacje uzyskane przez </w:t>
      </w:r>
      <w:r w:rsidR="00E72267">
        <w:rPr>
          <w:rStyle w:val="wyrnienie"/>
          <w:b w:val="0"/>
        </w:rPr>
        <w:t>s</w:t>
      </w:r>
      <w:r w:rsidRPr="00FE1946">
        <w:rPr>
          <w:rStyle w:val="wyrnienie"/>
          <w:b w:val="0"/>
        </w:rPr>
        <w:t>trony w związku z udzieleniem Zamówienia, w tym również treść i warunki Umowy, mają charakter poufny i mogą być zarówno w trakcie, jak i po wykonaniu Zamówienia, udostępniane osobom trzecim przez Wykonawcę jedynie za zgodą Zamawiającego.</w:t>
      </w:r>
    </w:p>
    <w:p w14:paraId="221DA79C" w14:textId="4CE832EE" w:rsidR="0064788E" w:rsidRDefault="002C2C7A" w:rsidP="00A71437">
      <w:pPr>
        <w:pStyle w:val="Nagwek3"/>
        <w:keepNext w:val="0"/>
        <w:keepLines w:val="0"/>
        <w:numPr>
          <w:ilvl w:val="2"/>
          <w:numId w:val="15"/>
        </w:numPr>
        <w:ind w:left="1276"/>
        <w:rPr>
          <w:rStyle w:val="wyrnienie"/>
          <w:b w:val="0"/>
        </w:rPr>
      </w:pPr>
      <w:r w:rsidRPr="002C2C7A">
        <w:rPr>
          <w:rStyle w:val="wyrnienie"/>
          <w:b w:val="0"/>
        </w:rPr>
        <w:t>Zamawiający informuje, że Postępowanie prowadzone jest z wykorzystaniem Systemu Zakupowego. Szczegóły dotyczące Systemu i elektronicznego składania Ofert wskazane zostały w pkt 19 SWZ.</w:t>
      </w:r>
    </w:p>
    <w:p w14:paraId="70CC66CF" w14:textId="77777777" w:rsidR="002C7A5F" w:rsidRPr="002C7A5F" w:rsidRDefault="002C7A5F" w:rsidP="002C7A5F"/>
    <w:bookmarkEnd w:id="25"/>
    <w:p w14:paraId="43AD1808" w14:textId="631AF4E2" w:rsidR="006E100D" w:rsidRPr="00865341" w:rsidRDefault="006E100D" w:rsidP="00721E39">
      <w:pPr>
        <w:pStyle w:val="Nagwek1"/>
        <w:numPr>
          <w:ilvl w:val="0"/>
          <w:numId w:val="16"/>
        </w:numPr>
      </w:pPr>
      <w:r w:rsidRPr="00865341">
        <w:t xml:space="preserve">OPIS PRZEDMIOTU ZAMÓWIENIA </w:t>
      </w:r>
    </w:p>
    <w:p w14:paraId="627FB742" w14:textId="511F9044" w:rsidR="006E100D" w:rsidRDefault="006E100D" w:rsidP="001E33AB">
      <w:pPr>
        <w:pStyle w:val="Nagwek2"/>
        <w:keepNext w:val="0"/>
        <w:keepLines w:val="0"/>
        <w:numPr>
          <w:ilvl w:val="1"/>
          <w:numId w:val="16"/>
        </w:numPr>
      </w:pPr>
      <w:bookmarkStart w:id="26" w:name="_Toc243294537"/>
      <w:bookmarkStart w:id="27" w:name="_Toc516566313"/>
      <w:bookmarkStart w:id="28" w:name="_Toc516581581"/>
      <w:bookmarkStart w:id="29" w:name="_Toc516734755"/>
      <w:bookmarkStart w:id="30" w:name="_Toc516738785"/>
      <w:bookmarkStart w:id="31" w:name="_Toc8212124"/>
      <w:r w:rsidRPr="00865341">
        <w:t xml:space="preserve">Przedmiotem </w:t>
      </w:r>
      <w:bookmarkStart w:id="32" w:name="_Toc243294538"/>
      <w:bookmarkEnd w:id="26"/>
      <w:r w:rsidRPr="00865341">
        <w:t xml:space="preserve">Zamówienia jest </w:t>
      </w:r>
      <w:bookmarkEnd w:id="27"/>
      <w:bookmarkEnd w:id="28"/>
      <w:bookmarkEnd w:id="29"/>
      <w:bookmarkEnd w:id="30"/>
      <w:bookmarkEnd w:id="31"/>
      <w:sdt>
        <w:sdtPr>
          <w:rPr>
            <w:b/>
            <w:bCs/>
          </w:rPr>
          <w:alias w:val="AUTOMAT- NIE uzupełniaj"/>
          <w:tag w:val=""/>
          <w:id w:val="1849373963"/>
          <w:placeholder>
            <w:docPart w:val="2A7F409DA7974DFB9E899E7B54BEFB44"/>
          </w:placeholder>
          <w:dataBinding w:prefixMappings="xmlns:ns0='http://schemas.microsoft.com/office/2006/coverPageProps' " w:xpath="/ns0:CoverPageProperties[1]/ns0:CompanyAddress[1]" w:storeItemID="{55AF091B-3C7A-41E3-B477-F2FDAA23CFDA}"/>
          <w:text/>
        </w:sdtPr>
        <w:sdtEndPr/>
        <w:sdtContent>
          <w:r w:rsidR="0042260F">
            <w:rPr>
              <w:b/>
              <w:bCs/>
            </w:rPr>
            <w:t>Wynajem sprzętu budowlanego i burzącego wraz z obsługą operatorską na terenie Obszaru Operatora Wschodniego w podziale na 9 części.</w:t>
          </w:r>
        </w:sdtContent>
      </w:sdt>
      <w:bookmarkStart w:id="33" w:name="_Toc516566314"/>
      <w:bookmarkStart w:id="34" w:name="_Toc516581582"/>
    </w:p>
    <w:p w14:paraId="4E7F0F8E" w14:textId="77777777" w:rsidR="00D06F61" w:rsidRPr="005325CC" w:rsidRDefault="00D06F61" w:rsidP="00D06F61">
      <w:pPr>
        <w:ind w:left="426"/>
      </w:pPr>
    </w:p>
    <w:p w14:paraId="1E96E345" w14:textId="20973BC2" w:rsidR="006E100D" w:rsidRPr="00865341" w:rsidRDefault="006E100D" w:rsidP="001E33AB">
      <w:pPr>
        <w:pStyle w:val="Nagwek2"/>
        <w:keepNext w:val="0"/>
        <w:keepLines w:val="0"/>
        <w:numPr>
          <w:ilvl w:val="1"/>
          <w:numId w:val="16"/>
        </w:numPr>
      </w:pPr>
      <w:bookmarkStart w:id="35" w:name="_Toc516566315"/>
      <w:bookmarkStart w:id="36" w:name="_Toc516581583"/>
      <w:bookmarkStart w:id="37" w:name="_Toc516734757"/>
      <w:bookmarkStart w:id="38" w:name="_Toc516738787"/>
      <w:bookmarkStart w:id="39" w:name="_Toc8212126"/>
      <w:bookmarkStart w:id="40" w:name="_Toc516734756"/>
      <w:bookmarkStart w:id="41" w:name="_Toc516738786"/>
      <w:bookmarkStart w:id="42" w:name="_Toc8212125"/>
      <w:r w:rsidRPr="00865341">
        <w:t>Szczegółowy Opis Przedmiotu Zamówienia</w:t>
      </w:r>
      <w:r w:rsidR="007B56BF">
        <w:t xml:space="preserve"> (OPZ)</w:t>
      </w:r>
      <w:r w:rsidRPr="00865341">
        <w:t xml:space="preserve"> zawiera </w:t>
      </w:r>
      <w:r w:rsidRPr="00865341">
        <w:rPr>
          <w:b/>
        </w:rPr>
        <w:t xml:space="preserve">Załącznik nr 1 </w:t>
      </w:r>
      <w:r w:rsidR="0023505D" w:rsidRPr="0057449F">
        <w:rPr>
          <w:b/>
          <w:color w:val="auto"/>
        </w:rPr>
        <w:t>do SWZ</w:t>
      </w:r>
      <w:r w:rsidRPr="00865341">
        <w:t>.</w:t>
      </w:r>
    </w:p>
    <w:p w14:paraId="1D99878A" w14:textId="63B6E2DC" w:rsidR="006E100D" w:rsidRPr="00705CC1" w:rsidRDefault="006E100D" w:rsidP="001E33AB">
      <w:pPr>
        <w:pStyle w:val="Nagwek2"/>
        <w:keepNext w:val="0"/>
        <w:keepLines w:val="0"/>
        <w:numPr>
          <w:ilvl w:val="1"/>
          <w:numId w:val="16"/>
        </w:numPr>
        <w:rPr>
          <w:i/>
        </w:rPr>
      </w:pPr>
      <w:r w:rsidRPr="00865341">
        <w:t>Przedmiot Zamówienia może być realizowany wyłącznie przez Wykonawcę, który nie uczestniczy w</w:t>
      </w:r>
      <w:r w:rsidR="00A709CC" w:rsidRPr="00865341">
        <w:t> </w:t>
      </w:r>
      <w:r w:rsidRPr="00865341">
        <w:t xml:space="preserve">zleceniach mogących powodować konflikt interesów w przypadku realizacji Zamówienia oraz który spełnia warunki do realizacji Zamówienia w sposób bezstronny i rzetelny/nie wykonuje i w okresie wykonywania Zamówienia nie będzie wykonywać zleceń powodujących konflikt interesów z interesami GK PGE oraz spełnia warunek do realizacji dostaw objętych przedmiotem Zamówienia w sposób bezstronny i rzetelny. </w:t>
      </w:r>
    </w:p>
    <w:p w14:paraId="25F178D3" w14:textId="630B3CF5" w:rsidR="006E100D" w:rsidRPr="00865341" w:rsidRDefault="006E100D" w:rsidP="001E33AB">
      <w:pPr>
        <w:pStyle w:val="Nagwek2"/>
        <w:keepNext w:val="0"/>
        <w:keepLines w:val="0"/>
        <w:numPr>
          <w:ilvl w:val="1"/>
          <w:numId w:val="16"/>
        </w:numPr>
      </w:pPr>
      <w:r w:rsidRPr="00865341">
        <w:t>Pozostałe warunki</w:t>
      </w:r>
      <w:r w:rsidR="00D06F61">
        <w:t xml:space="preserve"> wykonania robót budowlanych, </w:t>
      </w:r>
      <w:r w:rsidRPr="0023505D">
        <w:t>zostały określone w załączonym Projekcie Umowy</w:t>
      </w:r>
      <w:r w:rsidRPr="00865341">
        <w:t>, który stanowi</w:t>
      </w:r>
      <w:r w:rsidR="0090527C">
        <w:t xml:space="preserve">: </w:t>
      </w:r>
      <w:r w:rsidRPr="00865341">
        <w:rPr>
          <w:b/>
        </w:rPr>
        <w:t xml:space="preserve">Załącznik nr 5 do </w:t>
      </w:r>
      <w:r w:rsidR="0023505D" w:rsidRPr="0057449F">
        <w:rPr>
          <w:b/>
          <w:color w:val="auto"/>
        </w:rPr>
        <w:t>SWZ</w:t>
      </w:r>
      <w:r w:rsidRPr="00865341">
        <w:rPr>
          <w:b/>
        </w:rPr>
        <w:t>.</w:t>
      </w:r>
      <w:bookmarkEnd w:id="35"/>
      <w:bookmarkEnd w:id="36"/>
      <w:bookmarkEnd w:id="37"/>
      <w:bookmarkEnd w:id="38"/>
      <w:bookmarkEnd w:id="39"/>
      <w:r w:rsidRPr="00865341">
        <w:t xml:space="preserve"> </w:t>
      </w:r>
    </w:p>
    <w:p w14:paraId="3BB4F944" w14:textId="77777777" w:rsidR="006E100D" w:rsidRPr="00865341" w:rsidRDefault="006E100D" w:rsidP="001E33AB">
      <w:pPr>
        <w:pStyle w:val="Nagwek2"/>
        <w:keepNext w:val="0"/>
        <w:keepLines w:val="0"/>
        <w:numPr>
          <w:ilvl w:val="1"/>
          <w:numId w:val="16"/>
        </w:numPr>
      </w:pPr>
      <w:r w:rsidRPr="00865341">
        <w:t xml:space="preserve">Oferty częściowe. </w:t>
      </w:r>
    </w:p>
    <w:bookmarkEnd w:id="33"/>
    <w:bookmarkEnd w:id="34"/>
    <w:p w14:paraId="7709DF33" w14:textId="05A487BC" w:rsidR="00A370AB" w:rsidRPr="007C6E95" w:rsidRDefault="006E100D" w:rsidP="00A7589F">
      <w:pPr>
        <w:pStyle w:val="Nagwek2"/>
        <w:keepNext w:val="0"/>
        <w:keepLines w:val="0"/>
        <w:numPr>
          <w:ilvl w:val="2"/>
          <w:numId w:val="23"/>
        </w:numPr>
        <w:ind w:left="1560"/>
        <w:rPr>
          <w:color w:val="auto"/>
        </w:rPr>
      </w:pPr>
      <w:r w:rsidRPr="007C6E95">
        <w:rPr>
          <w:color w:val="auto"/>
        </w:rPr>
        <w:t xml:space="preserve">Zamawiający </w:t>
      </w:r>
      <w:r w:rsidRPr="007C6E95">
        <w:rPr>
          <w:b/>
          <w:color w:val="auto"/>
        </w:rPr>
        <w:t>dopuszcza</w:t>
      </w:r>
      <w:r w:rsidRPr="007C6E95">
        <w:rPr>
          <w:color w:val="auto"/>
        </w:rPr>
        <w:t xml:space="preserve"> składanie Ofert częściowych. </w:t>
      </w:r>
      <w:r w:rsidR="002B6A48">
        <w:rPr>
          <w:color w:val="auto"/>
        </w:rPr>
        <w:t>Wykonawca może złożyć ofertę na jedną, kilka lub wszystkie części. P</w:t>
      </w:r>
      <w:r w:rsidR="00AA29DB" w:rsidRPr="007C6E95">
        <w:rPr>
          <w:color w:val="auto"/>
        </w:rPr>
        <w:t>ostępowanie</w:t>
      </w:r>
      <w:r w:rsidRPr="007C6E95">
        <w:rPr>
          <w:color w:val="auto"/>
        </w:rPr>
        <w:t xml:space="preserve"> został</w:t>
      </w:r>
      <w:r w:rsidR="00AA29DB" w:rsidRPr="007C6E95">
        <w:rPr>
          <w:color w:val="auto"/>
        </w:rPr>
        <w:t>o</w:t>
      </w:r>
      <w:r w:rsidRPr="007C6E95">
        <w:rPr>
          <w:color w:val="auto"/>
        </w:rPr>
        <w:t xml:space="preserve"> podzielon</w:t>
      </w:r>
      <w:r w:rsidR="00AA29DB" w:rsidRPr="007C6E95">
        <w:rPr>
          <w:color w:val="auto"/>
        </w:rPr>
        <w:t>e</w:t>
      </w:r>
      <w:r w:rsidRPr="007C6E95">
        <w:rPr>
          <w:color w:val="auto"/>
        </w:rPr>
        <w:t xml:space="preserve"> na </w:t>
      </w:r>
      <w:r w:rsidR="00AA29DB" w:rsidRPr="007C6E95">
        <w:rPr>
          <w:color w:val="auto"/>
        </w:rPr>
        <w:t>9</w:t>
      </w:r>
      <w:r w:rsidR="005547D1" w:rsidRPr="007C6E95">
        <w:rPr>
          <w:color w:val="auto"/>
        </w:rPr>
        <w:t xml:space="preserve"> </w:t>
      </w:r>
      <w:r w:rsidR="00D53C50" w:rsidRPr="007C6E95">
        <w:rPr>
          <w:color w:val="auto"/>
        </w:rPr>
        <w:t>n</w:t>
      </w:r>
      <w:r w:rsidRPr="007C6E95">
        <w:rPr>
          <w:color w:val="auto"/>
        </w:rPr>
        <w:t>iezależn</w:t>
      </w:r>
      <w:r w:rsidR="00AA29DB" w:rsidRPr="007C6E95">
        <w:rPr>
          <w:color w:val="auto"/>
        </w:rPr>
        <w:t>ych</w:t>
      </w:r>
      <w:r w:rsidRPr="007C6E95">
        <w:rPr>
          <w:color w:val="auto"/>
        </w:rPr>
        <w:t xml:space="preserve"> części w sposób opisany poniżej:</w:t>
      </w:r>
      <w:bookmarkEnd w:id="40"/>
      <w:bookmarkEnd w:id="41"/>
      <w:bookmarkEnd w:id="42"/>
      <w:r w:rsidRPr="007C6E95">
        <w:rPr>
          <w:color w:val="auto"/>
        </w:rPr>
        <w:t xml:space="preserve"> </w:t>
      </w:r>
    </w:p>
    <w:tbl>
      <w:tblPr>
        <w:tblStyle w:val="Tabelalisty3akcent3"/>
        <w:tblW w:w="8788" w:type="dxa"/>
        <w:tblInd w:w="702" w:type="dxa"/>
        <w:tblBorders>
          <w:insideH w:val="single" w:sz="4" w:space="0" w:color="1A7466" w:themeColor="accent3"/>
          <w:insideV w:val="single" w:sz="4" w:space="0" w:color="FFFFFF" w:themeColor="background1"/>
        </w:tblBorders>
        <w:tblLook w:val="04A0" w:firstRow="1" w:lastRow="0" w:firstColumn="1" w:lastColumn="0" w:noHBand="0" w:noVBand="1"/>
      </w:tblPr>
      <w:tblGrid>
        <w:gridCol w:w="1519"/>
        <w:gridCol w:w="7269"/>
      </w:tblGrid>
      <w:tr w:rsidR="007C6E95" w:rsidRPr="007C6E95" w14:paraId="0C40348B" w14:textId="77777777" w:rsidTr="00EC648A">
        <w:trPr>
          <w:cnfStyle w:val="100000000000" w:firstRow="1" w:lastRow="0" w:firstColumn="0" w:lastColumn="0" w:oddVBand="0" w:evenVBand="0" w:oddHBand="0" w:evenHBand="0" w:firstRowFirstColumn="0" w:firstRowLastColumn="0" w:lastRowFirstColumn="0" w:lastRowLastColumn="0"/>
          <w:trHeight w:val="547"/>
        </w:trPr>
        <w:tc>
          <w:tcPr>
            <w:cnfStyle w:val="001000000100" w:firstRow="0" w:lastRow="0" w:firstColumn="1" w:lastColumn="0" w:oddVBand="0" w:evenVBand="0" w:oddHBand="0" w:evenHBand="0" w:firstRowFirstColumn="1" w:firstRowLastColumn="0" w:lastRowFirstColumn="0" w:lastRowLastColumn="0"/>
            <w:tcW w:w="1519" w:type="dxa"/>
            <w:tcBorders>
              <w:bottom w:val="single" w:sz="4" w:space="0" w:color="1A7466" w:themeColor="accent3"/>
            </w:tcBorders>
            <w:vAlign w:val="center"/>
          </w:tcPr>
          <w:p w14:paraId="50C4AB2D" w14:textId="77777777" w:rsidR="006E100D" w:rsidRPr="007C6E95" w:rsidRDefault="001974F6" w:rsidP="00681BDE">
            <w:pPr>
              <w:jc w:val="center"/>
              <w:rPr>
                <w:rFonts w:ascii="Calibri" w:hAnsi="Calibri" w:cs="Calibri"/>
                <w:b w:val="0"/>
                <w:bCs w:val="0"/>
                <w:color w:val="auto"/>
              </w:rPr>
            </w:pPr>
            <w:r w:rsidRPr="007C6E95">
              <w:rPr>
                <w:rFonts w:ascii="Calibri" w:hAnsi="Calibri" w:cs="Calibri"/>
                <w:b w:val="0"/>
                <w:bCs w:val="0"/>
                <w:color w:val="auto"/>
              </w:rPr>
              <w:lastRenderedPageBreak/>
              <w:t xml:space="preserve">Nr </w:t>
            </w:r>
            <w:r w:rsidR="006E100D" w:rsidRPr="007C6E95">
              <w:rPr>
                <w:rFonts w:ascii="Calibri" w:hAnsi="Calibri" w:cs="Calibri"/>
                <w:b w:val="0"/>
                <w:bCs w:val="0"/>
                <w:color w:val="auto"/>
              </w:rPr>
              <w:t>Części</w:t>
            </w:r>
          </w:p>
        </w:tc>
        <w:tc>
          <w:tcPr>
            <w:tcW w:w="7269" w:type="dxa"/>
            <w:tcBorders>
              <w:bottom w:val="single" w:sz="4" w:space="0" w:color="1A7466" w:themeColor="accent3"/>
            </w:tcBorders>
            <w:vAlign w:val="center"/>
          </w:tcPr>
          <w:p w14:paraId="23E7BCBC" w14:textId="0D4B5396" w:rsidR="006E100D" w:rsidRPr="007C6E95" w:rsidRDefault="006E100D" w:rsidP="00681BDE">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sz w:val="20"/>
                <w:szCs w:val="20"/>
              </w:rPr>
            </w:pPr>
            <w:r w:rsidRPr="007C6E95">
              <w:rPr>
                <w:rFonts w:ascii="Calibri" w:hAnsi="Calibri" w:cs="Calibri"/>
                <w:color w:val="auto"/>
                <w:sz w:val="20"/>
                <w:szCs w:val="20"/>
              </w:rPr>
              <w:t>Nazwa części Zamówienia</w:t>
            </w:r>
          </w:p>
        </w:tc>
      </w:tr>
      <w:tr w:rsidR="001A5D94" w:rsidRPr="001A5D94" w14:paraId="13B36E32" w14:textId="77777777" w:rsidTr="00EC648A">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162C6D79" w14:textId="473F7F9E" w:rsidR="006E100D" w:rsidRPr="007C6E95" w:rsidRDefault="00D31EDF" w:rsidP="00681BDE">
            <w:pPr>
              <w:jc w:val="center"/>
              <w:rPr>
                <w:rFonts w:ascii="Calibri" w:hAnsi="Calibri" w:cs="Calibri"/>
              </w:rPr>
            </w:pPr>
            <w:r w:rsidRPr="007C6E95">
              <w:rPr>
                <w:rFonts w:ascii="Calibri" w:hAnsi="Calibri" w:cs="Calibri"/>
              </w:rPr>
              <w:t xml:space="preserve">Część nr </w:t>
            </w:r>
            <w:r w:rsidR="00EC648A" w:rsidRPr="007C6E95">
              <w:rPr>
                <w:rFonts w:ascii="Calibri" w:hAnsi="Calibri" w:cs="Calibri"/>
              </w:rPr>
              <w:t>1</w:t>
            </w:r>
          </w:p>
        </w:tc>
        <w:tc>
          <w:tcPr>
            <w:tcW w:w="7269" w:type="dxa"/>
            <w:tcBorders>
              <w:left w:val="single" w:sz="4" w:space="0" w:color="1A7466" w:themeColor="text2"/>
            </w:tcBorders>
            <w:vAlign w:val="center"/>
          </w:tcPr>
          <w:p w14:paraId="41707E8B" w14:textId="4E5DD687" w:rsidR="006E100D" w:rsidRPr="001A5D94" w:rsidRDefault="001A5D94" w:rsidP="001A5D94">
            <w:pPr>
              <w:tabs>
                <w:tab w:val="left" w:pos="0"/>
              </w:tabs>
              <w:ind w:hanging="68"/>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sidRPr="001A5D94">
              <w:rPr>
                <w:rFonts w:ascii="Calibri" w:hAnsi="Calibri" w:cs="Calibri"/>
                <w:sz w:val="20"/>
                <w:szCs w:val="20"/>
              </w:rPr>
              <w:t>Wynajem usług koparko-ładowarką kołową lub minikoparką wraz z obsługą operatorską</w:t>
            </w:r>
          </w:p>
        </w:tc>
      </w:tr>
      <w:tr w:rsidR="001A5D94" w:rsidRPr="001A5D94" w14:paraId="480200A7" w14:textId="77777777" w:rsidTr="00EC648A">
        <w:trPr>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65972384" w14:textId="7C89DF4C" w:rsidR="006E100D" w:rsidRPr="007C6E95" w:rsidRDefault="00D31EDF" w:rsidP="00681BDE">
            <w:pPr>
              <w:jc w:val="center"/>
              <w:rPr>
                <w:rFonts w:ascii="Calibri" w:hAnsi="Calibri" w:cs="Calibri"/>
              </w:rPr>
            </w:pPr>
            <w:r w:rsidRPr="007C6E95">
              <w:rPr>
                <w:rFonts w:ascii="Calibri" w:hAnsi="Calibri" w:cs="Calibri"/>
              </w:rPr>
              <w:t>Część nr 2</w:t>
            </w:r>
          </w:p>
        </w:tc>
        <w:tc>
          <w:tcPr>
            <w:tcW w:w="7269" w:type="dxa"/>
            <w:tcBorders>
              <w:left w:val="single" w:sz="4" w:space="0" w:color="1A7466" w:themeColor="text2"/>
            </w:tcBorders>
            <w:vAlign w:val="center"/>
          </w:tcPr>
          <w:p w14:paraId="1FE3444A" w14:textId="613877EE" w:rsidR="001A5D94" w:rsidRPr="001A5D94" w:rsidRDefault="001A5D94" w:rsidP="001A5D94">
            <w:pPr>
              <w:tabs>
                <w:tab w:val="left" w:pos="0"/>
              </w:tabs>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 xml:space="preserve">Wynajem </w:t>
            </w:r>
            <w:r w:rsidRPr="001A5D94">
              <w:rPr>
                <w:rFonts w:ascii="Calibri" w:hAnsi="Calibri" w:cs="Calibri"/>
                <w:color w:val="000000"/>
                <w:sz w:val="20"/>
                <w:szCs w:val="20"/>
                <w:shd w:val="clear" w:color="auto" w:fill="FDFDFD"/>
              </w:rPr>
              <w:t>usług koparko-ładowarką dwudrogową wyposażoną w niezbędny osprzęt dedykowany do wykonania wskazanych prac montażowo-demontażowych (łyżka standard, łyżka czerpakowa, łyżka skarpowa, wiertnica, młot do kucia, kosz montażowy) wraz z obsługą operatorską</w:t>
            </w:r>
          </w:p>
          <w:p w14:paraId="723A775C" w14:textId="44147E27" w:rsidR="006E100D" w:rsidRPr="001A5D94" w:rsidRDefault="006E100D" w:rsidP="001A5D94">
            <w:pPr>
              <w:tabs>
                <w:tab w:val="left" w:pos="0"/>
              </w:tabs>
              <w:ind w:hanging="68"/>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1A5D94" w:rsidRPr="001A5D94" w14:paraId="421FF9B1" w14:textId="77777777" w:rsidTr="00EC648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5B22B508" w14:textId="035FDC3C"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3</w:t>
            </w:r>
          </w:p>
        </w:tc>
        <w:tc>
          <w:tcPr>
            <w:tcW w:w="7269" w:type="dxa"/>
            <w:tcBorders>
              <w:left w:val="single" w:sz="4" w:space="0" w:color="1A7466" w:themeColor="text2"/>
            </w:tcBorders>
            <w:vAlign w:val="center"/>
          </w:tcPr>
          <w:p w14:paraId="76CB8C26" w14:textId="6700460E" w:rsidR="001A5D94" w:rsidRPr="001A5D94" w:rsidRDefault="001A5D94" w:rsidP="001A5D94">
            <w:pPr>
              <w:tabs>
                <w:tab w:val="left" w:pos="0"/>
              </w:tabs>
              <w:ind w:left="74"/>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polegając</w:t>
            </w:r>
            <w:r w:rsidR="002B6A48">
              <w:rPr>
                <w:rFonts w:ascii="Calibri" w:hAnsi="Calibri" w:cs="Calibri"/>
                <w:color w:val="000000"/>
                <w:sz w:val="20"/>
                <w:szCs w:val="20"/>
                <w:shd w:val="clear" w:color="auto" w:fill="FDFDFD"/>
              </w:rPr>
              <w:t>ych</w:t>
            </w:r>
            <w:r w:rsidRPr="001A5D94">
              <w:rPr>
                <w:rFonts w:ascii="Calibri" w:hAnsi="Calibri" w:cs="Calibri"/>
                <w:color w:val="000000"/>
                <w:sz w:val="20"/>
                <w:szCs w:val="20"/>
                <w:shd w:val="clear" w:color="auto" w:fill="FDFDFD"/>
              </w:rPr>
              <w:t xml:space="preserve"> na wynajmie samochodu dwusystemowego do kompleksowej realizacji prac w zakresie demontażu i montażu elementów i urządzeń sieci Sn, </w:t>
            </w:r>
            <w:proofErr w:type="spellStart"/>
            <w:r w:rsidRPr="001A5D94">
              <w:rPr>
                <w:rFonts w:ascii="Calibri" w:hAnsi="Calibri" w:cs="Calibri"/>
                <w:color w:val="000000"/>
                <w:sz w:val="20"/>
                <w:szCs w:val="20"/>
                <w:shd w:val="clear" w:color="auto" w:fill="FDFDFD"/>
              </w:rPr>
              <w:t>nN</w:t>
            </w:r>
            <w:proofErr w:type="spellEnd"/>
            <w:r w:rsidRPr="001A5D94">
              <w:rPr>
                <w:rFonts w:ascii="Calibri" w:hAnsi="Calibri" w:cs="Calibri"/>
                <w:color w:val="000000"/>
                <w:sz w:val="20"/>
                <w:szCs w:val="20"/>
                <w:shd w:val="clear" w:color="auto" w:fill="FDFDFD"/>
              </w:rPr>
              <w:t xml:space="preserve"> i na wspólnych konstrukcjach z siecią trakcyjną wraz z obsługą operatorską</w:t>
            </w:r>
          </w:p>
          <w:p w14:paraId="5D87E9C4" w14:textId="77777777" w:rsidR="001A5D94" w:rsidRPr="001A5D94" w:rsidRDefault="001A5D94" w:rsidP="001A5D94">
            <w:pPr>
              <w:tabs>
                <w:tab w:val="left" w:pos="0"/>
              </w:tabs>
              <w:ind w:hanging="68"/>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p>
        </w:tc>
      </w:tr>
      <w:tr w:rsidR="001A5D94" w:rsidRPr="001A5D94" w14:paraId="3D4E8539" w14:textId="77777777" w:rsidTr="00EC648A">
        <w:trPr>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774D8AC9" w14:textId="789F6D53"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4</w:t>
            </w:r>
          </w:p>
        </w:tc>
        <w:tc>
          <w:tcPr>
            <w:tcW w:w="7269" w:type="dxa"/>
            <w:tcBorders>
              <w:left w:val="single" w:sz="4" w:space="0" w:color="1A7466" w:themeColor="text2"/>
            </w:tcBorders>
            <w:vAlign w:val="center"/>
          </w:tcPr>
          <w:p w14:paraId="248681CB" w14:textId="2796D89B" w:rsidR="001A5D94" w:rsidRPr="001A5D94" w:rsidRDefault="001A5D94" w:rsidP="001A5D94">
            <w:pPr>
              <w:tabs>
                <w:tab w:val="left" w:pos="0"/>
              </w:tabs>
              <w:ind w:left="74"/>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transportow</w:t>
            </w:r>
            <w:r w:rsidR="002B6A48">
              <w:rPr>
                <w:rFonts w:ascii="Calibri" w:hAnsi="Calibri" w:cs="Calibri"/>
                <w:color w:val="000000"/>
                <w:sz w:val="20"/>
                <w:szCs w:val="20"/>
                <w:shd w:val="clear" w:color="auto" w:fill="FDFDFD"/>
              </w:rPr>
              <w:t>ych</w:t>
            </w:r>
            <w:r w:rsidRPr="001A5D94">
              <w:rPr>
                <w:rFonts w:ascii="Calibri" w:hAnsi="Calibri" w:cs="Calibri"/>
                <w:color w:val="000000"/>
                <w:sz w:val="20"/>
                <w:szCs w:val="20"/>
                <w:shd w:val="clear" w:color="auto" w:fill="FDFDFD"/>
              </w:rPr>
              <w:t xml:space="preserve"> samochodem skrzyniowym samowyładowczym wraz</w:t>
            </w:r>
            <w:r w:rsidR="007C6E95">
              <w:rPr>
                <w:rFonts w:ascii="Calibri" w:hAnsi="Calibri" w:cs="Calibri"/>
                <w:color w:val="000000"/>
                <w:sz w:val="20"/>
                <w:szCs w:val="20"/>
                <w:shd w:val="clear" w:color="auto" w:fill="FDFDFD"/>
              </w:rPr>
              <w:br/>
            </w:r>
            <w:r w:rsidRPr="001A5D94">
              <w:rPr>
                <w:rFonts w:ascii="Calibri" w:hAnsi="Calibri" w:cs="Calibri"/>
                <w:color w:val="000000"/>
                <w:sz w:val="20"/>
                <w:szCs w:val="20"/>
                <w:shd w:val="clear" w:color="auto" w:fill="FDFDFD"/>
              </w:rPr>
              <w:t>z obsługą operatorską</w:t>
            </w:r>
          </w:p>
          <w:p w14:paraId="74D227D1" w14:textId="77777777" w:rsidR="001A5D94" w:rsidRPr="001A5D94" w:rsidRDefault="001A5D94" w:rsidP="001A5D94">
            <w:pPr>
              <w:tabs>
                <w:tab w:val="left" w:pos="0"/>
              </w:tabs>
              <w:ind w:left="74"/>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1A5D94" w:rsidRPr="001A5D94" w14:paraId="573AC3E5" w14:textId="77777777" w:rsidTr="00EC648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2326198C" w14:textId="08278B17"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5</w:t>
            </w:r>
          </w:p>
        </w:tc>
        <w:tc>
          <w:tcPr>
            <w:tcW w:w="7269" w:type="dxa"/>
            <w:tcBorders>
              <w:left w:val="single" w:sz="4" w:space="0" w:color="1A7466" w:themeColor="text2"/>
            </w:tcBorders>
            <w:vAlign w:val="center"/>
          </w:tcPr>
          <w:p w14:paraId="333AC317" w14:textId="00F4069D" w:rsidR="001A5D94" w:rsidRPr="001A5D94" w:rsidRDefault="001A5D94" w:rsidP="001A5D94">
            <w:pPr>
              <w:tabs>
                <w:tab w:val="left" w:pos="0"/>
              </w:tabs>
              <w:ind w:left="74"/>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shd w:val="clear" w:color="auto" w:fill="FDFDFD"/>
              </w:rPr>
            </w:pPr>
            <w:r>
              <w:rPr>
                <w:rFonts w:ascii="Calibri" w:hAnsi="Calibri" w:cs="Calibri"/>
                <w:color w:val="000000"/>
                <w:sz w:val="20"/>
                <w:szCs w:val="20"/>
                <w:shd w:val="clear" w:color="auto" w:fill="FDFDFD"/>
              </w:rPr>
              <w:t>W</w:t>
            </w:r>
            <w:r w:rsidRPr="001A5D94">
              <w:rPr>
                <w:rFonts w:ascii="Calibri" w:hAnsi="Calibri" w:cs="Calibri"/>
                <w:color w:val="000000"/>
                <w:sz w:val="20"/>
                <w:szCs w:val="20"/>
                <w:shd w:val="clear" w:color="auto" w:fill="FDFDFD"/>
              </w:rPr>
              <w:t>ynajem samochodu skrzyniowego z podnośnikiem HDS do celów załadunkowych</w:t>
            </w:r>
            <w:r w:rsidR="007C6E95">
              <w:rPr>
                <w:rFonts w:ascii="Calibri" w:hAnsi="Calibri" w:cs="Calibri"/>
                <w:color w:val="000000"/>
                <w:sz w:val="20"/>
                <w:szCs w:val="20"/>
                <w:shd w:val="clear" w:color="auto" w:fill="FDFDFD"/>
              </w:rPr>
              <w:br/>
            </w:r>
            <w:r w:rsidRPr="001A5D94">
              <w:rPr>
                <w:rFonts w:ascii="Calibri" w:hAnsi="Calibri" w:cs="Calibri"/>
                <w:color w:val="000000"/>
                <w:sz w:val="20"/>
                <w:szCs w:val="20"/>
                <w:shd w:val="clear" w:color="auto" w:fill="FDFDFD"/>
              </w:rPr>
              <w:t>i rozładunkowych materiałów wraz z obsługą operatorską</w:t>
            </w:r>
          </w:p>
          <w:p w14:paraId="07AEC7FC" w14:textId="77777777" w:rsidR="001A5D94" w:rsidRPr="001A5D94" w:rsidRDefault="001A5D94" w:rsidP="001A5D94">
            <w:pPr>
              <w:tabs>
                <w:tab w:val="left" w:pos="0"/>
              </w:tabs>
              <w:ind w:hanging="68"/>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p>
        </w:tc>
      </w:tr>
      <w:tr w:rsidR="001A5D94" w:rsidRPr="001A5D94" w14:paraId="7AC96A25" w14:textId="77777777" w:rsidTr="00EC648A">
        <w:trPr>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17AA2395" w14:textId="6E0E29B2"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6</w:t>
            </w:r>
          </w:p>
        </w:tc>
        <w:tc>
          <w:tcPr>
            <w:tcW w:w="7269" w:type="dxa"/>
            <w:tcBorders>
              <w:left w:val="single" w:sz="4" w:space="0" w:color="1A7466" w:themeColor="text2"/>
            </w:tcBorders>
            <w:vAlign w:val="center"/>
          </w:tcPr>
          <w:p w14:paraId="410B433E" w14:textId="5B6F86DE" w:rsidR="001A5D94" w:rsidRPr="001A5D94" w:rsidRDefault="001A5D94" w:rsidP="001A5D94">
            <w:pPr>
              <w:tabs>
                <w:tab w:val="left" w:pos="0"/>
              </w:tabs>
              <w:ind w:left="74"/>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w:t>
            </w:r>
            <w:r w:rsidR="002B6A48">
              <w:rPr>
                <w:rFonts w:ascii="Calibri" w:hAnsi="Calibri" w:cs="Calibri"/>
                <w:color w:val="000000"/>
                <w:sz w:val="20"/>
                <w:szCs w:val="20"/>
                <w:shd w:val="clear" w:color="auto" w:fill="FDFDFD"/>
              </w:rPr>
              <w:t xml:space="preserve">transportowych </w:t>
            </w:r>
            <w:r w:rsidRPr="001A5D94">
              <w:rPr>
                <w:rFonts w:ascii="Calibri" w:hAnsi="Calibri" w:cs="Calibri"/>
                <w:color w:val="000000"/>
                <w:sz w:val="20"/>
                <w:szCs w:val="20"/>
                <w:shd w:val="clear" w:color="auto" w:fill="FDFDFD"/>
              </w:rPr>
              <w:t>samochodem z przyczepą niskopodwoziową</w:t>
            </w:r>
            <w:r w:rsidR="002C7A5F">
              <w:rPr>
                <w:rFonts w:ascii="Calibri" w:hAnsi="Calibri" w:cs="Calibri"/>
                <w:color w:val="000000"/>
                <w:sz w:val="20"/>
                <w:szCs w:val="20"/>
                <w:shd w:val="clear" w:color="auto" w:fill="FDFDFD"/>
              </w:rPr>
              <w:br/>
            </w:r>
            <w:r w:rsidRPr="001A5D94">
              <w:rPr>
                <w:rFonts w:ascii="Calibri" w:hAnsi="Calibri" w:cs="Calibri"/>
                <w:color w:val="000000"/>
                <w:sz w:val="20"/>
                <w:szCs w:val="20"/>
                <w:shd w:val="clear" w:color="auto" w:fill="FDFDFD"/>
              </w:rPr>
              <w:t>w zakresie przerzutów lokalizacyjnych sprzętu budowalnego, kontenerów i magazynów wraz</w:t>
            </w:r>
            <w:r w:rsidR="00F83C57">
              <w:rPr>
                <w:rFonts w:ascii="Calibri" w:hAnsi="Calibri" w:cs="Calibri"/>
                <w:color w:val="000000"/>
                <w:sz w:val="20"/>
                <w:szCs w:val="20"/>
                <w:shd w:val="clear" w:color="auto" w:fill="FDFDFD"/>
              </w:rPr>
              <w:t xml:space="preserve"> </w:t>
            </w:r>
            <w:r w:rsidRPr="001A5D94">
              <w:rPr>
                <w:rFonts w:ascii="Calibri" w:hAnsi="Calibri" w:cs="Calibri"/>
                <w:color w:val="000000"/>
                <w:sz w:val="20"/>
                <w:szCs w:val="20"/>
                <w:shd w:val="clear" w:color="auto" w:fill="FDFDFD"/>
              </w:rPr>
              <w:t>z obsługą operatorską</w:t>
            </w:r>
          </w:p>
          <w:p w14:paraId="7523D5AE" w14:textId="77777777" w:rsidR="001A5D94" w:rsidRPr="001A5D94" w:rsidRDefault="001A5D94" w:rsidP="001A5D94">
            <w:pPr>
              <w:tabs>
                <w:tab w:val="left" w:pos="0"/>
              </w:tabs>
              <w:ind w:hanging="68"/>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1A5D94" w:rsidRPr="001A5D94" w14:paraId="4E7AE1D8" w14:textId="77777777" w:rsidTr="00EC648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7B143FEF" w14:textId="41A2F401"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7</w:t>
            </w:r>
          </w:p>
        </w:tc>
        <w:tc>
          <w:tcPr>
            <w:tcW w:w="7269" w:type="dxa"/>
            <w:tcBorders>
              <w:left w:val="single" w:sz="4" w:space="0" w:color="1A7466" w:themeColor="text2"/>
            </w:tcBorders>
            <w:vAlign w:val="center"/>
          </w:tcPr>
          <w:p w14:paraId="336AEC9B" w14:textId="7EDB422E" w:rsidR="001A5D94" w:rsidRPr="001A5D94" w:rsidRDefault="001A5D94" w:rsidP="001A5D94">
            <w:pPr>
              <w:tabs>
                <w:tab w:val="left" w:pos="0"/>
              </w:tabs>
              <w:ind w:left="74"/>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transportow</w:t>
            </w:r>
            <w:r w:rsidR="002B6A48">
              <w:rPr>
                <w:rFonts w:ascii="Calibri" w:hAnsi="Calibri" w:cs="Calibri"/>
                <w:color w:val="000000"/>
                <w:sz w:val="20"/>
                <w:szCs w:val="20"/>
                <w:shd w:val="clear" w:color="auto" w:fill="FDFDFD"/>
              </w:rPr>
              <w:t>ych</w:t>
            </w:r>
            <w:r w:rsidRPr="001A5D94">
              <w:rPr>
                <w:rFonts w:ascii="Calibri" w:hAnsi="Calibri" w:cs="Calibri"/>
                <w:color w:val="000000"/>
                <w:sz w:val="20"/>
                <w:szCs w:val="20"/>
                <w:shd w:val="clear" w:color="auto" w:fill="FDFDFD"/>
              </w:rPr>
              <w:t xml:space="preserve"> samochodem z dłużycą w zakresie transportu materiałów typu słupy itp. </w:t>
            </w:r>
          </w:p>
          <w:p w14:paraId="52E5A1BE" w14:textId="77777777" w:rsidR="001A5D94" w:rsidRPr="001A5D94" w:rsidRDefault="001A5D94" w:rsidP="001A5D94">
            <w:pPr>
              <w:tabs>
                <w:tab w:val="left" w:pos="0"/>
              </w:tabs>
              <w:ind w:hanging="68"/>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p>
        </w:tc>
      </w:tr>
      <w:tr w:rsidR="001A5D94" w:rsidRPr="001A5D94" w14:paraId="6420FE74" w14:textId="77777777" w:rsidTr="00EC648A">
        <w:trPr>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243FBFB4" w14:textId="28FC604E"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8</w:t>
            </w:r>
          </w:p>
        </w:tc>
        <w:tc>
          <w:tcPr>
            <w:tcW w:w="7269" w:type="dxa"/>
            <w:tcBorders>
              <w:left w:val="single" w:sz="4" w:space="0" w:color="1A7466" w:themeColor="text2"/>
            </w:tcBorders>
            <w:vAlign w:val="center"/>
          </w:tcPr>
          <w:p w14:paraId="535ABD61" w14:textId="7C51CC43" w:rsidR="001A5D94" w:rsidRPr="001A5D94" w:rsidRDefault="001A5D94" w:rsidP="007C6E95">
            <w:pPr>
              <w:tabs>
                <w:tab w:val="left" w:pos="0"/>
              </w:tabs>
              <w:ind w:left="74"/>
              <w:jc w:val="both"/>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shd w:val="clear" w:color="auto" w:fill="FDFDFD"/>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polegając</w:t>
            </w:r>
            <w:r w:rsidR="002B6A48">
              <w:rPr>
                <w:rFonts w:ascii="Calibri" w:hAnsi="Calibri" w:cs="Calibri"/>
                <w:color w:val="000000"/>
                <w:sz w:val="20"/>
                <w:szCs w:val="20"/>
                <w:shd w:val="clear" w:color="auto" w:fill="FDFDFD"/>
              </w:rPr>
              <w:t>ych</w:t>
            </w:r>
            <w:r w:rsidRPr="001A5D94">
              <w:rPr>
                <w:rFonts w:ascii="Calibri" w:hAnsi="Calibri" w:cs="Calibri"/>
                <w:color w:val="000000"/>
                <w:sz w:val="20"/>
                <w:szCs w:val="20"/>
                <w:shd w:val="clear" w:color="auto" w:fill="FDFDFD"/>
              </w:rPr>
              <w:t xml:space="preserve"> na wynajęciu podnośnika koszowego samochodowego</w:t>
            </w:r>
            <w:r w:rsidR="007C6E95">
              <w:rPr>
                <w:rFonts w:ascii="Calibri" w:hAnsi="Calibri" w:cs="Calibri"/>
                <w:color w:val="000000"/>
                <w:sz w:val="20"/>
                <w:szCs w:val="20"/>
                <w:shd w:val="clear" w:color="auto" w:fill="FDFDFD"/>
              </w:rPr>
              <w:br/>
            </w:r>
            <w:r w:rsidRPr="001A5D94">
              <w:rPr>
                <w:rFonts w:ascii="Calibri" w:hAnsi="Calibri" w:cs="Calibri"/>
                <w:color w:val="000000"/>
                <w:sz w:val="20"/>
                <w:szCs w:val="20"/>
                <w:shd w:val="clear" w:color="auto" w:fill="FDFDFD"/>
              </w:rPr>
              <w:t>z operatorem w zakresie wykonania prac przy urządzeniach trakcyjnej sieci jezdnej oraz linii potrzeb nietrakcyjnych LPN wraz</w:t>
            </w:r>
            <w:r>
              <w:rPr>
                <w:rFonts w:ascii="Calibri" w:hAnsi="Calibri" w:cs="Calibri"/>
                <w:color w:val="000000"/>
                <w:sz w:val="20"/>
                <w:szCs w:val="20"/>
                <w:shd w:val="clear" w:color="auto" w:fill="FDFDFD"/>
              </w:rPr>
              <w:t xml:space="preserve"> </w:t>
            </w:r>
            <w:r w:rsidRPr="001A5D94">
              <w:rPr>
                <w:rFonts w:ascii="Calibri" w:hAnsi="Calibri" w:cs="Calibri"/>
                <w:color w:val="000000"/>
                <w:sz w:val="20"/>
                <w:szCs w:val="20"/>
                <w:shd w:val="clear" w:color="auto" w:fill="FDFDFD"/>
              </w:rPr>
              <w:t>z obsługą operatorską</w:t>
            </w:r>
          </w:p>
          <w:p w14:paraId="3CAA1629" w14:textId="77777777" w:rsidR="001A5D94" w:rsidRPr="001A5D94" w:rsidRDefault="001A5D94" w:rsidP="001A5D94">
            <w:pPr>
              <w:tabs>
                <w:tab w:val="left" w:pos="0"/>
              </w:tabs>
              <w:ind w:hanging="68"/>
              <w:cnfStyle w:val="000000000000" w:firstRow="0" w:lastRow="0" w:firstColumn="0" w:lastColumn="0" w:oddVBand="0" w:evenVBand="0" w:oddHBand="0" w:evenHBand="0" w:firstRowFirstColumn="0" w:firstRowLastColumn="0" w:lastRowFirstColumn="0" w:lastRowLastColumn="0"/>
              <w:rPr>
                <w:rFonts w:ascii="Calibri" w:hAnsi="Calibri" w:cs="Calibri"/>
                <w:b/>
                <w:bCs/>
                <w:sz w:val="20"/>
                <w:szCs w:val="20"/>
              </w:rPr>
            </w:pPr>
          </w:p>
        </w:tc>
      </w:tr>
      <w:tr w:rsidR="001A5D94" w:rsidRPr="001A5D94" w14:paraId="0552DC93" w14:textId="77777777" w:rsidTr="00EC648A">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19" w:type="dxa"/>
            <w:tcBorders>
              <w:right w:val="single" w:sz="4" w:space="0" w:color="1A7466" w:themeColor="text2"/>
            </w:tcBorders>
            <w:vAlign w:val="center"/>
          </w:tcPr>
          <w:p w14:paraId="2978A836" w14:textId="334E3571" w:rsidR="001A5D94" w:rsidRPr="007C6E95" w:rsidRDefault="001A5D94" w:rsidP="00681BDE">
            <w:pPr>
              <w:jc w:val="center"/>
              <w:rPr>
                <w:rFonts w:ascii="Calibri" w:hAnsi="Calibri" w:cs="Calibri"/>
              </w:rPr>
            </w:pPr>
            <w:r w:rsidRPr="007C6E95">
              <w:rPr>
                <w:rFonts w:ascii="Calibri" w:hAnsi="Calibri" w:cs="Calibri"/>
                <w:color w:val="000000"/>
                <w:szCs w:val="18"/>
                <w:shd w:val="clear" w:color="auto" w:fill="FDFDFD"/>
              </w:rPr>
              <w:t>Część nr 9</w:t>
            </w:r>
          </w:p>
        </w:tc>
        <w:tc>
          <w:tcPr>
            <w:tcW w:w="7269" w:type="dxa"/>
            <w:tcBorders>
              <w:left w:val="single" w:sz="4" w:space="0" w:color="1A7466" w:themeColor="text2"/>
            </w:tcBorders>
            <w:vAlign w:val="center"/>
          </w:tcPr>
          <w:p w14:paraId="14D9DF29" w14:textId="5DD66709" w:rsidR="001A5D94" w:rsidRPr="001A5D94" w:rsidRDefault="001A5D94" w:rsidP="00681BDE">
            <w:pPr>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r w:rsidRPr="001A5D94">
              <w:rPr>
                <w:rFonts w:ascii="Calibri" w:hAnsi="Calibri" w:cs="Calibri"/>
                <w:sz w:val="20"/>
                <w:szCs w:val="20"/>
              </w:rPr>
              <w:t>Wynajem usług</w:t>
            </w:r>
            <w:r w:rsidRPr="001A5D94">
              <w:rPr>
                <w:rFonts w:ascii="Calibri" w:hAnsi="Calibri" w:cs="Calibri"/>
                <w:color w:val="000000"/>
                <w:sz w:val="20"/>
                <w:szCs w:val="20"/>
                <w:shd w:val="clear" w:color="auto" w:fill="FDFDFD"/>
              </w:rPr>
              <w:t xml:space="preserve"> polegając</w:t>
            </w:r>
            <w:r w:rsidR="002B6A48">
              <w:rPr>
                <w:rFonts w:ascii="Calibri" w:hAnsi="Calibri" w:cs="Calibri"/>
                <w:color w:val="000000"/>
                <w:sz w:val="20"/>
                <w:szCs w:val="20"/>
                <w:shd w:val="clear" w:color="auto" w:fill="FDFDFD"/>
              </w:rPr>
              <w:t>ych</w:t>
            </w:r>
            <w:r w:rsidRPr="001A5D94">
              <w:rPr>
                <w:rFonts w:ascii="Calibri" w:hAnsi="Calibri" w:cs="Calibri"/>
                <w:color w:val="000000"/>
                <w:sz w:val="20"/>
                <w:szCs w:val="20"/>
                <w:shd w:val="clear" w:color="auto" w:fill="FDFDFD"/>
              </w:rPr>
              <w:t xml:space="preserve"> na wynajmie żurawi samojezdnych 30t i 60t wraz</w:t>
            </w:r>
            <w:r w:rsidR="002C7A5F">
              <w:rPr>
                <w:rFonts w:ascii="Calibri" w:hAnsi="Calibri" w:cs="Calibri"/>
                <w:color w:val="000000"/>
                <w:sz w:val="20"/>
                <w:szCs w:val="20"/>
                <w:shd w:val="clear" w:color="auto" w:fill="FDFDFD"/>
              </w:rPr>
              <w:br/>
            </w:r>
            <w:r w:rsidRPr="001A5D94">
              <w:rPr>
                <w:rFonts w:ascii="Calibri" w:hAnsi="Calibri" w:cs="Calibri"/>
                <w:color w:val="000000"/>
                <w:sz w:val="20"/>
                <w:szCs w:val="20"/>
                <w:shd w:val="clear" w:color="auto" w:fill="FDFDFD"/>
              </w:rPr>
              <w:t>z obsługą operatorską</w:t>
            </w:r>
          </w:p>
        </w:tc>
      </w:tr>
      <w:bookmarkEnd w:id="32"/>
    </w:tbl>
    <w:p w14:paraId="25233029" w14:textId="77777777" w:rsidR="00A74E10" w:rsidRPr="00865341" w:rsidRDefault="00A74E10" w:rsidP="00705CC1">
      <w:pPr>
        <w:pStyle w:val="Nagwek3"/>
        <w:tabs>
          <w:tab w:val="clear" w:pos="360"/>
        </w:tabs>
        <w:ind w:left="1560" w:firstLine="0"/>
      </w:pPr>
    </w:p>
    <w:p w14:paraId="1A86876F" w14:textId="5E6C76E0" w:rsidR="007A5637" w:rsidRPr="007A5637" w:rsidRDefault="000D46CF" w:rsidP="007A5637">
      <w:pPr>
        <w:pStyle w:val="Nagwek2"/>
        <w:keepNext w:val="0"/>
        <w:keepLines w:val="0"/>
        <w:numPr>
          <w:ilvl w:val="1"/>
          <w:numId w:val="23"/>
        </w:numPr>
        <w:rPr>
          <w:color w:val="auto"/>
        </w:rPr>
      </w:pPr>
      <w:r w:rsidRPr="00AA29DB">
        <w:rPr>
          <w:color w:val="auto"/>
        </w:rPr>
        <w:t xml:space="preserve">Zamawiający </w:t>
      </w:r>
      <w:r w:rsidRPr="00AA29DB">
        <w:rPr>
          <w:b/>
          <w:bCs/>
          <w:color w:val="auto"/>
        </w:rPr>
        <w:t>nie przewiduje</w:t>
      </w:r>
      <w:r w:rsidRPr="00AA29DB">
        <w:rPr>
          <w:color w:val="auto"/>
        </w:rPr>
        <w:t xml:space="preserve"> możliwości udzielenia </w:t>
      </w:r>
      <w:r w:rsidRPr="00AA29DB">
        <w:rPr>
          <w:b/>
          <w:bCs/>
          <w:color w:val="auto"/>
        </w:rPr>
        <w:t>Zamówień dodatkowych</w:t>
      </w:r>
      <w:r w:rsidRPr="00AA29DB">
        <w:rPr>
          <w:color w:val="auto"/>
        </w:rPr>
        <w:t>.</w:t>
      </w:r>
    </w:p>
    <w:p w14:paraId="76B61A5B" w14:textId="164A26F2" w:rsidR="007A5637" w:rsidRPr="007A5637" w:rsidRDefault="007A5637" w:rsidP="007A5637">
      <w:r>
        <w:t xml:space="preserve">2.7 </w:t>
      </w:r>
      <w:r>
        <w:tab/>
      </w:r>
      <w:r w:rsidRPr="00AA29DB">
        <w:t xml:space="preserve">Zamawiający </w:t>
      </w:r>
      <w:r w:rsidRPr="00AA29DB">
        <w:rPr>
          <w:b/>
          <w:bCs/>
        </w:rPr>
        <w:t xml:space="preserve">nie </w:t>
      </w:r>
      <w:r>
        <w:rPr>
          <w:b/>
          <w:bCs/>
        </w:rPr>
        <w:t xml:space="preserve">dopuszcza </w:t>
      </w:r>
      <w:r w:rsidRPr="00AA29DB">
        <w:t xml:space="preserve">możliwości </w:t>
      </w:r>
      <w:r>
        <w:t xml:space="preserve">składania ofert </w:t>
      </w:r>
      <w:r w:rsidRPr="007A5637">
        <w:rPr>
          <w:b/>
          <w:bCs/>
        </w:rPr>
        <w:t>wariantowych</w:t>
      </w:r>
      <w:r>
        <w:rPr>
          <w:b/>
          <w:bCs/>
        </w:rPr>
        <w:t>.</w:t>
      </w:r>
    </w:p>
    <w:p w14:paraId="0CB02A84" w14:textId="3F801BF3" w:rsidR="006E100D" w:rsidRPr="00D43947" w:rsidRDefault="00721E39" w:rsidP="000B6114">
      <w:pPr>
        <w:pStyle w:val="Nagwek1"/>
      </w:pPr>
      <w:r>
        <w:t xml:space="preserve">3. </w:t>
      </w:r>
      <w:r w:rsidR="006E100D" w:rsidRPr="00D43947">
        <w:t xml:space="preserve">WIZJA LOKALNA LUB </w:t>
      </w:r>
      <w:r w:rsidR="004C4D78" w:rsidRPr="00D43947">
        <w:t>WERYFIKACJA</w:t>
      </w:r>
      <w:r w:rsidR="006E100D" w:rsidRPr="00D43947">
        <w:t xml:space="preserve"> DOKUMENTÓW </w:t>
      </w:r>
    </w:p>
    <w:p w14:paraId="3683E60C" w14:textId="0FC371DF" w:rsidR="00031DCB" w:rsidRPr="004E4D21" w:rsidRDefault="004C4D78" w:rsidP="00375304">
      <w:pPr>
        <w:pStyle w:val="Nagwek2"/>
        <w:keepNext w:val="0"/>
        <w:keepLines w:val="0"/>
        <w:numPr>
          <w:ilvl w:val="1"/>
          <w:numId w:val="25"/>
        </w:numPr>
      </w:pPr>
      <w:r w:rsidRPr="006F5F63">
        <w:t xml:space="preserve">Zamawiający </w:t>
      </w:r>
      <w:r w:rsidRPr="006F5F63">
        <w:rPr>
          <w:b/>
        </w:rPr>
        <w:t>nie przewiduje</w:t>
      </w:r>
      <w:r w:rsidRPr="006F5F63">
        <w:t xml:space="preserve"> </w:t>
      </w:r>
      <w:r w:rsidR="006D10EF">
        <w:t xml:space="preserve">przeprowadzenia </w:t>
      </w:r>
      <w:r w:rsidRPr="006F5F63">
        <w:t>wizji lokalnej ani weryfikacji dokumentów Zamawiającego, niezbędnych do realizacji Zamówienia.</w:t>
      </w:r>
    </w:p>
    <w:p w14:paraId="79DBE6F0" w14:textId="68BCFFCB" w:rsidR="006E100D" w:rsidRPr="006E100D" w:rsidRDefault="006E100D" w:rsidP="00721E39">
      <w:pPr>
        <w:pStyle w:val="Nagwek1"/>
        <w:numPr>
          <w:ilvl w:val="0"/>
          <w:numId w:val="25"/>
        </w:numPr>
      </w:pPr>
      <w:r w:rsidRPr="006E100D">
        <w:t>TERMIN WYKONANIA ZAMÓWIENIA</w:t>
      </w:r>
    </w:p>
    <w:p w14:paraId="287B7F03" w14:textId="5E818A96" w:rsidR="00311A4A" w:rsidRPr="007C6E95" w:rsidRDefault="005957C1" w:rsidP="00722106">
      <w:pPr>
        <w:pStyle w:val="Nagwek2"/>
        <w:keepNext w:val="0"/>
        <w:keepLines w:val="0"/>
        <w:numPr>
          <w:ilvl w:val="1"/>
          <w:numId w:val="57"/>
        </w:numPr>
        <w:rPr>
          <w:b/>
          <w:bCs/>
        </w:rPr>
      </w:pPr>
      <w:r w:rsidRPr="00716C25">
        <w:t xml:space="preserve">Realizacja </w:t>
      </w:r>
      <w:sdt>
        <w:sdtPr>
          <w:rPr>
            <w:rFonts w:cstheme="minorHAnsi"/>
          </w:rPr>
          <w:alias w:val="NIE UZUPEŁNIAJ, AUTOMAT!"/>
          <w:tag w:val=""/>
          <w:id w:val="250552323"/>
          <w:placeholder>
            <w:docPart w:val="FC6902A744A948C89F527119BECD8DDB"/>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cstheme="minorHAnsi"/>
            </w:rPr>
            <w:t>robót budowlanych</w:t>
          </w:r>
        </w:sdtContent>
      </w:sdt>
      <w:r w:rsidRPr="00716C25">
        <w:t xml:space="preserve"> </w:t>
      </w:r>
      <w:r w:rsidR="0047754C" w:rsidRPr="00716C25">
        <w:t>będzie odbywała</w:t>
      </w:r>
      <w:r w:rsidR="0047754C">
        <w:t xml:space="preserve"> się</w:t>
      </w:r>
      <w:r w:rsidR="006E100D" w:rsidRPr="000552E0">
        <w:t xml:space="preserve"> sukcesywnie od</w:t>
      </w:r>
      <w:r w:rsidR="005924D4">
        <w:t> </w:t>
      </w:r>
      <w:r w:rsidR="006E100D" w:rsidRPr="000552E0">
        <w:t xml:space="preserve">dnia podpisania Umowy </w:t>
      </w:r>
      <w:r w:rsidR="00D06F61">
        <w:t>przez</w:t>
      </w:r>
      <w:r w:rsidR="007C6E95">
        <w:rPr>
          <w:b/>
          <w:bCs/>
        </w:rPr>
        <w:br/>
      </w:r>
      <w:r w:rsidR="00D06F61" w:rsidRPr="007C6E95">
        <w:rPr>
          <w:b/>
          <w:bCs/>
        </w:rPr>
        <w:t>36 miesięcy</w:t>
      </w:r>
      <w:r w:rsidR="006E100D" w:rsidRPr="007C6E95">
        <w:rPr>
          <w:b/>
          <w:bCs/>
        </w:rPr>
        <w:t>.</w:t>
      </w:r>
    </w:p>
    <w:p w14:paraId="4933F279" w14:textId="01C11225" w:rsidR="006E100D" w:rsidRPr="006E100D" w:rsidRDefault="006E100D" w:rsidP="00721E39">
      <w:pPr>
        <w:pStyle w:val="Nagwek1"/>
        <w:numPr>
          <w:ilvl w:val="0"/>
          <w:numId w:val="25"/>
        </w:numPr>
      </w:pPr>
      <w:bookmarkStart w:id="43" w:name="_Toc354752376"/>
      <w:bookmarkStart w:id="44" w:name="_Toc516581596"/>
      <w:bookmarkStart w:id="45" w:name="_Toc8212140"/>
      <w:r w:rsidRPr="006E100D">
        <w:t xml:space="preserve">PODSTAWY WYKLUCZENIA Z POSTĘPOWANIA ORAZ WARUNKI UDZIAŁU W POSTĘPOWANIU </w:t>
      </w:r>
      <w:bookmarkEnd w:id="43"/>
      <w:bookmarkEnd w:id="44"/>
      <w:bookmarkEnd w:id="45"/>
    </w:p>
    <w:p w14:paraId="68E9DF93" w14:textId="40ADFCDC" w:rsidR="006E100D" w:rsidRPr="0089712F" w:rsidRDefault="006E100D" w:rsidP="00722106">
      <w:pPr>
        <w:pStyle w:val="Nagwek2"/>
        <w:keepNext w:val="0"/>
        <w:keepLines w:val="0"/>
        <w:numPr>
          <w:ilvl w:val="1"/>
          <w:numId w:val="58"/>
        </w:numPr>
      </w:pPr>
      <w:bookmarkStart w:id="46" w:name="_Toc516734772"/>
      <w:bookmarkStart w:id="47" w:name="_Toc516738802"/>
      <w:bookmarkStart w:id="48" w:name="_Toc8212141"/>
      <w:bookmarkStart w:id="49" w:name="_Toc354752377"/>
      <w:bookmarkStart w:id="50" w:name="_Toc516566329"/>
      <w:bookmarkStart w:id="51" w:name="_Toc516581597"/>
      <w:r w:rsidRPr="0089712F">
        <w:t xml:space="preserve">O udzielenie </w:t>
      </w:r>
      <w:r w:rsidR="002B6A48">
        <w:t xml:space="preserve">zamówienia </w:t>
      </w:r>
      <w:r w:rsidRPr="0089712F">
        <w:t>mo</w:t>
      </w:r>
      <w:r w:rsidR="007909FA">
        <w:t>gą</w:t>
      </w:r>
      <w:r w:rsidRPr="0089712F">
        <w:t xml:space="preserve"> ubiegać się Wykonawc</w:t>
      </w:r>
      <w:r w:rsidR="007909FA">
        <w:t>y</w:t>
      </w:r>
      <w:r w:rsidRPr="0089712F">
        <w:t>, któr</w:t>
      </w:r>
      <w:r w:rsidR="007909FA">
        <w:t>zy</w:t>
      </w:r>
      <w:r w:rsidRPr="0089712F">
        <w:t>:</w:t>
      </w:r>
      <w:bookmarkEnd w:id="46"/>
      <w:bookmarkEnd w:id="47"/>
      <w:bookmarkEnd w:id="48"/>
    </w:p>
    <w:p w14:paraId="0646AF2C" w14:textId="00D84024" w:rsidR="00D06F61" w:rsidRDefault="00EB42D3" w:rsidP="00722106">
      <w:pPr>
        <w:pStyle w:val="Nagwek3"/>
        <w:keepNext w:val="0"/>
        <w:keepLines w:val="0"/>
        <w:numPr>
          <w:ilvl w:val="2"/>
          <w:numId w:val="58"/>
        </w:numPr>
        <w:tabs>
          <w:tab w:val="left" w:pos="1134"/>
        </w:tabs>
        <w:ind w:hanging="436"/>
      </w:pPr>
      <w:bookmarkStart w:id="52" w:name="_Toc516734773"/>
      <w:bookmarkStart w:id="53" w:name="_Toc516738803"/>
      <w:bookmarkStart w:id="54" w:name="_Toc8212142"/>
      <w:bookmarkStart w:id="55" w:name="_Toc354752378"/>
      <w:bookmarkStart w:id="56" w:name="_Toc516566330"/>
      <w:bookmarkStart w:id="57" w:name="_Toc516581598"/>
      <w:bookmarkEnd w:id="49"/>
      <w:bookmarkEnd w:id="50"/>
      <w:bookmarkEnd w:id="51"/>
      <w:r>
        <w:t>n</w:t>
      </w:r>
      <w:r w:rsidR="006E100D" w:rsidRPr="0089712F">
        <w:t>ie podlega</w:t>
      </w:r>
      <w:r w:rsidR="00A470C3">
        <w:t>ją</w:t>
      </w:r>
      <w:r w:rsidR="006E100D" w:rsidRPr="0089712F">
        <w:t xml:space="preserve"> wykluczeniu, na podstawie pkt </w:t>
      </w:r>
      <w:r w:rsidR="006E100D" w:rsidRPr="00721BAD">
        <w:t>9.4.2.1 – 9.4.2.</w:t>
      </w:r>
      <w:r w:rsidR="00E173DA">
        <w:t>7</w:t>
      </w:r>
      <w:r w:rsidR="003E7894">
        <w:t xml:space="preserve">, </w:t>
      </w:r>
      <w:r w:rsidR="003E7894" w:rsidRPr="003E7894">
        <w:t>9.4.2.14</w:t>
      </w:r>
      <w:r w:rsidR="00AE6736" w:rsidRPr="0089712F">
        <w:t xml:space="preserve"> </w:t>
      </w:r>
      <w:r w:rsidR="006E100D" w:rsidRPr="0089712F">
        <w:t>Procedury</w:t>
      </w:r>
      <w:bookmarkEnd w:id="52"/>
      <w:bookmarkEnd w:id="53"/>
      <w:bookmarkEnd w:id="54"/>
      <w:r w:rsidR="00DC5D41">
        <w:t xml:space="preserve">. </w:t>
      </w:r>
    </w:p>
    <w:p w14:paraId="35EC13DA" w14:textId="60BAD877" w:rsidR="000552E0" w:rsidRDefault="00DC5D41" w:rsidP="00D06F61">
      <w:pPr>
        <w:pStyle w:val="Nagwek3"/>
        <w:keepNext w:val="0"/>
        <w:keepLines w:val="0"/>
        <w:tabs>
          <w:tab w:val="clear" w:pos="360"/>
        </w:tabs>
        <w:ind w:left="1276" w:firstLine="0"/>
      </w:pPr>
      <w:r>
        <w:t xml:space="preserve">Z postępowania </w:t>
      </w:r>
      <w:r w:rsidR="00A8547F">
        <w:t>zakupowego wyklucza się Wykonawcę, który:</w:t>
      </w:r>
    </w:p>
    <w:p w14:paraId="35F53C27" w14:textId="5ED8A1A7" w:rsidR="009E0285" w:rsidRPr="00374E89" w:rsidRDefault="009903D3" w:rsidP="00D06F61">
      <w:pPr>
        <w:pStyle w:val="Akapitzlist"/>
        <w:ind w:left="1134" w:hanging="425"/>
        <w:jc w:val="both"/>
      </w:pPr>
      <w:r w:rsidRPr="00374E89">
        <w:lastRenderedPageBreak/>
        <w:t xml:space="preserve">5.1.1.1. </w:t>
      </w:r>
      <w:r>
        <w:t>(</w:t>
      </w:r>
      <w:r w:rsidRPr="00374E89">
        <w:rPr>
          <w:u w:val="single"/>
        </w:rPr>
        <w:t>zgodnie z pkt 9.4.</w:t>
      </w:r>
      <w:r w:rsidR="00F356F8" w:rsidRPr="00374E89">
        <w:rPr>
          <w:u w:val="single"/>
        </w:rPr>
        <w:t xml:space="preserve">2.1. </w:t>
      </w:r>
      <w:bookmarkEnd w:id="55"/>
      <w:bookmarkEnd w:id="56"/>
      <w:bookmarkEnd w:id="57"/>
      <w:r w:rsidR="00F356F8" w:rsidRPr="00374E89">
        <w:rPr>
          <w:u w:val="single"/>
        </w:rPr>
        <w:t>Procedury</w:t>
      </w:r>
      <w:r w:rsidR="00F356F8">
        <w:t>)</w:t>
      </w:r>
      <w:r w:rsidR="007F6FB5" w:rsidRPr="00374E89">
        <w:t xml:space="preserve"> nie spełnia lub nie wykazał spełnienia warunków udziału w Postępowaniu zakupowym,</w:t>
      </w:r>
    </w:p>
    <w:p w14:paraId="512E0612" w14:textId="09DC5BA5" w:rsidR="00F140EC" w:rsidRDefault="009E0285" w:rsidP="00D06F61">
      <w:pPr>
        <w:ind w:left="1134" w:hanging="425"/>
        <w:jc w:val="both"/>
      </w:pPr>
      <w:r w:rsidRPr="00374E89">
        <w:rPr>
          <w:iCs/>
        </w:rPr>
        <w:t xml:space="preserve">5.1.1.2. </w:t>
      </w:r>
      <w:r>
        <w:rPr>
          <w:iCs/>
        </w:rPr>
        <w:t>(</w:t>
      </w:r>
      <w:r w:rsidRPr="00374E89">
        <w:rPr>
          <w:iCs/>
          <w:u w:val="single"/>
        </w:rPr>
        <w:t xml:space="preserve">zgodnie z pkt </w:t>
      </w:r>
      <w:r w:rsidR="00D8595B" w:rsidRPr="00374E89">
        <w:rPr>
          <w:iCs/>
          <w:u w:val="single"/>
        </w:rPr>
        <w:t>9.4.2.2. Procedury</w:t>
      </w:r>
      <w:r w:rsidR="00D8595B">
        <w:rPr>
          <w:iCs/>
        </w:rPr>
        <w:t xml:space="preserve">) </w:t>
      </w:r>
      <w:r w:rsidR="001C4820">
        <w:t>będąc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r w:rsidR="003F6C6E">
        <w:t>:</w:t>
      </w:r>
    </w:p>
    <w:p w14:paraId="4C49F52D" w14:textId="7A4FC1D7" w:rsidR="003F6C6E" w:rsidRPr="003F6C6E" w:rsidRDefault="00205ED6"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1</w:t>
      </w:r>
      <w:r w:rsidRPr="00374E89">
        <w:rPr>
          <w:u w:val="single"/>
        </w:rPr>
        <w:t xml:space="preserve"> Procedury</w:t>
      </w:r>
      <w:r>
        <w:t>)</w:t>
      </w:r>
      <w:r w:rsidRPr="00374E89">
        <w:t xml:space="preserve"> </w:t>
      </w:r>
      <w:r w:rsidR="00F140EC">
        <w:t xml:space="preserve">udziału w zorganizowanej grupie przestępczej albo związku mającym na celu popełnienie przestępstwa lub przestępstwa skarbowego, o którym mowa w art. 258 Kodeksu karnego, </w:t>
      </w:r>
    </w:p>
    <w:p w14:paraId="149BDE39" w14:textId="1C3C5870" w:rsidR="003F6C6E" w:rsidRPr="003F6C6E" w:rsidRDefault="00205ED6"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2</w:t>
      </w:r>
      <w:r w:rsidRPr="00374E89">
        <w:rPr>
          <w:u w:val="single"/>
        </w:rPr>
        <w:t xml:space="preserve"> Procedury</w:t>
      </w:r>
      <w:r>
        <w:t>)</w:t>
      </w:r>
      <w:r w:rsidRPr="00374E89">
        <w:t xml:space="preserve"> </w:t>
      </w:r>
      <w:r w:rsidR="00F140EC">
        <w:t xml:space="preserve">handlu ludźmi, o którym mowa w art. 189a Kodeksu karnego, </w:t>
      </w:r>
    </w:p>
    <w:p w14:paraId="3A9EB74A" w14:textId="00886C89" w:rsidR="009E5CD7" w:rsidRPr="009E5CD7" w:rsidRDefault="00205ED6"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3</w:t>
      </w:r>
      <w:r w:rsidRPr="00374E89">
        <w:rPr>
          <w:u w:val="single"/>
        </w:rPr>
        <w:t xml:space="preserve"> Procedury</w:t>
      </w:r>
      <w:r>
        <w:t>)</w:t>
      </w:r>
      <w:r w:rsidRPr="00374E89">
        <w:t xml:space="preserve"> </w:t>
      </w:r>
      <w:r w:rsidR="00F140EC">
        <w:t>o którym mowa w art. 228–230a, art. 250a Kodeksu karnego</w:t>
      </w:r>
      <w:r w:rsidR="00924F39">
        <w:t xml:space="preserve">, </w:t>
      </w:r>
      <w:r w:rsidR="00F140EC">
        <w:t>w art. 46</w:t>
      </w:r>
      <w:r w:rsidR="00924F39">
        <w:t>-</w:t>
      </w:r>
      <w:r w:rsidR="00F140EC">
        <w:t>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1375FA98" w14:textId="238B2E76" w:rsidR="009E5CD7" w:rsidRPr="009E5CD7" w:rsidRDefault="00FF5A08"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4</w:t>
      </w:r>
      <w:r w:rsidRPr="00374E89">
        <w:rPr>
          <w:u w:val="single"/>
        </w:rPr>
        <w:t xml:space="preserve"> Procedury</w:t>
      </w:r>
      <w:r>
        <w:t>)</w:t>
      </w:r>
      <w:r w:rsidRPr="00374E89">
        <w:t xml:space="preserve"> </w:t>
      </w:r>
      <w:r w:rsidR="00F140EC">
        <w:t>finansowania przestępstwa o charakterze terrorystycznym, o którym mowa w art. 165a Kodeksu karnego, lub przestępstwo udaremniania lub utrudniania stwierdzenia przestępnego pochodzenia pieniędzy lub ukrywania ich pochodzenia, o którym mowa w</w:t>
      </w:r>
      <w:r w:rsidR="00AE6736">
        <w:t> </w:t>
      </w:r>
      <w:r w:rsidR="00F140EC">
        <w:t xml:space="preserve">art. 299 Kodeksu karnego, </w:t>
      </w:r>
    </w:p>
    <w:p w14:paraId="0D09BEF1" w14:textId="53F65F31" w:rsidR="003964CE" w:rsidRPr="003964CE" w:rsidRDefault="00FF5A08"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5</w:t>
      </w:r>
      <w:r w:rsidRPr="00374E89">
        <w:rPr>
          <w:u w:val="single"/>
        </w:rPr>
        <w:t xml:space="preserve"> Procedury</w:t>
      </w:r>
      <w:r>
        <w:t>)</w:t>
      </w:r>
      <w:r w:rsidRPr="00374E89">
        <w:t xml:space="preserve"> </w:t>
      </w:r>
      <w:r w:rsidR="00F140EC">
        <w:t xml:space="preserve">o charakterze terrorystycznym, o którym mowa w art. 115 § 20 Kodeksu karnego, lub mające na celu popełnienie tego przestępstwa, </w:t>
      </w:r>
    </w:p>
    <w:p w14:paraId="7BE7835F" w14:textId="448DC073" w:rsidR="003964CE" w:rsidRPr="003964CE" w:rsidRDefault="00FF5A08"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6</w:t>
      </w:r>
      <w:r w:rsidRPr="00374E89">
        <w:rPr>
          <w:u w:val="single"/>
        </w:rPr>
        <w:t xml:space="preserve"> Procedury</w:t>
      </w:r>
      <w:r>
        <w:t>)</w:t>
      </w:r>
      <w:r w:rsidRPr="00374E89">
        <w:t xml:space="preserve"> </w:t>
      </w:r>
      <w:r w:rsidR="00F140EC">
        <w:t>pracy małoletnich cudzoziemców, o których mowa w art. 9 ust. 2 ustawy z dnia 15 czerwca 2012 r. o skutkach powierzania wykonywania pracy cudzoziemcom przebywającym wbrew przepisom na terytorium Rzeczypospolitej Polskiej (Dz. U. poz. 769),</w:t>
      </w:r>
    </w:p>
    <w:p w14:paraId="5221EDD1" w14:textId="2293D411" w:rsidR="00D43B38" w:rsidRPr="00122928" w:rsidRDefault="00FF5A08" w:rsidP="00D06F61">
      <w:pPr>
        <w:pStyle w:val="Akapitzlist"/>
        <w:numPr>
          <w:ilvl w:val="0"/>
          <w:numId w:val="21"/>
        </w:numPr>
        <w:ind w:left="1276" w:hanging="142"/>
        <w:jc w:val="both"/>
        <w:rPr>
          <w:iCs/>
        </w:rPr>
      </w:pPr>
      <w:r>
        <w:t>(</w:t>
      </w:r>
      <w:r w:rsidRPr="00374E89">
        <w:rPr>
          <w:u w:val="single"/>
        </w:rPr>
        <w:t>zgodnie z pkt 9.4.2.</w:t>
      </w:r>
      <w:r>
        <w:rPr>
          <w:u w:val="single"/>
        </w:rPr>
        <w:t>2</w:t>
      </w:r>
      <w:r w:rsidRPr="00374E89">
        <w:rPr>
          <w:u w:val="single"/>
        </w:rPr>
        <w:t>.</w:t>
      </w:r>
      <w:r>
        <w:rPr>
          <w:u w:val="single"/>
        </w:rPr>
        <w:t>7</w:t>
      </w:r>
      <w:r w:rsidRPr="00374E89">
        <w:rPr>
          <w:u w:val="single"/>
        </w:rPr>
        <w:t xml:space="preserve"> Procedury</w:t>
      </w:r>
      <w:r>
        <w:t>)</w:t>
      </w:r>
      <w:r w:rsidRPr="00374E89">
        <w:t xml:space="preserve"> </w:t>
      </w:r>
      <w:r w:rsidR="00F140EC">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122928">
        <w:t xml:space="preserve"> </w:t>
      </w:r>
      <w:r w:rsidR="00F140EC">
        <w:t>- lub za odpowiedni czyn zabroniony określony w przepisach prawa obcego.</w:t>
      </w:r>
    </w:p>
    <w:p w14:paraId="3C94D318" w14:textId="77777777" w:rsidR="00D8595B" w:rsidRPr="00374E89" w:rsidRDefault="00D8595B" w:rsidP="00374E89">
      <w:pPr>
        <w:ind w:left="2127" w:hanging="851"/>
        <w:jc w:val="both"/>
        <w:rPr>
          <w:iCs/>
        </w:rPr>
      </w:pPr>
    </w:p>
    <w:p w14:paraId="48F4C88F" w14:textId="1DFFC1C2" w:rsidR="00D50A98" w:rsidRDefault="00D8595B" w:rsidP="00D06F61">
      <w:pPr>
        <w:pStyle w:val="Akapitzlist"/>
        <w:ind w:left="1134" w:hanging="425"/>
        <w:jc w:val="both"/>
      </w:pPr>
      <w:r>
        <w:t>5.1.1.3. (</w:t>
      </w:r>
      <w:r w:rsidRPr="00374E89">
        <w:rPr>
          <w:u w:val="single"/>
        </w:rPr>
        <w:t xml:space="preserve">zgodnie z pkt </w:t>
      </w:r>
      <w:r w:rsidR="00D50A98" w:rsidRPr="00374E89">
        <w:rPr>
          <w:u w:val="single"/>
        </w:rPr>
        <w:t>9.4.2.3. Procedury</w:t>
      </w:r>
      <w:r w:rsidR="00D50A98">
        <w:t xml:space="preserve">) </w:t>
      </w:r>
      <w:r w:rsidR="00721BAD">
        <w:t>w</w:t>
      </w:r>
      <w:r w:rsidR="00AE6736">
        <w:t>obec Wykonawcy orzeczono zakaz ubiegania się</w:t>
      </w:r>
      <w:r w:rsidR="00511D05">
        <w:t> </w:t>
      </w:r>
      <w:r w:rsidR="00AE6736">
        <w:t>o</w:t>
      </w:r>
      <w:r w:rsidR="009D6F5D">
        <w:t> </w:t>
      </w:r>
      <w:r w:rsidR="00AE6736">
        <w:t>zamówienia publiczne</w:t>
      </w:r>
      <w:r w:rsidR="00511D05">
        <w:t>,</w:t>
      </w:r>
    </w:p>
    <w:p w14:paraId="5D6AFE88" w14:textId="36AD5429" w:rsidR="00D50A98" w:rsidRDefault="00D50A98" w:rsidP="00D06F61">
      <w:pPr>
        <w:pStyle w:val="Akapitzlist"/>
        <w:ind w:left="1134" w:hanging="425"/>
        <w:jc w:val="both"/>
      </w:pPr>
      <w:r>
        <w:t>5.1.1.4. (</w:t>
      </w:r>
      <w:r w:rsidRPr="00374E89">
        <w:rPr>
          <w:u w:val="single"/>
        </w:rPr>
        <w:t>zgodnie z pkt 9.4.2.</w:t>
      </w:r>
      <w:r w:rsidR="00BC18A4" w:rsidRPr="00374E89">
        <w:rPr>
          <w:u w:val="single"/>
        </w:rPr>
        <w:t>4</w:t>
      </w:r>
      <w:r w:rsidRPr="00374E89">
        <w:rPr>
          <w:u w:val="single"/>
        </w:rPr>
        <w:t>. Procedury</w:t>
      </w:r>
      <w:r w:rsidRPr="00D50A98">
        <w:t xml:space="preserve">) </w:t>
      </w:r>
      <w:r w:rsidR="009D6F5D">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w:t>
      </w:r>
      <w:r w:rsidR="00F72F37">
        <w:t>Wnioski o dopuszczenie do DS/</w:t>
      </w:r>
      <w:r w:rsidR="009D6F5D">
        <w:t>Oferty wstępne/Oferty, chyba że wykażą, że przygotowali Wnioski o dopuszczenie do udziału w Postępowaniu zakupowym/</w:t>
      </w:r>
      <w:r w:rsidR="00DB1EAB" w:rsidRPr="00DB1EAB">
        <w:t xml:space="preserve"> </w:t>
      </w:r>
      <w:r w:rsidR="00DB1EAB">
        <w:t>Wnioski o dopuszczenie do DS/</w:t>
      </w:r>
      <w:r w:rsidR="009D6F5D">
        <w:t>Oferty wstępne/Oferty niezależnie od siebie</w:t>
      </w:r>
    </w:p>
    <w:p w14:paraId="08F24493" w14:textId="1BE78B2E" w:rsidR="00BC18A4" w:rsidRDefault="00BC18A4" w:rsidP="00D06F61">
      <w:pPr>
        <w:pStyle w:val="Akapitzlist"/>
        <w:ind w:left="1134" w:hanging="425"/>
        <w:jc w:val="both"/>
      </w:pPr>
      <w:r>
        <w:t>5.1.1.5. (</w:t>
      </w:r>
      <w:r w:rsidRPr="00374E89">
        <w:rPr>
          <w:u w:val="single"/>
        </w:rPr>
        <w:t>zgodnie z pkt 9.4.2.5. Procedury</w:t>
      </w:r>
      <w:r w:rsidRPr="00BC18A4">
        <w:t xml:space="preserve">) </w:t>
      </w:r>
      <w:r w:rsidR="003E7922">
        <w:t>Wykonawca bezprawnie wpływał lub próbował wpływać na czynności Zamawiającego lub próbował pozyskać lub pozyskał informacje poufne, mogące dać mu przewagę w Postępowaniu zakupowym</w:t>
      </w:r>
    </w:p>
    <w:p w14:paraId="594203A1" w14:textId="77777777" w:rsidR="003E7922" w:rsidRDefault="004E3A09" w:rsidP="00D06F61">
      <w:pPr>
        <w:pStyle w:val="Akapitzlist"/>
        <w:ind w:left="1134" w:hanging="425"/>
        <w:jc w:val="both"/>
      </w:pPr>
      <w:r>
        <w:t xml:space="preserve">5.1.1.6. </w:t>
      </w:r>
      <w:r w:rsidRPr="00374E89">
        <w:rPr>
          <w:u w:val="single"/>
        </w:rPr>
        <w:t>(zgodnie z pkt 9.4.2.6. Procedury</w:t>
      </w:r>
      <w:r>
        <w:t xml:space="preserve">) </w:t>
      </w:r>
      <w:r w:rsidR="003E7922">
        <w:t xml:space="preserve">Wykonawca nie daje rękojmi należytego wykonania Zakupu z uwagi na prowadzone przeciwko niemu lub członkom organów spółki Wykonawcy postępowanie o popełnienie przestępstwa w związku z prowadzoną działalnością gospodarczą </w:t>
      </w:r>
    </w:p>
    <w:p w14:paraId="258022DF" w14:textId="7C676890" w:rsidR="006A7D54" w:rsidRPr="006C2A5B" w:rsidRDefault="006F685D" w:rsidP="00D06F61">
      <w:pPr>
        <w:pStyle w:val="Akapitzlist"/>
        <w:ind w:left="1134" w:hanging="425"/>
        <w:jc w:val="both"/>
        <w:rPr>
          <w:color w:val="000000" w:themeColor="text1"/>
        </w:rPr>
      </w:pPr>
      <w:r>
        <w:t xml:space="preserve">5.1.1.7. </w:t>
      </w:r>
      <w:r w:rsidRPr="006F685D">
        <w:t>(</w:t>
      </w:r>
      <w:r w:rsidRPr="00374E89">
        <w:rPr>
          <w:u w:val="single"/>
        </w:rPr>
        <w:t>zgodnie z pkt 9.4.2.</w:t>
      </w:r>
      <w:r w:rsidR="0051640D">
        <w:rPr>
          <w:u w:val="single"/>
        </w:rPr>
        <w:t>7</w:t>
      </w:r>
      <w:r w:rsidRPr="00374E89">
        <w:rPr>
          <w:u w:val="single"/>
        </w:rPr>
        <w:t xml:space="preserve">. </w:t>
      </w:r>
      <w:r w:rsidRPr="006C2A5B">
        <w:rPr>
          <w:color w:val="000000" w:themeColor="text1"/>
          <w:u w:val="single"/>
        </w:rPr>
        <w:t>Procedury</w:t>
      </w:r>
      <w:r w:rsidRPr="006C2A5B">
        <w:rPr>
          <w:color w:val="000000" w:themeColor="text1"/>
        </w:rPr>
        <w:t xml:space="preserve">) </w:t>
      </w:r>
      <w:r w:rsidR="00A03401" w:rsidRPr="006C2A5B">
        <w:rPr>
          <w:color w:val="000000" w:themeColor="text1"/>
        </w:rPr>
        <w:t>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6A7D54" w:rsidRPr="006C2A5B">
        <w:rPr>
          <w:color w:val="000000" w:themeColor="text1"/>
        </w:rPr>
        <w:t>,</w:t>
      </w:r>
    </w:p>
    <w:p w14:paraId="3FC69AF4" w14:textId="010149DA" w:rsidR="006A7D54" w:rsidRPr="006C2A5B" w:rsidRDefault="006A7D54" w:rsidP="00D06F61">
      <w:pPr>
        <w:pStyle w:val="Akapitzlist"/>
        <w:ind w:left="1134" w:hanging="425"/>
        <w:jc w:val="both"/>
        <w:rPr>
          <w:rFonts w:cstheme="minorHAnsi"/>
          <w:iCs/>
          <w:color w:val="000000" w:themeColor="text1"/>
          <w:lang w:eastAsia="pl-PL"/>
        </w:rPr>
      </w:pPr>
      <w:r w:rsidRPr="006C2A5B">
        <w:rPr>
          <w:rFonts w:cstheme="minorHAnsi"/>
          <w:iCs/>
          <w:color w:val="000000" w:themeColor="text1"/>
          <w:lang w:eastAsia="pl-PL"/>
        </w:rPr>
        <w:t>5.1.1.</w:t>
      </w:r>
      <w:r w:rsidR="0051640D" w:rsidRPr="006C2A5B">
        <w:rPr>
          <w:rFonts w:cstheme="minorHAnsi"/>
          <w:iCs/>
          <w:color w:val="000000" w:themeColor="text1"/>
          <w:lang w:eastAsia="pl-PL"/>
        </w:rPr>
        <w:t>8</w:t>
      </w:r>
      <w:r w:rsidRPr="006C2A5B">
        <w:rPr>
          <w:rFonts w:cstheme="minorHAnsi"/>
          <w:iCs/>
          <w:color w:val="000000" w:themeColor="text1"/>
          <w:lang w:eastAsia="pl-PL"/>
        </w:rPr>
        <w:t>.(</w:t>
      </w:r>
      <w:r w:rsidRPr="006C2A5B">
        <w:rPr>
          <w:rFonts w:cstheme="minorHAnsi"/>
          <w:iCs/>
          <w:color w:val="000000" w:themeColor="text1"/>
          <w:u w:val="single"/>
          <w:lang w:eastAsia="pl-PL"/>
        </w:rPr>
        <w:t>zgodnie z punktem 9.4.2.14 Procedury</w:t>
      </w:r>
      <w:r w:rsidRPr="006C2A5B">
        <w:rPr>
          <w:rFonts w:cstheme="minorHAnsi"/>
          <w:iCs/>
          <w:color w:val="000000" w:themeColor="text1"/>
          <w:lang w:eastAsia="pl-PL"/>
        </w:rPr>
        <w:t xml:space="preserve">) Wykonawca zalega z uiszczeniem podatków, opłat lub składek na ubezpieczenie społeczne lub zdrowotne, chyba że Wykonawca przed upływem składania </w:t>
      </w:r>
      <w:r w:rsidR="00A9765A" w:rsidRPr="006C2A5B">
        <w:rPr>
          <w:rFonts w:cstheme="minorHAnsi"/>
          <w:iCs/>
          <w:color w:val="000000" w:themeColor="text1"/>
          <w:lang w:eastAsia="pl-PL"/>
        </w:rPr>
        <w:t xml:space="preserve">Wniosków o dopuszczenie do udziału w postępowaniu, Wnioski o dopuszczenie do DS lub Ofert </w:t>
      </w:r>
      <w:r w:rsidRPr="006C2A5B">
        <w:rPr>
          <w:rFonts w:cstheme="minorHAnsi"/>
          <w:iCs/>
          <w:color w:val="000000" w:themeColor="text1"/>
          <w:lang w:eastAsia="pl-PL"/>
        </w:rPr>
        <w:t>dokonał płatności należnych podatków, opłat lub składek co będzie w stanie wykazać Zamawiającemu.</w:t>
      </w:r>
    </w:p>
    <w:p w14:paraId="070633BA" w14:textId="77777777" w:rsidR="007F6FB5" w:rsidRPr="0089712F" w:rsidRDefault="007F6FB5" w:rsidP="00681BDE">
      <w:pPr>
        <w:ind w:left="1021"/>
        <w:jc w:val="both"/>
      </w:pPr>
    </w:p>
    <w:p w14:paraId="750D4A11" w14:textId="34C2C85D" w:rsidR="000552E0" w:rsidRDefault="0008267F" w:rsidP="00722106">
      <w:pPr>
        <w:pStyle w:val="Nagwek3"/>
        <w:keepNext w:val="0"/>
        <w:keepLines w:val="0"/>
        <w:numPr>
          <w:ilvl w:val="2"/>
          <w:numId w:val="58"/>
        </w:numPr>
        <w:ind w:left="1276" w:hanging="709"/>
      </w:pPr>
      <w:r>
        <w:t xml:space="preserve">nie </w:t>
      </w:r>
      <w:r w:rsidR="00CC5E67" w:rsidRPr="0089712F">
        <w:t>podleg</w:t>
      </w:r>
      <w:r w:rsidR="00CC5E67">
        <w:t>aj</w:t>
      </w:r>
      <w:r w:rsidR="00CC5E67" w:rsidRPr="0089712F">
        <w:t>ą</w:t>
      </w:r>
      <w:r>
        <w:t xml:space="preserve"> wykluczeniu na podstawie pkt </w:t>
      </w:r>
      <w:r w:rsidR="007F6FB5" w:rsidRPr="0089712F">
        <w:t>9.4.3.1 - 9.4.3.4 Procedury</w:t>
      </w:r>
      <w:r w:rsidR="00A8547F">
        <w:t xml:space="preserve">. Z postępowania zakupowego wyklucza się </w:t>
      </w:r>
      <w:r w:rsidR="004E4D21">
        <w:t>Wykonawcę</w:t>
      </w:r>
      <w:r w:rsidR="0089765D">
        <w:t>:</w:t>
      </w:r>
    </w:p>
    <w:p w14:paraId="3E77D2FC" w14:textId="43966418" w:rsidR="007F6FB5" w:rsidRPr="00374E89" w:rsidRDefault="007C1D3C" w:rsidP="00D06F61">
      <w:pPr>
        <w:pStyle w:val="Nagwek2"/>
        <w:keepNext w:val="0"/>
        <w:keepLines w:val="0"/>
        <w:ind w:left="1134" w:hanging="425"/>
      </w:pPr>
      <w:r w:rsidRPr="00374E89">
        <w:lastRenderedPageBreak/>
        <w:t>5.1.2.1. (</w:t>
      </w:r>
      <w:r w:rsidRPr="00374E89">
        <w:rPr>
          <w:u w:val="single"/>
        </w:rPr>
        <w:t xml:space="preserve">zgodnie z pkt </w:t>
      </w:r>
      <w:r w:rsidR="007F6FB5" w:rsidRPr="00374E89">
        <w:rPr>
          <w:u w:val="single"/>
        </w:rPr>
        <w:t xml:space="preserve">9.4.3.1 </w:t>
      </w:r>
      <w:r w:rsidRPr="00374E89">
        <w:rPr>
          <w:u w:val="single"/>
        </w:rPr>
        <w:t>Procedury</w:t>
      </w:r>
      <w:r w:rsidRPr="00374E89">
        <w:t xml:space="preserve">) </w:t>
      </w:r>
      <w:r w:rsidR="004E4D21">
        <w:t>który jest</w:t>
      </w:r>
      <w:r w:rsidR="007F6FB5" w:rsidRPr="00374E89">
        <w:t xml:space="preserve"> </w:t>
      </w:r>
      <w:r w:rsidR="007813F6" w:rsidRPr="00374E89">
        <w:t>wymienio</w:t>
      </w:r>
      <w:r w:rsidR="007813F6">
        <w:t>ny</w:t>
      </w:r>
      <w:r w:rsidR="007813F6" w:rsidRPr="00374E89">
        <w:t xml:space="preserve"> </w:t>
      </w:r>
      <w:r w:rsidR="007F6FB5" w:rsidRPr="00374E89">
        <w:t>w wykazach określonych w</w:t>
      </w:r>
      <w:r w:rsidR="007813F6">
        <w:t> </w:t>
      </w:r>
      <w:r w:rsidR="007F6FB5" w:rsidRPr="00374E89">
        <w:t>Rozporządzeniu Rady (WE) nr 765/2006 z dnia 18 maja 2006 r. dotyczącego środków ograniczających w związku z sytuacją na Białorusi i udziałem Białorusi w</w:t>
      </w:r>
      <w:r w:rsidR="004E4D21">
        <w:t> </w:t>
      </w:r>
      <w:r w:rsidR="007F6FB5" w:rsidRPr="00374E89">
        <w:t xml:space="preserve">agresji Rosji wobec Ukrainy (Dz. Urz. UE L 134 z 20.05.2006, str. 1, z </w:t>
      </w:r>
      <w:proofErr w:type="spellStart"/>
      <w:r w:rsidR="007F6FB5" w:rsidRPr="00374E89">
        <w:t>późn</w:t>
      </w:r>
      <w:proofErr w:type="spellEnd"/>
      <w:r w:rsidR="007F6FB5" w:rsidRPr="00374E89">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08267F" w:rsidRPr="00374E89">
        <w:t>późn</w:t>
      </w:r>
      <w:proofErr w:type="spellEnd"/>
      <w:r w:rsidR="0008267F" w:rsidRPr="00374E89">
        <w:t>. zm.</w:t>
      </w:r>
      <w:r w:rsidR="007F6FB5" w:rsidRPr="00374E89">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35E7C4AA" w:rsidR="007F6FB5" w:rsidRPr="00374E89" w:rsidRDefault="004E4D21" w:rsidP="00D06F61">
      <w:pPr>
        <w:pStyle w:val="Styl2"/>
        <w:ind w:left="1134" w:hanging="425"/>
      </w:pPr>
      <w:r w:rsidRPr="00374E89">
        <w:t xml:space="preserve">5.1.2.2.  </w:t>
      </w:r>
      <w:r w:rsidRPr="00374E89">
        <w:rPr>
          <w:u w:val="single"/>
        </w:rPr>
        <w:t xml:space="preserve">(zgodnie z pkt </w:t>
      </w:r>
      <w:r w:rsidR="007F6FB5" w:rsidRPr="00374E89">
        <w:rPr>
          <w:u w:val="single"/>
        </w:rPr>
        <w:t xml:space="preserve">9.4.3.2 </w:t>
      </w:r>
      <w:r w:rsidRPr="00374E89">
        <w:rPr>
          <w:u w:val="single"/>
        </w:rPr>
        <w:t>Procedury</w:t>
      </w:r>
      <w:r w:rsidRPr="00374E89">
        <w:t xml:space="preserve">) </w:t>
      </w:r>
      <w:r w:rsidR="007F6FB5" w:rsidRPr="00374E89">
        <w:t>którego beneficjentem rzeczywistym w rozumieniu ustawy z dnia 1 marca 2018 r. o przeciwdziałaniu praniu pieniędzy oraz finans</w:t>
      </w:r>
      <w:r w:rsidR="0008267F" w:rsidRPr="00374E89">
        <w:t xml:space="preserve">owaniu terroryzmu (tj. </w:t>
      </w:r>
      <w:r w:rsidR="005C1532" w:rsidRPr="00CF5801">
        <w:rPr>
          <w:rFonts w:cstheme="minorHAnsi"/>
          <w:szCs w:val="22"/>
          <w:lang w:eastAsia="pl-PL"/>
        </w:rPr>
        <w:t xml:space="preserve">Dz. U. z 2023 r. poz. 1124 z </w:t>
      </w:r>
      <w:proofErr w:type="spellStart"/>
      <w:r w:rsidR="005C1532" w:rsidRPr="00CF5801">
        <w:rPr>
          <w:rFonts w:cstheme="minorHAnsi"/>
          <w:szCs w:val="22"/>
          <w:lang w:eastAsia="pl-PL"/>
        </w:rPr>
        <w:t>późn</w:t>
      </w:r>
      <w:proofErr w:type="spellEnd"/>
      <w:r w:rsidR="005C1532" w:rsidRPr="00CF5801">
        <w:rPr>
          <w:rFonts w:cstheme="minorHAnsi"/>
          <w:szCs w:val="22"/>
          <w:lang w:eastAsia="pl-PL"/>
        </w:rPr>
        <w:t>. zm</w:t>
      </w:r>
      <w:r w:rsidR="005C1532">
        <w:rPr>
          <w:rFonts w:cstheme="minorHAnsi"/>
          <w:szCs w:val="22"/>
          <w:lang w:eastAsia="pl-PL"/>
        </w:rPr>
        <w:t>.</w:t>
      </w:r>
      <w:r w:rsidR="007F6FB5" w:rsidRPr="00374E89">
        <w:t>) jest osoba wymieniona w wykazach określonych w</w:t>
      </w:r>
      <w:r w:rsidR="00B63F99">
        <w:t> </w:t>
      </w:r>
      <w:r w:rsidR="007F6FB5" w:rsidRPr="00374E89">
        <w:t>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63F99">
        <w:t> </w:t>
      </w:r>
      <w:r w:rsidR="007F6FB5" w:rsidRPr="00374E89">
        <w:t>którym mowa w art. 1 pkt 3 Ustawy przeciwdziałaniu wspieraniu agresji,</w:t>
      </w:r>
    </w:p>
    <w:p w14:paraId="2ED97EED" w14:textId="3B610394" w:rsidR="007F6FB5" w:rsidRPr="00374E89" w:rsidRDefault="004E4D21" w:rsidP="00D06F61">
      <w:pPr>
        <w:pStyle w:val="Styl2"/>
        <w:ind w:left="1134" w:hanging="425"/>
      </w:pPr>
      <w:r w:rsidRPr="00374E89">
        <w:t>5.1.2.3. (</w:t>
      </w:r>
      <w:r w:rsidRPr="00374E89">
        <w:rPr>
          <w:u w:val="single"/>
        </w:rPr>
        <w:t xml:space="preserve">zgodnie z pkt </w:t>
      </w:r>
      <w:r w:rsidR="007F6FB5" w:rsidRPr="00374E89">
        <w:rPr>
          <w:u w:val="single"/>
        </w:rPr>
        <w:t>9.4.3.3</w:t>
      </w:r>
      <w:r w:rsidRPr="00374E89">
        <w:rPr>
          <w:u w:val="single"/>
        </w:rPr>
        <w:t xml:space="preserve"> Procedury</w:t>
      </w:r>
      <w:r w:rsidRPr="00374E89">
        <w:t xml:space="preserve">) </w:t>
      </w:r>
      <w:r w:rsidR="007F6FB5" w:rsidRPr="00374E89">
        <w:t>którego jednostką dominującą w rozumieniu art. 3 ust. 1 pkt 37 ustawy z dnia 29 września 1994 r.</w:t>
      </w:r>
      <w:r w:rsidR="0008267F" w:rsidRPr="00374E89">
        <w:t xml:space="preserve"> o rachunkowości (tj.: </w:t>
      </w:r>
      <w:r w:rsidR="00485EDB" w:rsidRPr="005C02D2">
        <w:rPr>
          <w:rFonts w:cstheme="minorHAnsi"/>
          <w:szCs w:val="22"/>
          <w:lang w:eastAsia="pl-PL"/>
        </w:rPr>
        <w:t>Dz.U. z 2023 r. poz. 120, 295 i 1598 oraz z 2024 r. poz. 619, 1685 i 1863</w:t>
      </w:r>
      <w:r w:rsidR="007F6FB5" w:rsidRPr="00374E89">
        <w:t>), jest podmiot wymieniony w wykazach określonych w Rozporządzeniu 765/2006 i</w:t>
      </w:r>
      <w:r w:rsidR="007811A7">
        <w:t> </w:t>
      </w:r>
      <w:r w:rsidR="007F6FB5" w:rsidRPr="00374E89">
        <w:t>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537DF8D3" w:rsidR="007F6FB5" w:rsidRPr="00374E89" w:rsidRDefault="00317E78" w:rsidP="00D06F61">
      <w:pPr>
        <w:pStyle w:val="Styl2"/>
        <w:ind w:left="1134" w:hanging="425"/>
      </w:pPr>
      <w:r w:rsidRPr="00374E89">
        <w:t xml:space="preserve">5.1.2.4. (zgodnie z pkt </w:t>
      </w:r>
      <w:r w:rsidR="007F6FB5" w:rsidRPr="00374E89">
        <w:t xml:space="preserve">9.4.3.4 </w:t>
      </w:r>
      <w:r w:rsidRPr="00374E89">
        <w:t xml:space="preserve">Procedury) </w:t>
      </w:r>
      <w:r w:rsidR="007F6FB5" w:rsidRPr="00374E89">
        <w:t>z udziałem:</w:t>
      </w:r>
    </w:p>
    <w:p w14:paraId="01B75546" w14:textId="1120EE3E" w:rsidR="007F6FB5" w:rsidRPr="00374E89" w:rsidRDefault="0008267F" w:rsidP="00D06F61">
      <w:pPr>
        <w:pStyle w:val="Styl2"/>
        <w:numPr>
          <w:ilvl w:val="0"/>
          <w:numId w:val="24"/>
        </w:numPr>
        <w:tabs>
          <w:tab w:val="clear" w:pos="2835"/>
          <w:tab w:val="left" w:pos="1134"/>
        </w:tabs>
        <w:ind w:left="1134" w:hanging="283"/>
      </w:pPr>
      <w:r w:rsidRPr="00374E89">
        <w:t xml:space="preserve">obywateli </w:t>
      </w:r>
      <w:r w:rsidR="007F6FB5" w:rsidRPr="00374E89">
        <w:t>rosyjskich</w:t>
      </w:r>
      <w:r w:rsidR="00F06850">
        <w:t xml:space="preserve">, </w:t>
      </w:r>
      <w:r w:rsidR="007F6FB5" w:rsidRPr="00374E89">
        <w:t xml:space="preserve">osób fizycznych </w:t>
      </w:r>
      <w:r w:rsidR="003310D6">
        <w:t>zamieszkałych w Rosji</w:t>
      </w:r>
      <w:r w:rsidR="009B2FC6">
        <w:t xml:space="preserve"> lub osób </w:t>
      </w:r>
      <w:r w:rsidR="007F6FB5" w:rsidRPr="00374E89">
        <w:t>prawnych, podmiotów lub organów z</w:t>
      </w:r>
      <w:r w:rsidR="00317E78">
        <w:t> </w:t>
      </w:r>
      <w:r w:rsidR="007F6FB5" w:rsidRPr="00374E89">
        <w:t>siedzibą w Rosji;</w:t>
      </w:r>
    </w:p>
    <w:p w14:paraId="714F1F77" w14:textId="4107579F" w:rsidR="007F6FB5" w:rsidRPr="00374E89" w:rsidRDefault="007F6FB5" w:rsidP="00D06F61">
      <w:pPr>
        <w:pStyle w:val="Styl2"/>
        <w:numPr>
          <w:ilvl w:val="0"/>
          <w:numId w:val="24"/>
        </w:numPr>
        <w:tabs>
          <w:tab w:val="clear" w:pos="2835"/>
          <w:tab w:val="left" w:pos="1134"/>
        </w:tabs>
        <w:ind w:left="1134" w:hanging="283"/>
      </w:pPr>
      <w:r w:rsidRPr="00374E89">
        <w:t xml:space="preserve">osób prawnych, podmiotów lub organów, do których prawa własności bezpośrednio lub pośrednio w ponad 50 % należą </w:t>
      </w:r>
      <w:r w:rsidR="003624E5">
        <w:t>osoby fizycznej lub prawn</w:t>
      </w:r>
      <w:r w:rsidR="007943F7">
        <w:t xml:space="preserve">ej, </w:t>
      </w:r>
      <w:r w:rsidRPr="00374E89">
        <w:t>podmiotu</w:t>
      </w:r>
      <w:r w:rsidR="00CC014B">
        <w:t xml:space="preserve"> lub organu</w:t>
      </w:r>
      <w:r w:rsidRPr="00374E89">
        <w:t>, o który</w:t>
      </w:r>
      <w:r w:rsidR="00D9276E">
        <w:t>ch</w:t>
      </w:r>
      <w:r w:rsidRPr="00374E89">
        <w:t xml:space="preserve"> mowa w lit. a) niniejszego punktu; lub</w:t>
      </w:r>
    </w:p>
    <w:p w14:paraId="0902D93F" w14:textId="134D8D4E" w:rsidR="007F6FB5" w:rsidRDefault="0008267F" w:rsidP="00340A2A">
      <w:pPr>
        <w:pStyle w:val="Styl2"/>
        <w:numPr>
          <w:ilvl w:val="0"/>
          <w:numId w:val="24"/>
        </w:numPr>
        <w:tabs>
          <w:tab w:val="clear" w:pos="2835"/>
          <w:tab w:val="left" w:pos="1134"/>
        </w:tabs>
        <w:ind w:left="851" w:firstLine="0"/>
      </w:pPr>
      <w:r w:rsidRPr="00374E89">
        <w:t xml:space="preserve">osób </w:t>
      </w:r>
      <w:r w:rsidR="007F6FB5" w:rsidRPr="00374E89">
        <w:t xml:space="preserve">fizycznych lub prawnych, podmiotów lub organów działających w imieniu lub pod kierunkiem </w:t>
      </w:r>
      <w:r w:rsidR="00D9276E">
        <w:t>osoby fizycznej lub prawnej</w:t>
      </w:r>
      <w:r w:rsidR="008720C4">
        <w:t xml:space="preserve">, </w:t>
      </w:r>
      <w:r w:rsidR="007F6FB5" w:rsidRPr="00374E89">
        <w:t>podmiotu</w:t>
      </w:r>
      <w:r w:rsidR="008720C4">
        <w:t xml:space="preserve"> lub organu</w:t>
      </w:r>
      <w:r w:rsidR="007F6FB5" w:rsidRPr="00374E89">
        <w:t>,</w:t>
      </w:r>
      <w:r w:rsidR="008720C4">
        <w:t xml:space="preserve"> </w:t>
      </w:r>
      <w:r w:rsidR="007F6FB5" w:rsidRPr="00374E89">
        <w:t>który</w:t>
      </w:r>
      <w:r w:rsidR="008720C4">
        <w:t>ch</w:t>
      </w:r>
      <w:r w:rsidR="007F6FB5" w:rsidRPr="00374E89">
        <w:t xml:space="preserve"> mowa w lit. a) lub b) niniejszego punktu,</w:t>
      </w:r>
      <w:r w:rsidR="00167C4A">
        <w:t xml:space="preserve"> </w:t>
      </w:r>
      <w:r w:rsidR="007F6FB5" w:rsidRPr="00374E89">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w:t>
      </w:r>
      <w:r w:rsidR="00317E78">
        <w:t> </w:t>
      </w:r>
      <w:r w:rsidR="007F6FB5" w:rsidRPr="00374E89">
        <w:t>przypadku</w:t>
      </w:r>
      <w:r w:rsidRPr="00374E89">
        <w:t xml:space="preserve"> </w:t>
      </w:r>
      <w:r w:rsidR="007F6FB5" w:rsidRPr="00374E89">
        <w:t>gdy przypada na nich ponad 10 % wartości Zamówienia.</w:t>
      </w:r>
    </w:p>
    <w:p w14:paraId="5095BE03" w14:textId="77777777" w:rsidR="002C7A5F" w:rsidRPr="000552E0" w:rsidRDefault="002C7A5F" w:rsidP="002C7A5F">
      <w:pPr>
        <w:pStyle w:val="Styl2"/>
        <w:tabs>
          <w:tab w:val="clear" w:pos="2835"/>
          <w:tab w:val="left" w:pos="1134"/>
        </w:tabs>
      </w:pPr>
    </w:p>
    <w:p w14:paraId="4D550221" w14:textId="06A9D0B0" w:rsidR="007F6FB5" w:rsidRPr="00167C4A" w:rsidRDefault="0008267F" w:rsidP="00722106">
      <w:pPr>
        <w:pStyle w:val="Nagwek3"/>
        <w:keepNext w:val="0"/>
        <w:keepLines w:val="0"/>
        <w:numPr>
          <w:ilvl w:val="2"/>
          <w:numId w:val="58"/>
        </w:numPr>
        <w:ind w:left="1276" w:hanging="709"/>
        <w:rPr>
          <w:b/>
          <w:bCs/>
        </w:rPr>
      </w:pPr>
      <w:r w:rsidRPr="00167C4A">
        <w:rPr>
          <w:b/>
          <w:bCs/>
        </w:rPr>
        <w:t>spełnia</w:t>
      </w:r>
      <w:r w:rsidR="003F278D" w:rsidRPr="00167C4A">
        <w:rPr>
          <w:b/>
          <w:bCs/>
        </w:rPr>
        <w:t>ją</w:t>
      </w:r>
      <w:r w:rsidRPr="00167C4A">
        <w:rPr>
          <w:b/>
          <w:bCs/>
        </w:rPr>
        <w:t xml:space="preserve"> </w:t>
      </w:r>
      <w:r w:rsidR="007F6FB5" w:rsidRPr="00167C4A">
        <w:rPr>
          <w:b/>
          <w:bCs/>
        </w:rPr>
        <w:t>warunki udziału w Postępowaniu zakupowym, tj.:</w:t>
      </w:r>
    </w:p>
    <w:p w14:paraId="0D37651B" w14:textId="317CCA57" w:rsidR="007F6FB5" w:rsidRDefault="0008267F" w:rsidP="00722106">
      <w:pPr>
        <w:pStyle w:val="Styl3"/>
        <w:numPr>
          <w:ilvl w:val="3"/>
          <w:numId w:val="58"/>
        </w:numPr>
        <w:ind w:left="993" w:hanging="851"/>
      </w:pPr>
      <w:r w:rsidRPr="004F6724">
        <w:t>posiada</w:t>
      </w:r>
      <w:r w:rsidR="00CC5E67">
        <w:t>ją</w:t>
      </w:r>
      <w:r w:rsidRPr="004F6724">
        <w:t xml:space="preserve"> </w:t>
      </w:r>
      <w:r w:rsidR="007F6FB5" w:rsidRPr="004F6724">
        <w:t xml:space="preserve">niezbędne zdolności techniczne lub zawodowe do zrealizowania </w:t>
      </w:r>
      <w:r w:rsidR="00167C4A">
        <w:t>przedmiotu zamówienia</w:t>
      </w:r>
      <w:r w:rsidR="007F6FB5" w:rsidRPr="004F6724">
        <w:t>, w</w:t>
      </w:r>
      <w:r w:rsidR="00524ECC" w:rsidRPr="004F6724">
        <w:t> </w:t>
      </w:r>
      <w:r w:rsidR="007F6FB5" w:rsidRPr="004F6724">
        <w:t xml:space="preserve">szczególności </w:t>
      </w:r>
      <w:r w:rsidR="00167C4A">
        <w:t xml:space="preserve">posiadają niezbędną </w:t>
      </w:r>
      <w:r w:rsidR="007F6FB5" w:rsidRPr="004F6724">
        <w:t>wiedzę i doświadczenie oraz dysponu</w:t>
      </w:r>
      <w:r w:rsidR="00524ECC" w:rsidRPr="004F6724">
        <w:t>j</w:t>
      </w:r>
      <w:r w:rsidR="00167C4A">
        <w:t>ą</w:t>
      </w:r>
      <w:r w:rsidR="007F6FB5" w:rsidRPr="004F6724">
        <w:t xml:space="preserve"> potencjałem technicznym i</w:t>
      </w:r>
      <w:r w:rsidR="00524ECC" w:rsidRPr="004F6724">
        <w:t> </w:t>
      </w:r>
      <w:r w:rsidR="007F6FB5" w:rsidRPr="004F6724">
        <w:t xml:space="preserve">osobami zdolnymi do realizacji </w:t>
      </w:r>
      <w:r w:rsidR="00327770">
        <w:t>zamówienia</w:t>
      </w:r>
      <w:r w:rsidR="007F6FB5" w:rsidRPr="00E454B8">
        <w:t xml:space="preserve">: </w:t>
      </w:r>
    </w:p>
    <w:p w14:paraId="2C492101" w14:textId="034CCA94" w:rsidR="007C6E95" w:rsidRDefault="00BC2C91" w:rsidP="00327770">
      <w:pPr>
        <w:pStyle w:val="Styl3"/>
        <w:numPr>
          <w:ilvl w:val="0"/>
          <w:numId w:val="0"/>
        </w:numPr>
        <w:ind w:left="851"/>
        <w:rPr>
          <w:lang w:eastAsia="pl-PL"/>
        </w:rPr>
      </w:pPr>
      <w:r>
        <w:t>W celu potwierdzenia spełnienia warunku</w:t>
      </w:r>
      <w:r w:rsidR="002C7A5F">
        <w:t>,</w:t>
      </w:r>
      <w:r>
        <w:t xml:space="preserve"> Wykonawca powinien wykazać,</w:t>
      </w:r>
      <w:r w:rsidR="007C6E95">
        <w:t xml:space="preserve"> odpowiednio dla każdej</w:t>
      </w:r>
      <w:r w:rsidR="002C7A5F">
        <w:br/>
      </w:r>
      <w:r w:rsidR="007C6E95">
        <w:t>części</w:t>
      </w:r>
      <w:r w:rsidR="002C7A5F">
        <w:t xml:space="preserve"> na którą składana jest oferta</w:t>
      </w:r>
      <w:r w:rsidR="007C6E95">
        <w:t>,</w:t>
      </w:r>
      <w:r>
        <w:t xml:space="preserve"> że</w:t>
      </w:r>
      <w:r w:rsidR="00327770">
        <w:t xml:space="preserve"> w</w:t>
      </w:r>
      <w:r w:rsidR="00836B61" w:rsidRPr="00167C4A">
        <w:rPr>
          <w:lang w:eastAsia="pl-PL"/>
        </w:rPr>
        <w:t xml:space="preserve"> okresie ostatnich </w:t>
      </w:r>
      <w:r w:rsidR="00167C4A" w:rsidRPr="00167C4A">
        <w:rPr>
          <w:b/>
          <w:lang w:eastAsia="pl-PL"/>
        </w:rPr>
        <w:t>5</w:t>
      </w:r>
      <w:r w:rsidR="00836B61" w:rsidRPr="00167C4A">
        <w:rPr>
          <w:b/>
          <w:lang w:eastAsia="pl-PL"/>
        </w:rPr>
        <w:t xml:space="preserve"> lat</w:t>
      </w:r>
      <w:r w:rsidR="00836B61" w:rsidRPr="00167C4A">
        <w:rPr>
          <w:lang w:eastAsia="pl-PL"/>
        </w:rPr>
        <w:t xml:space="preserve"> </w:t>
      </w:r>
      <w:r w:rsidR="00560A73" w:rsidRPr="00167C4A">
        <w:rPr>
          <w:lang w:eastAsia="pl-PL"/>
        </w:rPr>
        <w:t xml:space="preserve">przed </w:t>
      </w:r>
      <w:r w:rsidR="000047BC" w:rsidRPr="00167C4A">
        <w:rPr>
          <w:lang w:eastAsia="pl-PL"/>
        </w:rPr>
        <w:t>upływem terminu składania ofert</w:t>
      </w:r>
      <w:r w:rsidR="00836B61" w:rsidRPr="00167C4A">
        <w:rPr>
          <w:lang w:eastAsia="pl-PL"/>
        </w:rPr>
        <w:t>, a jeżeli</w:t>
      </w:r>
      <w:r w:rsidR="00167C4A" w:rsidRPr="00167C4A">
        <w:rPr>
          <w:lang w:eastAsia="pl-PL"/>
        </w:rPr>
        <w:t xml:space="preserve"> </w:t>
      </w:r>
      <w:r w:rsidR="00836B61" w:rsidRPr="00167C4A">
        <w:rPr>
          <w:lang w:eastAsia="pl-PL"/>
        </w:rPr>
        <w:t>okres prowadzenia działalności jest krótszy – w tym okresie,</w:t>
      </w:r>
      <w:r w:rsidR="00167C4A" w:rsidRPr="00167C4A">
        <w:rPr>
          <w:lang w:eastAsia="pl-PL"/>
        </w:rPr>
        <w:t xml:space="preserve"> </w:t>
      </w:r>
      <w:r w:rsidR="00836B61" w:rsidRPr="00167C4A">
        <w:rPr>
          <w:lang w:eastAsia="pl-PL"/>
        </w:rPr>
        <w:t xml:space="preserve">Wykonawca </w:t>
      </w:r>
      <w:r w:rsidR="00FB7381" w:rsidRPr="00167C4A">
        <w:rPr>
          <w:lang w:eastAsia="pl-PL"/>
        </w:rPr>
        <w:t>zrealizował</w:t>
      </w:r>
      <w:r w:rsidR="00836B61" w:rsidRPr="00167C4A">
        <w:rPr>
          <w:lang w:eastAsia="pl-PL"/>
        </w:rPr>
        <w:t xml:space="preserve"> </w:t>
      </w:r>
      <w:r w:rsidR="007E4C3C" w:rsidRPr="00167C4A">
        <w:rPr>
          <w:lang w:eastAsia="pl-PL"/>
        </w:rPr>
        <w:t xml:space="preserve">należycie </w:t>
      </w:r>
      <w:r w:rsidR="00836B61" w:rsidRPr="00167C4A">
        <w:rPr>
          <w:lang w:eastAsia="pl-PL"/>
        </w:rPr>
        <w:t xml:space="preserve">co najmniej </w:t>
      </w:r>
      <w:r w:rsidR="00167C4A" w:rsidRPr="00167C4A">
        <w:rPr>
          <w:b/>
          <w:lang w:eastAsia="pl-PL"/>
        </w:rPr>
        <w:t>2 (dwie) umowy</w:t>
      </w:r>
      <w:r w:rsidR="00167C4A" w:rsidRPr="00167C4A">
        <w:rPr>
          <w:lang w:eastAsia="pl-PL"/>
        </w:rPr>
        <w:t xml:space="preserve"> tożsame z przedmiotem zamówienia, </w:t>
      </w:r>
      <w:r w:rsidR="007C6E95">
        <w:rPr>
          <w:lang w:eastAsia="pl-PL"/>
        </w:rPr>
        <w:t>odpowiednio</w:t>
      </w:r>
      <w:r w:rsidR="002C7A5F">
        <w:rPr>
          <w:lang w:eastAsia="pl-PL"/>
        </w:rPr>
        <w:t xml:space="preserve">: </w:t>
      </w:r>
    </w:p>
    <w:p w14:paraId="4EBE87A2" w14:textId="3328ADE8" w:rsidR="00167C4A"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dla Części Zamówienia nr 1</w:t>
      </w:r>
      <w:r w:rsidR="007C6E95">
        <w:rPr>
          <w:rFonts w:cstheme="minorHAnsi"/>
          <w:bCs/>
          <w:spacing w:val="-3"/>
          <w:lang w:eastAsia="pl-PL"/>
        </w:rPr>
        <w:t xml:space="preserve"> – </w:t>
      </w:r>
      <w:r w:rsidR="00167C4A" w:rsidRPr="00167C4A">
        <w:rPr>
          <w:rFonts w:cstheme="minorHAnsi"/>
          <w:bCs/>
          <w:spacing w:val="-3"/>
          <w:lang w:eastAsia="pl-PL"/>
        </w:rPr>
        <w:t xml:space="preserve">polegające na wynajmie sprzętu budowlanego wraz z jego obsługą za kwotę nie mniejszą </w:t>
      </w:r>
      <w:r w:rsidR="00167C4A" w:rsidRPr="00167C4A">
        <w:rPr>
          <w:rFonts w:cstheme="minorHAnsi"/>
          <w:b/>
          <w:spacing w:val="-3"/>
          <w:lang w:eastAsia="pl-PL"/>
        </w:rPr>
        <w:t xml:space="preserve">niż </w:t>
      </w:r>
      <w:r w:rsidR="007C6E95">
        <w:rPr>
          <w:rFonts w:cstheme="minorHAnsi"/>
          <w:b/>
          <w:spacing w:val="-3"/>
          <w:lang w:eastAsia="pl-PL"/>
        </w:rPr>
        <w:t>7</w:t>
      </w:r>
      <w:r w:rsidR="00167C4A" w:rsidRPr="00167C4A">
        <w:rPr>
          <w:rFonts w:cstheme="minorHAnsi"/>
          <w:b/>
          <w:spacing w:val="-3"/>
          <w:lang w:eastAsia="pl-PL"/>
        </w:rPr>
        <w:t>00 000,00 zł</w:t>
      </w:r>
      <w:r w:rsidR="007C6E95">
        <w:rPr>
          <w:rFonts w:cstheme="minorHAnsi"/>
          <w:b/>
          <w:spacing w:val="-3"/>
          <w:lang w:eastAsia="pl-PL"/>
        </w:rPr>
        <w:t xml:space="preserve"> (siedemset tysięcy złotych)</w:t>
      </w:r>
      <w:r w:rsidR="00167C4A" w:rsidRPr="00167C4A">
        <w:rPr>
          <w:rFonts w:cstheme="minorHAnsi"/>
          <w:b/>
          <w:spacing w:val="-3"/>
          <w:lang w:eastAsia="pl-PL"/>
        </w:rPr>
        <w:t xml:space="preserve"> każda z umów</w:t>
      </w:r>
      <w:r w:rsidR="00167C4A" w:rsidRPr="00167C4A">
        <w:rPr>
          <w:rFonts w:cstheme="minorHAnsi"/>
          <w:bCs/>
          <w:spacing w:val="-3"/>
          <w:lang w:eastAsia="pl-PL"/>
        </w:rPr>
        <w:t xml:space="preserve">. </w:t>
      </w:r>
    </w:p>
    <w:p w14:paraId="1D065665" w14:textId="7183F625"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lastRenderedPageBreak/>
        <w:t xml:space="preserve">dla Części Zamówienia nr </w:t>
      </w:r>
      <w:r w:rsidR="007C6E95">
        <w:rPr>
          <w:rFonts w:cstheme="minorHAnsi"/>
          <w:b/>
          <w:spacing w:val="-3"/>
          <w:lang w:eastAsia="pl-PL"/>
        </w:rPr>
        <w:t>2</w:t>
      </w:r>
      <w:r w:rsidR="007C6E95">
        <w:rPr>
          <w:rFonts w:cstheme="minorHAnsi"/>
          <w:bCs/>
          <w:spacing w:val="-3"/>
          <w:lang w:eastAsia="pl-PL"/>
        </w:rPr>
        <w:t xml:space="preserve"> –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C6E95">
        <w:rPr>
          <w:rFonts w:cstheme="minorHAnsi"/>
          <w:b/>
          <w:spacing w:val="-3"/>
          <w:lang w:eastAsia="pl-PL"/>
        </w:rPr>
        <w:t>5</w:t>
      </w:r>
      <w:r w:rsidR="007C6E95" w:rsidRPr="00167C4A">
        <w:rPr>
          <w:rFonts w:cstheme="minorHAnsi"/>
          <w:b/>
          <w:spacing w:val="-3"/>
          <w:lang w:eastAsia="pl-PL"/>
        </w:rPr>
        <w:t>0 000,00 zł</w:t>
      </w:r>
      <w:r w:rsidR="007C6E95">
        <w:rPr>
          <w:rFonts w:cstheme="minorHAnsi"/>
          <w:b/>
          <w:spacing w:val="-3"/>
          <w:lang w:eastAsia="pl-PL"/>
        </w:rPr>
        <w:t xml:space="preserve"> (pięćdziesiąt 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6B9403EA" w14:textId="04E6D012"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C6E95">
        <w:rPr>
          <w:rFonts w:cstheme="minorHAnsi"/>
          <w:b/>
          <w:spacing w:val="-3"/>
          <w:lang w:eastAsia="pl-PL"/>
        </w:rPr>
        <w:t>3</w:t>
      </w:r>
      <w:r w:rsidR="007C6E95">
        <w:rPr>
          <w:rFonts w:cstheme="minorHAnsi"/>
          <w:bCs/>
          <w:spacing w:val="-3"/>
          <w:lang w:eastAsia="pl-PL"/>
        </w:rPr>
        <w:t xml:space="preserve"> –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C6E95">
        <w:rPr>
          <w:rFonts w:cstheme="minorHAnsi"/>
          <w:b/>
          <w:spacing w:val="-3"/>
          <w:lang w:eastAsia="pl-PL"/>
        </w:rPr>
        <w:t>5</w:t>
      </w:r>
      <w:r w:rsidR="007C6E95" w:rsidRPr="00167C4A">
        <w:rPr>
          <w:rFonts w:cstheme="minorHAnsi"/>
          <w:b/>
          <w:spacing w:val="-3"/>
          <w:lang w:eastAsia="pl-PL"/>
        </w:rPr>
        <w:t>0 000,00 zł</w:t>
      </w:r>
      <w:r w:rsidR="007C6E95">
        <w:rPr>
          <w:rFonts w:cstheme="minorHAnsi"/>
          <w:b/>
          <w:spacing w:val="-3"/>
          <w:lang w:eastAsia="pl-PL"/>
        </w:rPr>
        <w:t xml:space="preserve"> (pięćdziesiąt 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28670EA9" w14:textId="28455821"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C6E95">
        <w:rPr>
          <w:rFonts w:cstheme="minorHAnsi"/>
          <w:b/>
          <w:spacing w:val="-3"/>
          <w:lang w:eastAsia="pl-PL"/>
        </w:rPr>
        <w:t>4</w:t>
      </w:r>
      <w:r w:rsidR="007C6E95">
        <w:rPr>
          <w:rFonts w:cstheme="minorHAnsi"/>
          <w:bCs/>
          <w:spacing w:val="-3"/>
          <w:lang w:eastAsia="pl-PL"/>
        </w:rPr>
        <w:t xml:space="preserve"> –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C6E95">
        <w:rPr>
          <w:rFonts w:cstheme="minorHAnsi"/>
          <w:b/>
          <w:spacing w:val="-3"/>
          <w:lang w:eastAsia="pl-PL"/>
        </w:rPr>
        <w:t>7</w:t>
      </w:r>
      <w:r w:rsidR="007C6E95" w:rsidRPr="00167C4A">
        <w:rPr>
          <w:rFonts w:cstheme="minorHAnsi"/>
          <w:b/>
          <w:spacing w:val="-3"/>
          <w:lang w:eastAsia="pl-PL"/>
        </w:rPr>
        <w:t>0 000,00 zł</w:t>
      </w:r>
      <w:r w:rsidR="007C6E95">
        <w:rPr>
          <w:rFonts w:cstheme="minorHAnsi"/>
          <w:b/>
          <w:spacing w:val="-3"/>
          <w:lang w:eastAsia="pl-PL"/>
        </w:rPr>
        <w:t xml:space="preserve"> (siedemdziesiąt 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2E2266A4" w14:textId="717C72EF"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C6E95">
        <w:rPr>
          <w:rFonts w:cstheme="minorHAnsi"/>
          <w:b/>
          <w:spacing w:val="-3"/>
          <w:lang w:eastAsia="pl-PL"/>
        </w:rPr>
        <w:t>5</w:t>
      </w:r>
      <w:r w:rsidR="007C6E95">
        <w:rPr>
          <w:rFonts w:cstheme="minorHAnsi"/>
          <w:bCs/>
          <w:spacing w:val="-3"/>
          <w:lang w:eastAsia="pl-PL"/>
        </w:rPr>
        <w:t xml:space="preserve"> –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C6E95">
        <w:rPr>
          <w:rFonts w:cstheme="minorHAnsi"/>
          <w:b/>
          <w:spacing w:val="-3"/>
          <w:lang w:eastAsia="pl-PL"/>
        </w:rPr>
        <w:t>1</w:t>
      </w:r>
      <w:r w:rsidR="006C7E5C">
        <w:rPr>
          <w:rFonts w:cstheme="minorHAnsi"/>
          <w:b/>
          <w:spacing w:val="-3"/>
          <w:lang w:eastAsia="pl-PL"/>
        </w:rPr>
        <w:t>5</w:t>
      </w:r>
      <w:r w:rsidR="007C6E95" w:rsidRPr="00167C4A">
        <w:rPr>
          <w:rFonts w:cstheme="minorHAnsi"/>
          <w:b/>
          <w:spacing w:val="-3"/>
          <w:lang w:eastAsia="pl-PL"/>
        </w:rPr>
        <w:t>0 000,00 zł</w:t>
      </w:r>
      <w:r w:rsidR="007C6E95">
        <w:rPr>
          <w:rFonts w:cstheme="minorHAnsi"/>
          <w:b/>
          <w:spacing w:val="-3"/>
          <w:lang w:eastAsia="pl-PL"/>
        </w:rPr>
        <w:t xml:space="preserve"> (</w:t>
      </w:r>
      <w:r w:rsidR="006C7E5C">
        <w:rPr>
          <w:rFonts w:cstheme="minorHAnsi"/>
          <w:b/>
          <w:spacing w:val="-3"/>
          <w:lang w:eastAsia="pl-PL"/>
        </w:rPr>
        <w:t>sto pięćdziesiąt</w:t>
      </w:r>
      <w:r w:rsidR="00706077">
        <w:rPr>
          <w:rFonts w:cstheme="minorHAnsi"/>
          <w:b/>
          <w:spacing w:val="-3"/>
          <w:lang w:eastAsia="pl-PL"/>
        </w:rPr>
        <w:t xml:space="preserve"> </w:t>
      </w:r>
      <w:r w:rsidR="007C6E95">
        <w:rPr>
          <w:rFonts w:cstheme="minorHAnsi"/>
          <w:b/>
          <w:spacing w:val="-3"/>
          <w:lang w:eastAsia="pl-PL"/>
        </w:rPr>
        <w:t>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5FD7C3CF" w14:textId="1959612C" w:rsidR="00706077" w:rsidRPr="00167C4A" w:rsidRDefault="006F5E6F" w:rsidP="00706077">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06077">
        <w:rPr>
          <w:rFonts w:cstheme="minorHAnsi"/>
          <w:b/>
          <w:spacing w:val="-3"/>
          <w:lang w:eastAsia="pl-PL"/>
        </w:rPr>
        <w:t>6</w:t>
      </w:r>
      <w:r w:rsidR="00706077">
        <w:rPr>
          <w:rFonts w:cstheme="minorHAnsi"/>
          <w:bCs/>
          <w:spacing w:val="-3"/>
          <w:lang w:eastAsia="pl-PL"/>
        </w:rPr>
        <w:t xml:space="preserve"> – </w:t>
      </w:r>
      <w:r w:rsidR="00706077" w:rsidRPr="00167C4A">
        <w:rPr>
          <w:rFonts w:cstheme="minorHAnsi"/>
          <w:bCs/>
          <w:spacing w:val="-3"/>
          <w:lang w:eastAsia="pl-PL"/>
        </w:rPr>
        <w:t xml:space="preserve">polegające na wynajmie sprzętu budowlanego wraz z jego obsługą za kwotę nie mniejszą </w:t>
      </w:r>
      <w:r w:rsidR="00706077" w:rsidRPr="00167C4A">
        <w:rPr>
          <w:rFonts w:cstheme="minorHAnsi"/>
          <w:b/>
          <w:spacing w:val="-3"/>
          <w:lang w:eastAsia="pl-PL"/>
        </w:rPr>
        <w:t>niż</w:t>
      </w:r>
      <w:r w:rsidR="00706077">
        <w:rPr>
          <w:rFonts w:cstheme="minorHAnsi"/>
          <w:b/>
          <w:spacing w:val="-3"/>
          <w:lang w:eastAsia="pl-PL"/>
        </w:rPr>
        <w:t xml:space="preserve"> 20</w:t>
      </w:r>
      <w:r w:rsidR="00706077" w:rsidRPr="00167C4A">
        <w:rPr>
          <w:rFonts w:cstheme="minorHAnsi"/>
          <w:b/>
          <w:spacing w:val="-3"/>
          <w:lang w:eastAsia="pl-PL"/>
        </w:rPr>
        <w:t> 000,00 zł</w:t>
      </w:r>
      <w:r w:rsidR="00706077">
        <w:rPr>
          <w:rFonts w:cstheme="minorHAnsi"/>
          <w:b/>
          <w:spacing w:val="-3"/>
          <w:lang w:eastAsia="pl-PL"/>
        </w:rPr>
        <w:t xml:space="preserve"> (dwadzieścia tysięcy złotych)</w:t>
      </w:r>
      <w:r w:rsidR="00706077" w:rsidRPr="00167C4A">
        <w:rPr>
          <w:rFonts w:cstheme="minorHAnsi"/>
          <w:b/>
          <w:spacing w:val="-3"/>
          <w:lang w:eastAsia="pl-PL"/>
        </w:rPr>
        <w:t xml:space="preserve"> każda z umów</w:t>
      </w:r>
      <w:r w:rsidR="00706077" w:rsidRPr="00167C4A">
        <w:rPr>
          <w:rFonts w:cstheme="minorHAnsi"/>
          <w:bCs/>
          <w:spacing w:val="-3"/>
          <w:lang w:eastAsia="pl-PL"/>
        </w:rPr>
        <w:t xml:space="preserve">. </w:t>
      </w:r>
    </w:p>
    <w:p w14:paraId="78C866A9" w14:textId="2687288E"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06077">
        <w:rPr>
          <w:rFonts w:cstheme="minorHAnsi"/>
          <w:b/>
          <w:spacing w:val="-3"/>
          <w:lang w:eastAsia="pl-PL"/>
        </w:rPr>
        <w:t>7</w:t>
      </w:r>
      <w:r w:rsidR="007C6E95">
        <w:rPr>
          <w:rFonts w:cstheme="minorHAnsi"/>
          <w:bCs/>
          <w:spacing w:val="-3"/>
          <w:lang w:eastAsia="pl-PL"/>
        </w:rPr>
        <w:t xml:space="preserve"> –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niż</w:t>
      </w:r>
      <w:r w:rsidR="00386F61">
        <w:rPr>
          <w:rFonts w:cstheme="minorHAnsi"/>
          <w:b/>
          <w:spacing w:val="-3"/>
          <w:lang w:eastAsia="pl-PL"/>
        </w:rPr>
        <w:t xml:space="preserve"> </w:t>
      </w:r>
      <w:r w:rsidR="007C6E95">
        <w:rPr>
          <w:rFonts w:cstheme="minorHAnsi"/>
          <w:b/>
          <w:spacing w:val="-3"/>
          <w:lang w:eastAsia="pl-PL"/>
        </w:rPr>
        <w:t>25</w:t>
      </w:r>
      <w:r w:rsidR="007C6E95" w:rsidRPr="00167C4A">
        <w:rPr>
          <w:rFonts w:cstheme="minorHAnsi"/>
          <w:b/>
          <w:spacing w:val="-3"/>
          <w:lang w:eastAsia="pl-PL"/>
        </w:rPr>
        <w:t> 000,00 zł</w:t>
      </w:r>
      <w:r w:rsidR="007C6E95">
        <w:rPr>
          <w:rFonts w:cstheme="minorHAnsi"/>
          <w:b/>
          <w:spacing w:val="-3"/>
          <w:lang w:eastAsia="pl-PL"/>
        </w:rPr>
        <w:t xml:space="preserve"> (dwadzieścia pięć tysięcy złotych)</w:t>
      </w:r>
      <w:r w:rsidR="007C6E95" w:rsidRPr="00167C4A">
        <w:rPr>
          <w:rFonts w:cstheme="minorHAnsi"/>
          <w:b/>
          <w:spacing w:val="-3"/>
          <w:lang w:eastAsia="pl-PL"/>
        </w:rPr>
        <w:t xml:space="preserve"> każda</w:t>
      </w:r>
      <w:r w:rsidR="00C527FF">
        <w:rPr>
          <w:rFonts w:cstheme="minorHAnsi"/>
          <w:b/>
          <w:spacing w:val="-3"/>
          <w:lang w:eastAsia="pl-PL"/>
        </w:rPr>
        <w:br/>
      </w:r>
      <w:r w:rsidR="007C6E95" w:rsidRPr="00167C4A">
        <w:rPr>
          <w:rFonts w:cstheme="minorHAnsi"/>
          <w:b/>
          <w:spacing w:val="-3"/>
          <w:lang w:eastAsia="pl-PL"/>
        </w:rPr>
        <w:t>z umów</w:t>
      </w:r>
      <w:r w:rsidR="007C6E95" w:rsidRPr="00167C4A">
        <w:rPr>
          <w:rFonts w:cstheme="minorHAnsi"/>
          <w:bCs/>
          <w:spacing w:val="-3"/>
          <w:lang w:eastAsia="pl-PL"/>
        </w:rPr>
        <w:t xml:space="preserve">. </w:t>
      </w:r>
    </w:p>
    <w:p w14:paraId="45B5B982" w14:textId="3E1AFCA2"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06077">
        <w:rPr>
          <w:rFonts w:cstheme="minorHAnsi"/>
          <w:b/>
          <w:spacing w:val="-3"/>
          <w:lang w:eastAsia="pl-PL"/>
        </w:rPr>
        <w:t>8</w:t>
      </w:r>
      <w:r w:rsidR="007C6E95">
        <w:rPr>
          <w:rFonts w:cstheme="minorHAnsi"/>
          <w:bCs/>
          <w:spacing w:val="-3"/>
          <w:lang w:eastAsia="pl-PL"/>
        </w:rPr>
        <w:t xml:space="preserve">–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C6E95">
        <w:rPr>
          <w:rFonts w:cstheme="minorHAnsi"/>
          <w:b/>
          <w:spacing w:val="-3"/>
          <w:lang w:eastAsia="pl-PL"/>
        </w:rPr>
        <w:t>5</w:t>
      </w:r>
      <w:r w:rsidR="007C6E95" w:rsidRPr="00167C4A">
        <w:rPr>
          <w:rFonts w:cstheme="minorHAnsi"/>
          <w:b/>
          <w:spacing w:val="-3"/>
          <w:lang w:eastAsia="pl-PL"/>
        </w:rPr>
        <w:t>00 000,00 zł</w:t>
      </w:r>
      <w:r w:rsidR="007C6E95">
        <w:rPr>
          <w:rFonts w:cstheme="minorHAnsi"/>
          <w:b/>
          <w:spacing w:val="-3"/>
          <w:lang w:eastAsia="pl-PL"/>
        </w:rPr>
        <w:t xml:space="preserve"> (pięćset 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3B17645F" w14:textId="296E546F" w:rsidR="007C6E95" w:rsidRPr="00167C4A" w:rsidRDefault="006F5E6F" w:rsidP="007C6E95">
      <w:pPr>
        <w:widowControl w:val="0"/>
        <w:tabs>
          <w:tab w:val="left" w:pos="1560"/>
        </w:tabs>
        <w:snapToGrid w:val="0"/>
        <w:spacing w:before="120" w:after="120" w:line="276" w:lineRule="auto"/>
        <w:ind w:left="1985" w:right="23" w:hanging="1134"/>
        <w:jc w:val="both"/>
        <w:rPr>
          <w:rFonts w:cstheme="minorHAnsi"/>
          <w:bCs/>
          <w:spacing w:val="-3"/>
          <w:lang w:eastAsia="pl-PL"/>
        </w:rPr>
      </w:pPr>
      <w:r w:rsidRPr="006F5E6F">
        <w:rPr>
          <w:rFonts w:cstheme="minorHAnsi"/>
          <w:b/>
          <w:spacing w:val="-3"/>
          <w:lang w:eastAsia="pl-PL"/>
        </w:rPr>
        <w:t xml:space="preserve">dla Części Zamówienia nr </w:t>
      </w:r>
      <w:r w:rsidR="00706077">
        <w:rPr>
          <w:rFonts w:cstheme="minorHAnsi"/>
          <w:b/>
          <w:spacing w:val="-3"/>
          <w:lang w:eastAsia="pl-PL"/>
        </w:rPr>
        <w:t>9</w:t>
      </w:r>
      <w:r w:rsidR="007C6E95">
        <w:rPr>
          <w:rFonts w:cstheme="minorHAnsi"/>
          <w:bCs/>
          <w:spacing w:val="-3"/>
          <w:lang w:eastAsia="pl-PL"/>
        </w:rPr>
        <w:t xml:space="preserve">– </w:t>
      </w:r>
      <w:r w:rsidR="007C6E95" w:rsidRPr="00167C4A">
        <w:rPr>
          <w:rFonts w:cstheme="minorHAnsi"/>
          <w:bCs/>
          <w:spacing w:val="-3"/>
          <w:lang w:eastAsia="pl-PL"/>
        </w:rPr>
        <w:t xml:space="preserve">polegające na wynajmie sprzętu budowlanego wraz z jego obsługą za kwotę nie mniejszą </w:t>
      </w:r>
      <w:r w:rsidR="007C6E95" w:rsidRPr="00167C4A">
        <w:rPr>
          <w:rFonts w:cstheme="minorHAnsi"/>
          <w:b/>
          <w:spacing w:val="-3"/>
          <w:lang w:eastAsia="pl-PL"/>
        </w:rPr>
        <w:t xml:space="preserve">niż </w:t>
      </w:r>
      <w:r w:rsidR="00706077">
        <w:rPr>
          <w:rFonts w:cstheme="minorHAnsi"/>
          <w:b/>
          <w:spacing w:val="-3"/>
          <w:lang w:eastAsia="pl-PL"/>
        </w:rPr>
        <w:t>2</w:t>
      </w:r>
      <w:r w:rsidR="007C6E95" w:rsidRPr="00167C4A">
        <w:rPr>
          <w:rFonts w:cstheme="minorHAnsi"/>
          <w:b/>
          <w:spacing w:val="-3"/>
          <w:lang w:eastAsia="pl-PL"/>
        </w:rPr>
        <w:t>00 000,00 zł</w:t>
      </w:r>
      <w:r w:rsidR="007C6E95">
        <w:rPr>
          <w:rFonts w:cstheme="minorHAnsi"/>
          <w:b/>
          <w:spacing w:val="-3"/>
          <w:lang w:eastAsia="pl-PL"/>
        </w:rPr>
        <w:t xml:space="preserve"> (</w:t>
      </w:r>
      <w:r w:rsidR="00706077">
        <w:rPr>
          <w:rFonts w:cstheme="minorHAnsi"/>
          <w:b/>
          <w:spacing w:val="-3"/>
          <w:lang w:eastAsia="pl-PL"/>
        </w:rPr>
        <w:t xml:space="preserve">dwieście </w:t>
      </w:r>
      <w:r w:rsidR="007C6E95">
        <w:rPr>
          <w:rFonts w:cstheme="minorHAnsi"/>
          <w:b/>
          <w:spacing w:val="-3"/>
          <w:lang w:eastAsia="pl-PL"/>
        </w:rPr>
        <w:t>tysięcy złotych)</w:t>
      </w:r>
      <w:r w:rsidR="007C6E95" w:rsidRPr="00167C4A">
        <w:rPr>
          <w:rFonts w:cstheme="minorHAnsi"/>
          <w:b/>
          <w:spacing w:val="-3"/>
          <w:lang w:eastAsia="pl-PL"/>
        </w:rPr>
        <w:t xml:space="preserve"> każda z umów</w:t>
      </w:r>
      <w:r w:rsidR="007C6E95" w:rsidRPr="00167C4A">
        <w:rPr>
          <w:rFonts w:cstheme="minorHAnsi"/>
          <w:bCs/>
          <w:spacing w:val="-3"/>
          <w:lang w:eastAsia="pl-PL"/>
        </w:rPr>
        <w:t xml:space="preserve">. </w:t>
      </w:r>
    </w:p>
    <w:p w14:paraId="3D83633B" w14:textId="71F8FA6F" w:rsidR="00836B61" w:rsidRPr="007B7480" w:rsidRDefault="00836B61" w:rsidP="00167C4A">
      <w:pPr>
        <w:widowControl w:val="0"/>
        <w:tabs>
          <w:tab w:val="left" w:pos="851"/>
        </w:tabs>
        <w:snapToGrid w:val="0"/>
        <w:spacing w:before="120" w:after="120" w:line="276" w:lineRule="auto"/>
        <w:ind w:left="851" w:right="23"/>
        <w:jc w:val="both"/>
        <w:rPr>
          <w:rFonts w:cstheme="minorHAnsi"/>
          <w:b/>
          <w:bCs/>
        </w:rPr>
      </w:pPr>
    </w:p>
    <w:p w14:paraId="6A0ED6D3" w14:textId="5A36AD17" w:rsidR="00C77FE5" w:rsidRDefault="00C77FE5" w:rsidP="00167C4A">
      <w:pPr>
        <w:pStyle w:val="Styl2"/>
        <w:ind w:left="851" w:firstLine="0"/>
        <w:outlineLvl w:val="2"/>
      </w:pPr>
      <w:r w:rsidRPr="00374E89">
        <w:rPr>
          <w:b/>
          <w:bCs/>
          <w:u w:val="single"/>
        </w:rPr>
        <w:t>UWAGA</w:t>
      </w:r>
      <w:r w:rsidR="001E47DA">
        <w:rPr>
          <w:b/>
          <w:bCs/>
          <w:u w:val="single"/>
        </w:rPr>
        <w:t xml:space="preserve"> 1</w:t>
      </w:r>
      <w:r w:rsidRPr="00374E89">
        <w:rPr>
          <w:b/>
          <w:bCs/>
          <w:u w:val="single"/>
        </w:rPr>
        <w:t>:</w:t>
      </w:r>
      <w:r>
        <w:t xml:space="preserve"> W przypadku wspólnego ubiegania się o udzielenie </w:t>
      </w:r>
      <w:r w:rsidR="00C661DF">
        <w:t>Z</w:t>
      </w:r>
      <w:r>
        <w:t>amówienia przez dwóch lub większą liczbę Wykonawców</w:t>
      </w:r>
      <w:r w:rsidR="001059DA">
        <w:t xml:space="preserve">, </w:t>
      </w:r>
      <w:r w:rsidR="008C0FED">
        <w:t>powyższy warunek udziału musi zostać</w:t>
      </w:r>
      <w:r w:rsidR="008C0FED" w:rsidRPr="008C0FED">
        <w:t xml:space="preserve"> spełnion</w:t>
      </w:r>
      <w:r w:rsidR="008C0FED">
        <w:t>y</w:t>
      </w:r>
      <w:r w:rsidR="008C0FED" w:rsidRPr="008C0FED">
        <w:t xml:space="preserve"> przez jednego z Wykonawców</w:t>
      </w:r>
      <w:r w:rsidR="00571022">
        <w:t>.</w:t>
      </w:r>
    </w:p>
    <w:p w14:paraId="2C12EAFA" w14:textId="3DF42F66" w:rsidR="001E47DA" w:rsidRDefault="001E47DA" w:rsidP="00167C4A">
      <w:pPr>
        <w:pStyle w:val="Styl2"/>
        <w:ind w:left="851" w:firstLine="0"/>
        <w:outlineLvl w:val="2"/>
      </w:pPr>
      <w:r>
        <w:rPr>
          <w:b/>
          <w:bCs/>
          <w:u w:val="single"/>
        </w:rPr>
        <w:t>UWAGA 2:</w:t>
      </w:r>
      <w:r>
        <w:t xml:space="preserve"> Umowy</w:t>
      </w:r>
      <w:r w:rsidRPr="001E47DA">
        <w:t xml:space="preserve"> nadal wykonywane mogą być wykazane w celu potwierdzenia spełnienia warunku, jeżeli zakres dotychczas zrealizowanej części potwierdza spełnianie wymagań określonych w niniejszym warunku.</w:t>
      </w:r>
    </w:p>
    <w:p w14:paraId="5E7CA683" w14:textId="027D14E8" w:rsidR="00706077" w:rsidRDefault="00706077" w:rsidP="00706077">
      <w:pPr>
        <w:pStyle w:val="Styl2"/>
        <w:ind w:left="851" w:firstLine="0"/>
        <w:outlineLvl w:val="2"/>
      </w:pPr>
      <w:r>
        <w:rPr>
          <w:b/>
          <w:bCs/>
          <w:u w:val="single"/>
        </w:rPr>
        <w:t>UWAGA 3:</w:t>
      </w:r>
      <w:r>
        <w:t xml:space="preserve"> W przypadku składania oferty na więcej niż jedną cześć zamówienia, wystarczy, aby wykonawca wykazał się posiadanym doświadczeniem dla części o większej wartości. </w:t>
      </w:r>
    </w:p>
    <w:p w14:paraId="037F5CE9" w14:textId="77777777" w:rsidR="00706077" w:rsidRDefault="00706077" w:rsidP="00167C4A">
      <w:pPr>
        <w:pStyle w:val="Styl2"/>
        <w:ind w:left="851" w:firstLine="0"/>
        <w:outlineLvl w:val="2"/>
      </w:pPr>
    </w:p>
    <w:p w14:paraId="4C865D0A" w14:textId="3B3B0739" w:rsidR="007F6FB5" w:rsidRPr="00E454B8" w:rsidRDefault="0008267F" w:rsidP="00722106">
      <w:pPr>
        <w:pStyle w:val="Styl3"/>
        <w:numPr>
          <w:ilvl w:val="3"/>
          <w:numId w:val="58"/>
        </w:numPr>
        <w:ind w:left="993" w:hanging="851"/>
      </w:pPr>
      <w:r w:rsidRPr="004F6724">
        <w:t>posiada</w:t>
      </w:r>
      <w:r w:rsidR="00F52444">
        <w:t>ją</w:t>
      </w:r>
      <w:r w:rsidRPr="004F6724">
        <w:t xml:space="preserve"> </w:t>
      </w:r>
      <w:r w:rsidR="007F6FB5" w:rsidRPr="004F6724">
        <w:t>uprawnienia do prowadzenia określonej działalności gospodarczej lub zawodowej, jeżeli odrębne przepisy nakładają obowiązek posiadania takich uprawnień, tj.</w:t>
      </w:r>
      <w:r w:rsidR="007F6FB5" w:rsidRPr="00E454B8">
        <w:t>:</w:t>
      </w:r>
    </w:p>
    <w:p w14:paraId="31E086B3" w14:textId="28AB5920" w:rsidR="007F6FB5" w:rsidRPr="00124AE8" w:rsidRDefault="007F6FB5" w:rsidP="00F727E4">
      <w:pPr>
        <w:pStyle w:val="Styl2"/>
        <w:ind w:left="2268" w:firstLine="0"/>
        <w:outlineLvl w:val="2"/>
        <w:rPr>
          <w:b/>
          <w:bCs/>
        </w:rPr>
      </w:pPr>
      <w:r w:rsidRPr="00124AE8">
        <w:rPr>
          <w:b/>
          <w:bCs/>
        </w:rPr>
        <w:t>Zamawiający nie określa warunku w tym zakresie</w:t>
      </w:r>
      <w:r w:rsidR="00124AE8">
        <w:rPr>
          <w:b/>
          <w:bCs/>
        </w:rPr>
        <w:t>.</w:t>
      </w:r>
    </w:p>
    <w:p w14:paraId="0D9C5EEA" w14:textId="740DB0E1" w:rsidR="007F6FB5" w:rsidRPr="00E454B8" w:rsidRDefault="0008267F" w:rsidP="00722106">
      <w:pPr>
        <w:pStyle w:val="Styl3"/>
        <w:numPr>
          <w:ilvl w:val="3"/>
          <w:numId w:val="58"/>
        </w:numPr>
        <w:ind w:left="993" w:hanging="851"/>
      </w:pPr>
      <w:r w:rsidRPr="004F6724">
        <w:t>znajduj</w:t>
      </w:r>
      <w:r w:rsidR="00AA33F5">
        <w:t>ą</w:t>
      </w:r>
      <w:r w:rsidRPr="004F6724">
        <w:t xml:space="preserve"> </w:t>
      </w:r>
      <w:r w:rsidR="007F6FB5" w:rsidRPr="004F6724">
        <w:t>się w sytuacji ekonomicznej lub finansowej zapewniającej wykonanie Zakupu</w:t>
      </w:r>
      <w:r w:rsidR="001A1BB8">
        <w:t>:</w:t>
      </w:r>
    </w:p>
    <w:p w14:paraId="26373DDE" w14:textId="3B0D6A1C" w:rsidR="007F6FB5" w:rsidRPr="007F66DA" w:rsidRDefault="002C7A5F" w:rsidP="002C7A5F">
      <w:pPr>
        <w:pStyle w:val="Styl2"/>
        <w:tabs>
          <w:tab w:val="clear" w:pos="2835"/>
        </w:tabs>
        <w:ind w:left="0" w:firstLine="0"/>
        <w:outlineLvl w:val="2"/>
        <w:rPr>
          <w:b/>
          <w:bCs/>
        </w:rPr>
      </w:pPr>
      <w:r w:rsidRPr="007F66DA">
        <w:rPr>
          <w:b/>
          <w:bCs/>
        </w:rPr>
        <w:tab/>
        <w:t xml:space="preserve">w zakresie sytuacji ekonomicznej: </w:t>
      </w:r>
    </w:p>
    <w:p w14:paraId="4C2A1690" w14:textId="7C534C0C" w:rsidR="007215CD" w:rsidRPr="00B24A61" w:rsidRDefault="007215CD" w:rsidP="007215CD">
      <w:pPr>
        <w:tabs>
          <w:tab w:val="left" w:pos="2835"/>
        </w:tabs>
        <w:spacing w:before="240" w:after="240"/>
        <w:ind w:left="720"/>
        <w:jc w:val="both"/>
        <w:outlineLvl w:val="2"/>
        <w:rPr>
          <w:rFonts w:eastAsia="Times New Roman" w:cs="Times New Roman"/>
          <w:iCs/>
          <w:color w:val="000000"/>
          <w:szCs w:val="18"/>
        </w:rPr>
      </w:pPr>
      <w:r w:rsidRPr="00B24A61">
        <w:rPr>
          <w:rFonts w:eastAsia="Times New Roman" w:cs="Times New Roman"/>
          <w:iCs/>
          <w:color w:val="000000"/>
          <w:szCs w:val="18"/>
        </w:rPr>
        <w:t>W celu potwierdzenia spełnienia warunku Wykonawc</w:t>
      </w:r>
      <w:r w:rsidR="002C7A5F" w:rsidRPr="006F5E6F">
        <w:rPr>
          <w:rFonts w:eastAsia="Times New Roman" w:cs="Times New Roman"/>
          <w:iCs/>
          <w:color w:val="000000"/>
          <w:szCs w:val="18"/>
        </w:rPr>
        <w:t>a</w:t>
      </w:r>
      <w:r w:rsidRPr="00B24A61">
        <w:rPr>
          <w:rFonts w:eastAsia="Times New Roman" w:cs="Times New Roman"/>
          <w:iCs/>
          <w:color w:val="000000"/>
          <w:szCs w:val="18"/>
        </w:rPr>
        <w:t xml:space="preserve"> </w:t>
      </w:r>
      <w:r w:rsidR="006F5E6F" w:rsidRPr="006F5E6F">
        <w:rPr>
          <w:rFonts w:eastAsia="Times New Roman" w:cs="Times New Roman"/>
          <w:iCs/>
          <w:color w:val="000000"/>
          <w:szCs w:val="18"/>
        </w:rPr>
        <w:t>powinien wykazać</w:t>
      </w:r>
      <w:r w:rsidRPr="00B24A61">
        <w:rPr>
          <w:rFonts w:eastAsia="Times New Roman" w:cs="Times New Roman"/>
          <w:iCs/>
          <w:color w:val="000000"/>
          <w:szCs w:val="18"/>
        </w:rPr>
        <w:t xml:space="preserve">, </w:t>
      </w:r>
      <w:r w:rsidR="006F5E6F" w:rsidRPr="006F5E6F">
        <w:rPr>
          <w:rFonts w:eastAsia="Times New Roman" w:cs="Times New Roman"/>
          <w:iCs/>
          <w:color w:val="000000"/>
          <w:szCs w:val="18"/>
        </w:rPr>
        <w:t xml:space="preserve">że jest ubezpieczony od odpowiedzialności cywilnej </w:t>
      </w:r>
      <w:r w:rsidRPr="00B24A61">
        <w:rPr>
          <w:rFonts w:eastAsia="Times New Roman" w:cs="Times New Roman"/>
          <w:iCs/>
          <w:color w:val="000000"/>
          <w:szCs w:val="18"/>
        </w:rPr>
        <w:t xml:space="preserve">w zakresie prowadzonej działalności związanej z przedmiotem zakupu na sumę gwarancyjną </w:t>
      </w:r>
      <w:r w:rsidR="006F5E6F" w:rsidRPr="006F5E6F">
        <w:rPr>
          <w:rFonts w:eastAsia="Times New Roman" w:cs="Times New Roman"/>
          <w:iCs/>
          <w:color w:val="000000"/>
          <w:szCs w:val="18"/>
        </w:rPr>
        <w:t xml:space="preserve">odpowiednio dla każdej z części, na którą składana jest oferta, </w:t>
      </w:r>
      <w:r w:rsidRPr="00B24A61">
        <w:rPr>
          <w:rFonts w:eastAsia="Times New Roman" w:cs="Times New Roman"/>
          <w:iCs/>
          <w:color w:val="000000"/>
          <w:szCs w:val="18"/>
        </w:rPr>
        <w:t>w wysokości co najmniej:</w:t>
      </w:r>
    </w:p>
    <w:p w14:paraId="5DC890BF" w14:textId="416D875C" w:rsidR="006F5E6F" w:rsidRPr="006F5E6F"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1</w:t>
      </w:r>
      <w:r w:rsidRPr="00B24A61">
        <w:rPr>
          <w:rFonts w:eastAsia="Times New Roman" w:cs="Times New Roman"/>
          <w:iCs/>
          <w:szCs w:val="18"/>
        </w:rPr>
        <w:t xml:space="preserve"> – o wartości wynoszącej co najmniej </w:t>
      </w:r>
      <w:r w:rsidR="006C7E5C">
        <w:rPr>
          <w:rFonts w:eastAsia="Times New Roman" w:cs="Times New Roman"/>
          <w:b/>
          <w:bCs/>
          <w:iCs/>
          <w:szCs w:val="18"/>
        </w:rPr>
        <w:t>7</w:t>
      </w:r>
      <w:r w:rsidRPr="00B24A61">
        <w:rPr>
          <w:rFonts w:eastAsia="Times New Roman" w:cs="Times New Roman"/>
          <w:b/>
          <w:bCs/>
          <w:iCs/>
          <w:szCs w:val="18"/>
        </w:rPr>
        <w:t>00 000, 00 zł,</w:t>
      </w:r>
    </w:p>
    <w:p w14:paraId="05B0651D" w14:textId="53DC0B6F"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2</w:t>
      </w:r>
      <w:r w:rsidRPr="00B24A61">
        <w:rPr>
          <w:rFonts w:eastAsia="Times New Roman" w:cs="Times New Roman"/>
          <w:iCs/>
          <w:szCs w:val="18"/>
        </w:rPr>
        <w:t xml:space="preserve"> – o wartości wynoszącej co najmniej </w:t>
      </w:r>
      <w:r w:rsidRPr="00B24A61">
        <w:rPr>
          <w:rFonts w:eastAsia="Times New Roman" w:cs="Times New Roman"/>
          <w:b/>
          <w:bCs/>
          <w:iCs/>
          <w:szCs w:val="18"/>
        </w:rPr>
        <w:t>50 000, 00 zł,</w:t>
      </w:r>
    </w:p>
    <w:p w14:paraId="5B23B1FF" w14:textId="572C26DF" w:rsidR="007215CD" w:rsidRPr="00B24A61" w:rsidRDefault="007215CD" w:rsidP="007215CD">
      <w:pPr>
        <w:tabs>
          <w:tab w:val="left" w:pos="2835"/>
          <w:tab w:val="right" w:pos="9920"/>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3</w:t>
      </w:r>
      <w:r w:rsidRPr="00B24A61">
        <w:rPr>
          <w:rFonts w:eastAsia="Times New Roman" w:cs="Times New Roman"/>
          <w:iCs/>
          <w:szCs w:val="18"/>
        </w:rPr>
        <w:t xml:space="preserve"> – o wartości wynoszącej co najmniej </w:t>
      </w:r>
      <w:r w:rsidRPr="00B24A61">
        <w:rPr>
          <w:rFonts w:eastAsia="Times New Roman" w:cs="Times New Roman"/>
          <w:b/>
          <w:bCs/>
          <w:iCs/>
          <w:szCs w:val="18"/>
        </w:rPr>
        <w:t>50 000, 00 zł</w:t>
      </w:r>
      <w:r w:rsidRPr="00B24A61">
        <w:rPr>
          <w:rFonts w:eastAsia="Times New Roman" w:cs="Times New Roman"/>
          <w:iCs/>
          <w:szCs w:val="18"/>
        </w:rPr>
        <w:t>,</w:t>
      </w:r>
      <w:r w:rsidRPr="00B24A61">
        <w:rPr>
          <w:rFonts w:eastAsia="Times New Roman" w:cs="Times New Roman"/>
          <w:iCs/>
          <w:szCs w:val="18"/>
        </w:rPr>
        <w:tab/>
      </w:r>
    </w:p>
    <w:p w14:paraId="037060C7" w14:textId="3B2009FE"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4</w:t>
      </w:r>
      <w:r w:rsidRPr="00B24A61">
        <w:rPr>
          <w:rFonts w:eastAsia="Times New Roman" w:cs="Times New Roman"/>
          <w:iCs/>
          <w:szCs w:val="18"/>
        </w:rPr>
        <w:t xml:space="preserve"> – o wartości wynoszącej co najmniej </w:t>
      </w:r>
      <w:r w:rsidRPr="00B24A61">
        <w:rPr>
          <w:rFonts w:eastAsia="Times New Roman" w:cs="Times New Roman"/>
          <w:b/>
          <w:bCs/>
          <w:iCs/>
          <w:szCs w:val="18"/>
        </w:rPr>
        <w:t>70 000, 00 zł</w:t>
      </w:r>
      <w:r w:rsidRPr="00B24A61">
        <w:rPr>
          <w:rFonts w:eastAsia="Times New Roman" w:cs="Times New Roman"/>
          <w:iCs/>
          <w:szCs w:val="18"/>
        </w:rPr>
        <w:t>,</w:t>
      </w:r>
    </w:p>
    <w:p w14:paraId="093D5D4E" w14:textId="21EEAC17"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5</w:t>
      </w:r>
      <w:r w:rsidRPr="00B24A61">
        <w:rPr>
          <w:rFonts w:eastAsia="Times New Roman" w:cs="Times New Roman"/>
          <w:iCs/>
          <w:szCs w:val="18"/>
        </w:rPr>
        <w:t xml:space="preserve"> – o wartości wynoszącej co najmniej </w:t>
      </w:r>
      <w:r w:rsidRPr="00B24A61">
        <w:rPr>
          <w:rFonts w:eastAsia="Times New Roman" w:cs="Times New Roman"/>
          <w:b/>
          <w:bCs/>
          <w:iCs/>
          <w:szCs w:val="18"/>
        </w:rPr>
        <w:t>1</w:t>
      </w:r>
      <w:r w:rsidR="006C7E5C">
        <w:rPr>
          <w:rFonts w:eastAsia="Times New Roman" w:cs="Times New Roman"/>
          <w:b/>
          <w:bCs/>
          <w:iCs/>
          <w:szCs w:val="18"/>
        </w:rPr>
        <w:t>5</w:t>
      </w:r>
      <w:r w:rsidRPr="00B24A61">
        <w:rPr>
          <w:rFonts w:eastAsia="Times New Roman" w:cs="Times New Roman"/>
          <w:b/>
          <w:bCs/>
          <w:iCs/>
          <w:szCs w:val="18"/>
        </w:rPr>
        <w:t>0 000, 00zł</w:t>
      </w:r>
      <w:r w:rsidRPr="00B24A61">
        <w:rPr>
          <w:rFonts w:eastAsia="Times New Roman" w:cs="Times New Roman"/>
          <w:iCs/>
          <w:szCs w:val="18"/>
        </w:rPr>
        <w:t>,</w:t>
      </w:r>
    </w:p>
    <w:p w14:paraId="123136DB" w14:textId="4891A8F6"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lastRenderedPageBreak/>
        <w:t>dla Części Zamówienia nr 6</w:t>
      </w:r>
      <w:r w:rsidRPr="00B24A61">
        <w:rPr>
          <w:rFonts w:eastAsia="Times New Roman" w:cs="Times New Roman"/>
          <w:iCs/>
          <w:szCs w:val="18"/>
        </w:rPr>
        <w:t xml:space="preserve"> – o wartości wynoszącej co najmniej </w:t>
      </w:r>
      <w:r w:rsidRPr="00B24A61">
        <w:rPr>
          <w:rFonts w:eastAsia="Times New Roman" w:cs="Times New Roman"/>
          <w:b/>
          <w:bCs/>
          <w:iCs/>
          <w:szCs w:val="18"/>
        </w:rPr>
        <w:t>20 000, 00 zł</w:t>
      </w:r>
      <w:r w:rsidRPr="00B24A61">
        <w:rPr>
          <w:rFonts w:eastAsia="Times New Roman" w:cs="Times New Roman"/>
          <w:iCs/>
          <w:szCs w:val="18"/>
        </w:rPr>
        <w:t>,</w:t>
      </w:r>
    </w:p>
    <w:p w14:paraId="051227E9" w14:textId="7265DB0E"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w:t>
      </w:r>
      <w:r w:rsidRPr="00B24A61">
        <w:rPr>
          <w:rFonts w:eastAsia="Times New Roman" w:cs="Times New Roman"/>
          <w:iCs/>
          <w:szCs w:val="18"/>
        </w:rPr>
        <w:t xml:space="preserve"> </w:t>
      </w:r>
      <w:r w:rsidRPr="00B24A61">
        <w:rPr>
          <w:rFonts w:eastAsia="Times New Roman" w:cs="Times New Roman"/>
          <w:b/>
          <w:bCs/>
          <w:iCs/>
          <w:szCs w:val="18"/>
        </w:rPr>
        <w:t>7</w:t>
      </w:r>
      <w:r w:rsidRPr="00B24A61">
        <w:rPr>
          <w:rFonts w:eastAsia="Times New Roman" w:cs="Times New Roman"/>
          <w:iCs/>
          <w:szCs w:val="18"/>
        </w:rPr>
        <w:t xml:space="preserve"> – o wartości wynoszącej co najmniej </w:t>
      </w:r>
      <w:r w:rsidRPr="00B24A61">
        <w:rPr>
          <w:rFonts w:eastAsia="Times New Roman" w:cs="Times New Roman"/>
          <w:b/>
          <w:bCs/>
          <w:iCs/>
          <w:szCs w:val="18"/>
        </w:rPr>
        <w:t>25 000, 00 zł</w:t>
      </w:r>
      <w:r w:rsidRPr="00B24A61">
        <w:rPr>
          <w:rFonts w:eastAsia="Times New Roman" w:cs="Times New Roman"/>
          <w:iCs/>
          <w:szCs w:val="18"/>
        </w:rPr>
        <w:t>,</w:t>
      </w:r>
    </w:p>
    <w:p w14:paraId="2491B98A" w14:textId="54F558DC"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8</w:t>
      </w:r>
      <w:r w:rsidRPr="00B24A61">
        <w:rPr>
          <w:rFonts w:eastAsia="Times New Roman" w:cs="Times New Roman"/>
          <w:iCs/>
          <w:szCs w:val="18"/>
        </w:rPr>
        <w:t xml:space="preserve"> – o wartości wynoszącej co najmniej </w:t>
      </w:r>
      <w:r w:rsidRPr="00B24A61">
        <w:rPr>
          <w:rFonts w:eastAsia="Times New Roman" w:cs="Times New Roman"/>
          <w:b/>
          <w:bCs/>
          <w:iCs/>
          <w:szCs w:val="18"/>
        </w:rPr>
        <w:t>500 000, 00 zł</w:t>
      </w:r>
      <w:r w:rsidRPr="00B24A61">
        <w:rPr>
          <w:rFonts w:eastAsia="Times New Roman" w:cs="Times New Roman"/>
          <w:iCs/>
          <w:szCs w:val="18"/>
        </w:rPr>
        <w:t>,</w:t>
      </w:r>
    </w:p>
    <w:p w14:paraId="058796D6" w14:textId="635EE5C8" w:rsidR="007215CD" w:rsidRPr="00B24A61" w:rsidRDefault="007215CD" w:rsidP="007215CD">
      <w:pPr>
        <w:tabs>
          <w:tab w:val="left" w:pos="2835"/>
        </w:tabs>
        <w:spacing w:before="240" w:after="240"/>
        <w:ind w:left="1701" w:hanging="142"/>
        <w:jc w:val="both"/>
        <w:outlineLvl w:val="2"/>
        <w:rPr>
          <w:rFonts w:eastAsia="Times New Roman" w:cs="Times New Roman"/>
          <w:iCs/>
          <w:szCs w:val="18"/>
        </w:rPr>
      </w:pPr>
      <w:r w:rsidRPr="00B24A61">
        <w:rPr>
          <w:rFonts w:eastAsia="Times New Roman" w:cs="Times New Roman"/>
          <w:b/>
          <w:bCs/>
          <w:iCs/>
          <w:szCs w:val="18"/>
        </w:rPr>
        <w:t>dla Części Zamówienia nr 9</w:t>
      </w:r>
      <w:r w:rsidRPr="00B24A61">
        <w:rPr>
          <w:rFonts w:eastAsia="Times New Roman" w:cs="Times New Roman"/>
          <w:iCs/>
          <w:szCs w:val="18"/>
        </w:rPr>
        <w:t xml:space="preserve"> – o wartości wynoszącej co najmniej </w:t>
      </w:r>
      <w:r w:rsidRPr="00B24A61">
        <w:rPr>
          <w:rFonts w:eastAsia="Times New Roman" w:cs="Times New Roman"/>
          <w:b/>
          <w:bCs/>
          <w:iCs/>
          <w:szCs w:val="18"/>
        </w:rPr>
        <w:t>200 000, 00 zł</w:t>
      </w:r>
    </w:p>
    <w:p w14:paraId="5E7DC63F" w14:textId="2CEBEB66" w:rsidR="006F5E6F" w:rsidRDefault="006F5E6F" w:rsidP="007215CD">
      <w:pPr>
        <w:tabs>
          <w:tab w:val="left" w:pos="2835"/>
        </w:tabs>
        <w:spacing w:before="240" w:after="240"/>
        <w:ind w:left="1276"/>
        <w:jc w:val="both"/>
        <w:outlineLvl w:val="2"/>
        <w:rPr>
          <w:rFonts w:eastAsia="Times New Roman" w:cs="Times New Roman"/>
          <w:iCs/>
          <w:szCs w:val="18"/>
        </w:rPr>
      </w:pPr>
      <w:r w:rsidRPr="006F5E6F">
        <w:rPr>
          <w:rFonts w:eastAsia="Times New Roman" w:cs="Times New Roman"/>
          <w:b/>
          <w:bCs/>
          <w:iCs/>
          <w:szCs w:val="18"/>
        </w:rPr>
        <w:t>UWAGA</w:t>
      </w:r>
      <w:r>
        <w:rPr>
          <w:rFonts w:eastAsia="Times New Roman" w:cs="Times New Roman"/>
          <w:b/>
          <w:bCs/>
          <w:iCs/>
          <w:szCs w:val="18"/>
        </w:rPr>
        <w:t xml:space="preserve"> 1</w:t>
      </w:r>
      <w:r w:rsidRPr="006F5E6F">
        <w:rPr>
          <w:rFonts w:eastAsia="Times New Roman" w:cs="Times New Roman"/>
          <w:b/>
          <w:bCs/>
          <w:iCs/>
          <w:szCs w:val="18"/>
        </w:rPr>
        <w:t>:</w:t>
      </w:r>
      <w:r w:rsidRPr="006F5E6F">
        <w:rPr>
          <w:rFonts w:eastAsia="Times New Roman" w:cs="Times New Roman"/>
          <w:iCs/>
          <w:szCs w:val="18"/>
        </w:rPr>
        <w:t xml:space="preserve"> </w:t>
      </w:r>
      <w:r>
        <w:rPr>
          <w:rFonts w:eastAsia="Times New Roman" w:cs="Times New Roman"/>
          <w:iCs/>
          <w:szCs w:val="18"/>
        </w:rPr>
        <w:t>W</w:t>
      </w:r>
      <w:r w:rsidR="007215CD" w:rsidRPr="00B24A61">
        <w:rPr>
          <w:rFonts w:eastAsia="Times New Roman" w:cs="Times New Roman"/>
          <w:iCs/>
          <w:szCs w:val="18"/>
        </w:rPr>
        <w:t xml:space="preserve">yżej wymienione </w:t>
      </w:r>
      <w:r w:rsidR="007215CD" w:rsidRPr="00B24A61">
        <w:rPr>
          <w:rFonts w:eastAsia="Times New Roman" w:cs="Times New Roman"/>
          <w:iCs/>
          <w:szCs w:val="18"/>
          <w:u w:val="single"/>
        </w:rPr>
        <w:t>wymagane wartości nie sumują się</w:t>
      </w:r>
      <w:r w:rsidR="007215CD" w:rsidRPr="00B24A61">
        <w:rPr>
          <w:rFonts w:eastAsia="Times New Roman" w:cs="Times New Roman"/>
          <w:iCs/>
          <w:szCs w:val="18"/>
        </w:rPr>
        <w:t xml:space="preserve">, </w:t>
      </w:r>
    </w:p>
    <w:p w14:paraId="3DB24FF5" w14:textId="65C11BCC" w:rsidR="007215CD" w:rsidRPr="00B24A61" w:rsidRDefault="006F5E6F" w:rsidP="007215CD">
      <w:pPr>
        <w:tabs>
          <w:tab w:val="left" w:pos="2835"/>
        </w:tabs>
        <w:spacing w:before="240" w:after="240"/>
        <w:ind w:left="1276"/>
        <w:jc w:val="both"/>
        <w:outlineLvl w:val="2"/>
        <w:rPr>
          <w:rFonts w:eastAsia="Times New Roman" w:cs="Times New Roman"/>
          <w:iCs/>
          <w:szCs w:val="18"/>
        </w:rPr>
      </w:pPr>
      <w:r>
        <w:rPr>
          <w:rFonts w:eastAsia="Times New Roman" w:cs="Times New Roman"/>
          <w:b/>
          <w:bCs/>
          <w:iCs/>
          <w:szCs w:val="18"/>
        </w:rPr>
        <w:t>UWAGA 2:</w:t>
      </w:r>
      <w:r>
        <w:rPr>
          <w:rFonts w:eastAsia="Times New Roman" w:cs="Times New Roman"/>
          <w:iCs/>
          <w:szCs w:val="18"/>
        </w:rPr>
        <w:t xml:space="preserve"> J</w:t>
      </w:r>
      <w:r w:rsidR="007215CD" w:rsidRPr="00B24A61">
        <w:rPr>
          <w:rFonts w:eastAsia="Times New Roman" w:cs="Times New Roman"/>
          <w:iCs/>
          <w:szCs w:val="18"/>
        </w:rPr>
        <w:t xml:space="preserve">eżeli Wykonawca składa ofertę na więcej niż jedną Część Zamówienia, to należy wykazać się ubezpieczeniem o wartości najwyższej spośród wymaganych dla zadań, o które Wykonawca </w:t>
      </w:r>
      <w:r w:rsidRPr="006F5E6F">
        <w:rPr>
          <w:rFonts w:eastAsia="Times New Roman" w:cs="Times New Roman"/>
          <w:iCs/>
          <w:szCs w:val="18"/>
        </w:rPr>
        <w:t>składa ofertę.</w:t>
      </w:r>
    </w:p>
    <w:p w14:paraId="6AE37429" w14:textId="77777777" w:rsidR="007215CD" w:rsidRPr="00124AE8" w:rsidRDefault="007215CD" w:rsidP="00F727E4">
      <w:pPr>
        <w:pStyle w:val="Styl2"/>
        <w:ind w:left="2268" w:firstLine="0"/>
        <w:outlineLvl w:val="2"/>
        <w:rPr>
          <w:b/>
          <w:bCs/>
        </w:rPr>
      </w:pPr>
    </w:p>
    <w:p w14:paraId="304D397A" w14:textId="268D94DA" w:rsidR="007F6FB5" w:rsidRPr="0089712F" w:rsidRDefault="007F6FB5" w:rsidP="00D43947">
      <w:pPr>
        <w:pStyle w:val="Nagwek2"/>
        <w:keepNext w:val="0"/>
        <w:keepLines w:val="0"/>
        <w:numPr>
          <w:ilvl w:val="1"/>
          <w:numId w:val="58"/>
        </w:numPr>
        <w:ind w:left="709" w:hanging="709"/>
      </w:pPr>
      <w:r w:rsidRPr="0089712F">
        <w:t xml:space="preserve">Na potwierdzenie wymagań określonych w pkt 5.1. powyżej, Wykonawca zobowiązany jest złożyć wraz z </w:t>
      </w:r>
      <w:r w:rsidR="00537958" w:rsidRPr="00374E89">
        <w:rPr>
          <w:b/>
          <w:bCs/>
        </w:rPr>
        <w:t>F</w:t>
      </w:r>
      <w:r w:rsidR="000E031B" w:rsidRPr="00374E89">
        <w:rPr>
          <w:b/>
          <w:bCs/>
        </w:rPr>
        <w:t xml:space="preserve">ormularzem Oferty </w:t>
      </w:r>
      <w:r w:rsidR="00537958" w:rsidRPr="00E36F5E">
        <w:t>przygotowanym zgodnie ze wzorem stanowiącym</w:t>
      </w:r>
      <w:r w:rsidR="00537958" w:rsidRPr="00374E89">
        <w:rPr>
          <w:b/>
          <w:bCs/>
        </w:rPr>
        <w:t xml:space="preserve"> Załącznik nr </w:t>
      </w:r>
      <w:r w:rsidR="0081174E">
        <w:rPr>
          <w:b/>
          <w:bCs/>
        </w:rPr>
        <w:t>2</w:t>
      </w:r>
      <w:r w:rsidR="00537958" w:rsidRPr="00374E89">
        <w:rPr>
          <w:b/>
          <w:bCs/>
        </w:rPr>
        <w:t xml:space="preserve"> do SWZ</w:t>
      </w:r>
      <w:r w:rsidR="00537958">
        <w:t>,</w:t>
      </w:r>
      <w:r w:rsidR="000E031B" w:rsidRPr="0089712F">
        <w:t xml:space="preserve"> </w:t>
      </w:r>
      <w:r w:rsidR="0089712F" w:rsidRPr="0089712F">
        <w:t>następujące dokumenty</w:t>
      </w:r>
      <w:r w:rsidRPr="0089712F">
        <w:t>:</w:t>
      </w:r>
    </w:p>
    <w:p w14:paraId="1DA2D045" w14:textId="710166F9" w:rsidR="007F6FB5" w:rsidRPr="0089712F" w:rsidRDefault="007F6FB5" w:rsidP="00722106">
      <w:pPr>
        <w:pStyle w:val="Nagwek3"/>
        <w:keepNext w:val="0"/>
        <w:keepLines w:val="0"/>
        <w:numPr>
          <w:ilvl w:val="2"/>
          <w:numId w:val="58"/>
        </w:numPr>
        <w:ind w:left="1418" w:hanging="709"/>
      </w:pPr>
      <w:r w:rsidRPr="0089712F">
        <w:rPr>
          <w:b/>
        </w:rPr>
        <w:t xml:space="preserve">Oświadczenie </w:t>
      </w:r>
      <w:r w:rsidRPr="0089712F">
        <w:t xml:space="preserve">o spełnieniu warunków udziału </w:t>
      </w:r>
      <w:r w:rsidRPr="008D13C2">
        <w:t>w Postępowaniu oraz niepodleganiu wykluczeniu z Postępowa</w:t>
      </w:r>
      <w:r w:rsidR="0008267F" w:rsidRPr="008D13C2">
        <w:t xml:space="preserve">nia – w treści Formularza Oferty </w:t>
      </w:r>
      <w:r w:rsidRPr="008D13C2">
        <w:t xml:space="preserve">wg </w:t>
      </w:r>
      <w:r w:rsidR="00D53C50">
        <w:rPr>
          <w:b/>
        </w:rPr>
        <w:t>Załącznika n</w:t>
      </w:r>
      <w:r w:rsidRPr="008D13C2">
        <w:rPr>
          <w:b/>
        </w:rPr>
        <w:t xml:space="preserve">r </w:t>
      </w:r>
      <w:r w:rsidRPr="0081174E">
        <w:rPr>
          <w:b/>
        </w:rPr>
        <w:t>2</w:t>
      </w:r>
      <w:r w:rsidRPr="008D13C2">
        <w:rPr>
          <w:b/>
        </w:rPr>
        <w:t xml:space="preserve"> do SWZ</w:t>
      </w:r>
      <w:r w:rsidRPr="008D13C2">
        <w:t>;</w:t>
      </w:r>
    </w:p>
    <w:p w14:paraId="231E6D4D" w14:textId="77777777" w:rsidR="00842B65" w:rsidRDefault="007F6FB5" w:rsidP="00722106">
      <w:pPr>
        <w:pStyle w:val="Nagwek3"/>
        <w:keepNext w:val="0"/>
        <w:keepLines w:val="0"/>
        <w:numPr>
          <w:ilvl w:val="2"/>
          <w:numId w:val="58"/>
        </w:numPr>
        <w:ind w:left="1418" w:hanging="709"/>
      </w:pPr>
      <w:r w:rsidRPr="00E454B8">
        <w:rPr>
          <w:b/>
        </w:rPr>
        <w:t>Oświadczenie Wykonawcy o niepodleganiu wykluczeniu</w:t>
      </w:r>
      <w:r w:rsidRPr="00AF2710">
        <w:t xml:space="preserve"> z Postępowa</w:t>
      </w:r>
      <w:r w:rsidR="000552E0">
        <w:t>nia na podstawie art. 7 ust. 1 U</w:t>
      </w:r>
      <w:r w:rsidRPr="00AF2710">
        <w:t xml:space="preserve">stawy </w:t>
      </w:r>
      <w:r w:rsidR="000552E0">
        <w:t xml:space="preserve">Sankcyjnej </w:t>
      </w:r>
      <w:r w:rsidR="00E454B8">
        <w:t>oraz art. 5 k R</w:t>
      </w:r>
      <w:r w:rsidRPr="00AF2710">
        <w:t>ozporządzenia</w:t>
      </w:r>
      <w:r w:rsidR="00E454B8">
        <w:t xml:space="preserve"> Sankcyjnego</w:t>
      </w:r>
      <w:r w:rsidR="00842B65">
        <w:t>:</w:t>
      </w:r>
    </w:p>
    <w:p w14:paraId="0ADC4D78" w14:textId="316040E3" w:rsidR="00842B65" w:rsidRPr="00842B65" w:rsidRDefault="00AE5354" w:rsidP="00722106">
      <w:pPr>
        <w:pStyle w:val="Styl3"/>
        <w:numPr>
          <w:ilvl w:val="3"/>
          <w:numId w:val="58"/>
        </w:numPr>
        <w:ind w:left="993" w:hanging="851"/>
      </w:pPr>
      <w:r>
        <w:t>d</w:t>
      </w:r>
      <w:r w:rsidR="00842B65">
        <w:t>la Wykonawcy samodzielnie ubiegającego się o Zamówienie:</w:t>
      </w:r>
      <w:r w:rsidR="009A3FCA">
        <w:t xml:space="preserve"> jako tekst jednolity</w:t>
      </w:r>
      <w:r w:rsidR="00FF63F9">
        <w:t xml:space="preserve"> wraz</w:t>
      </w:r>
      <w:r w:rsidR="00B63E9D">
        <w:br/>
      </w:r>
      <w:r w:rsidR="00FF63F9">
        <w:t xml:space="preserve">z </w:t>
      </w:r>
      <w:r w:rsidR="00FF63F9" w:rsidRPr="00FF63F9">
        <w:rPr>
          <w:b/>
          <w:bCs/>
        </w:rPr>
        <w:t>Załącznikiem nr 2 do SWZ</w:t>
      </w:r>
      <w:r w:rsidR="009A3FCA">
        <w:t xml:space="preserve"> </w:t>
      </w:r>
      <w:r w:rsidR="00FF63F9">
        <w:t xml:space="preserve">przygotowany wg </w:t>
      </w:r>
      <w:r w:rsidR="00FF63F9" w:rsidRPr="00FF63F9">
        <w:rPr>
          <w:b/>
          <w:bCs/>
        </w:rPr>
        <w:t xml:space="preserve">Załącznika nr </w:t>
      </w:r>
      <w:r w:rsidR="00C04E06">
        <w:rPr>
          <w:b/>
          <w:bCs/>
        </w:rPr>
        <w:t>7</w:t>
      </w:r>
      <w:r w:rsidR="00FF63F9" w:rsidRPr="00FF63F9">
        <w:rPr>
          <w:b/>
          <w:bCs/>
        </w:rPr>
        <w:t xml:space="preserve"> do SW</w:t>
      </w:r>
      <w:r w:rsidR="00842B65">
        <w:rPr>
          <w:b/>
          <w:bCs/>
        </w:rPr>
        <w:t>Z,</w:t>
      </w:r>
    </w:p>
    <w:p w14:paraId="06D1B321" w14:textId="6A1A0CD8" w:rsidR="007F6FB5" w:rsidRPr="00374E89" w:rsidRDefault="004F6724" w:rsidP="0058623A">
      <w:pPr>
        <w:pStyle w:val="Styl2"/>
      </w:pPr>
      <w:r w:rsidRPr="007C73B6">
        <w:rPr>
          <w:b/>
          <w:bCs/>
          <w:u w:val="single"/>
        </w:rPr>
        <w:t>UWAGA:</w:t>
      </w:r>
      <w:r w:rsidRPr="007C73B6">
        <w:t xml:space="preserve"> </w:t>
      </w:r>
      <w:r w:rsidR="007F6FB5" w:rsidRPr="007C73B6">
        <w:t>W przypadku Wykonawców wspólnie ubiegających się o Zamówienie, przedmiotowe oświadczenie składa każdy z tych Wykonawców.</w:t>
      </w:r>
    </w:p>
    <w:p w14:paraId="64296F38" w14:textId="069D2EB9" w:rsidR="00915576" w:rsidRPr="002E52FB" w:rsidRDefault="008A620F" w:rsidP="00722106">
      <w:pPr>
        <w:pStyle w:val="Styl3"/>
        <w:numPr>
          <w:ilvl w:val="3"/>
          <w:numId w:val="58"/>
        </w:numPr>
        <w:ind w:left="993" w:hanging="851"/>
      </w:pPr>
      <w:r w:rsidRPr="002E52FB">
        <w:t xml:space="preserve">Dla Wykonawców wspólnie ubiegających się o </w:t>
      </w:r>
      <w:r w:rsidR="00DB7317" w:rsidRPr="002E52FB">
        <w:t>Z</w:t>
      </w:r>
      <w:r w:rsidRPr="002E52FB">
        <w:t>amówienie</w:t>
      </w:r>
      <w:r w:rsidR="00AE2397" w:rsidRPr="002E52FB">
        <w:t xml:space="preserve"> - w</w:t>
      </w:r>
      <w:r w:rsidR="00915576" w:rsidRPr="002E52FB">
        <w:t xml:space="preserve">zór oświadczenia stanowi </w:t>
      </w:r>
      <w:r w:rsidR="00915576" w:rsidRPr="002E52FB">
        <w:rPr>
          <w:b/>
          <w:bCs/>
        </w:rPr>
        <w:t xml:space="preserve">Załącznik nr </w:t>
      </w:r>
      <w:r w:rsidR="00C04E06" w:rsidRPr="002E52FB">
        <w:rPr>
          <w:b/>
          <w:bCs/>
        </w:rPr>
        <w:t>7</w:t>
      </w:r>
      <w:r w:rsidR="00915576" w:rsidRPr="002E52FB">
        <w:rPr>
          <w:b/>
          <w:bCs/>
        </w:rPr>
        <w:t xml:space="preserve"> do SWZ</w:t>
      </w:r>
      <w:r w:rsidR="00915576" w:rsidRPr="002E52FB">
        <w:t>.</w:t>
      </w:r>
    </w:p>
    <w:p w14:paraId="46AA1039" w14:textId="4A5FF1FC" w:rsidR="007F6FB5" w:rsidRPr="0089712F" w:rsidRDefault="0008267F" w:rsidP="00722106">
      <w:pPr>
        <w:pStyle w:val="Nagwek3"/>
        <w:keepNext w:val="0"/>
        <w:keepLines w:val="0"/>
        <w:numPr>
          <w:ilvl w:val="2"/>
          <w:numId w:val="58"/>
        </w:numPr>
        <w:ind w:left="1418" w:hanging="709"/>
      </w:pPr>
      <w:r>
        <w:rPr>
          <w:b/>
        </w:rPr>
        <w:t xml:space="preserve">Odpis </w:t>
      </w:r>
      <w:r w:rsidR="007F6FB5" w:rsidRPr="0089712F">
        <w:rPr>
          <w:b/>
        </w:rPr>
        <w:t>lub informację z Krajowego Rejestru Sądowego lub z Centralnej Ewidencji i</w:t>
      </w:r>
      <w:r w:rsidR="00405466">
        <w:rPr>
          <w:b/>
        </w:rPr>
        <w:t> </w:t>
      </w:r>
      <w:r w:rsidR="007F6FB5" w:rsidRPr="0089712F">
        <w:rPr>
          <w:b/>
        </w:rPr>
        <w:t>Informacji o Działalności Gospodarcze</w:t>
      </w:r>
      <w:r w:rsidR="007F6FB5" w:rsidRPr="0089712F">
        <w:t xml:space="preserve">j, sporządzony nie wcześniej niż 3 miesiące przed jej złożeniem, jeżeli odrębne przepisy wymagają </w:t>
      </w:r>
      <w:r w:rsidR="00096FE0">
        <w:t>wpisu do rejestru lub ewidencji.</w:t>
      </w:r>
    </w:p>
    <w:p w14:paraId="053D3693" w14:textId="0BA8B0A8" w:rsidR="007F6FB5" w:rsidRDefault="00405466" w:rsidP="00D62421">
      <w:pPr>
        <w:pStyle w:val="Styl2"/>
        <w:ind w:left="1418"/>
      </w:pPr>
      <w:r w:rsidRPr="00374E89">
        <w:rPr>
          <w:b/>
          <w:bCs/>
          <w:u w:val="single"/>
        </w:rPr>
        <w:t>UWAGA:</w:t>
      </w:r>
      <w:r>
        <w:t xml:space="preserve"> </w:t>
      </w:r>
      <w:r w:rsidR="007F6FB5">
        <w:t xml:space="preserve">Wykonawca nie jest zobowiązany do przedkładania ww. dokumentów, jeżeli wskaże w Formularzu </w:t>
      </w:r>
      <w:r w:rsidR="00A05BA8">
        <w:t>Oferty,</w:t>
      </w:r>
      <w:r w:rsidR="007F6FB5">
        <w:t xml:space="preserve"> że ww. dokumenty są dostępne pod określonymi adresami internetowymi ogólnodostępnych i</w:t>
      </w:r>
      <w:r w:rsidR="00956BA2">
        <w:t> </w:t>
      </w:r>
      <w:r w:rsidR="007F6FB5">
        <w:t>bezpłatnych baz danych. W takim pr</w:t>
      </w:r>
      <w:r w:rsidR="0008267F">
        <w:t xml:space="preserve">zypadku Zamawiający pobiera te </w:t>
      </w:r>
      <w:r w:rsidR="007F6FB5">
        <w:t>dokumenty z tych baz danych, o ile posiada do nich dostęp.</w:t>
      </w:r>
    </w:p>
    <w:p w14:paraId="0973A2BC" w14:textId="04A3D51E" w:rsidR="0033104D" w:rsidRDefault="00FD4476" w:rsidP="00722106">
      <w:pPr>
        <w:pStyle w:val="Nagwek3"/>
        <w:keepNext w:val="0"/>
        <w:keepLines w:val="0"/>
        <w:numPr>
          <w:ilvl w:val="2"/>
          <w:numId w:val="58"/>
        </w:numPr>
        <w:ind w:left="1418" w:hanging="709"/>
      </w:pPr>
      <w:r w:rsidRPr="00FD4476">
        <w:rPr>
          <w:b/>
          <w:bCs/>
        </w:rPr>
        <w:t>Zaświadczenie właściwego naczelnika urzędu skarbowego</w:t>
      </w:r>
      <w:r w:rsidRPr="00FD4476">
        <w:t xml:space="preserve">, wystawione nie wcześniej niż </w:t>
      </w:r>
      <w:r w:rsidRPr="00C31516">
        <w:rPr>
          <w:b/>
          <w:bCs/>
        </w:rPr>
        <w:t>3 miesiące przed jego złożeniem</w:t>
      </w:r>
      <w:r w:rsidRPr="00FD4476">
        <w:t>, potwierdzające, że Wykonawca nie zalega z</w:t>
      </w:r>
      <w:r w:rsidR="00C31516">
        <w:t> </w:t>
      </w:r>
      <w:r w:rsidRPr="00FD4476">
        <w:t>opłacaniem podatków i opłat</w:t>
      </w:r>
      <w:r w:rsidR="00562662">
        <w:t>,</w:t>
      </w:r>
    </w:p>
    <w:p w14:paraId="2DBE62D4" w14:textId="0ED743AE" w:rsidR="00687261" w:rsidRPr="00687261" w:rsidRDefault="00687261" w:rsidP="00687261">
      <w:pPr>
        <w:ind w:left="1418"/>
        <w:jc w:val="both"/>
      </w:pPr>
      <w:r w:rsidRPr="00687261">
        <w:rPr>
          <w:b/>
          <w:bCs/>
          <w:u w:val="single"/>
        </w:rPr>
        <w:t>UWAGA:</w:t>
      </w:r>
      <w:r w:rsidRPr="00687261">
        <w:t xml:space="preserve"> W przypadku konsorcjum należy złożyć zaświadczenia dotyczące wszystkich jego członków.</w:t>
      </w:r>
    </w:p>
    <w:p w14:paraId="35A06A90" w14:textId="7454043E" w:rsidR="00562662" w:rsidRPr="00562662" w:rsidRDefault="00562662" w:rsidP="00722106">
      <w:pPr>
        <w:pStyle w:val="Akapitzlist"/>
        <w:numPr>
          <w:ilvl w:val="2"/>
          <w:numId w:val="58"/>
        </w:numPr>
        <w:ind w:left="1418"/>
        <w:jc w:val="both"/>
      </w:pPr>
      <w:r w:rsidRPr="00FD4476">
        <w:rPr>
          <w:b/>
          <w:bCs/>
          <w:color w:val="000000" w:themeColor="text1"/>
        </w:rPr>
        <w:t xml:space="preserve">Zaświadczenie </w:t>
      </w:r>
      <w:r w:rsidR="006B448A">
        <w:rPr>
          <w:b/>
          <w:bCs/>
          <w:color w:val="000000" w:themeColor="text1"/>
        </w:rPr>
        <w:t>Zakładu</w:t>
      </w:r>
      <w:r>
        <w:rPr>
          <w:b/>
          <w:bCs/>
          <w:color w:val="000000" w:themeColor="text1"/>
        </w:rPr>
        <w:t xml:space="preserve"> </w:t>
      </w:r>
      <w:r w:rsidR="006B448A">
        <w:rPr>
          <w:b/>
          <w:bCs/>
          <w:color w:val="000000" w:themeColor="text1"/>
        </w:rPr>
        <w:t>Ubezpieczeń</w:t>
      </w:r>
      <w:r w:rsidR="006B448A">
        <w:rPr>
          <w:color w:val="000000" w:themeColor="text1"/>
        </w:rPr>
        <w:t xml:space="preserve"> </w:t>
      </w:r>
      <w:r w:rsidR="006B448A" w:rsidRPr="006B448A">
        <w:rPr>
          <w:b/>
          <w:bCs/>
          <w:color w:val="000000" w:themeColor="text1"/>
        </w:rPr>
        <w:t>Społecznych</w:t>
      </w:r>
      <w:r w:rsidR="006B448A">
        <w:rPr>
          <w:b/>
          <w:bCs/>
          <w:color w:val="000000" w:themeColor="text1"/>
        </w:rPr>
        <w:t>,</w:t>
      </w:r>
      <w:r w:rsidRPr="00FD4476">
        <w:rPr>
          <w:color w:val="000000" w:themeColor="text1"/>
        </w:rPr>
        <w:t xml:space="preserve"> wystawione nie wcześniej niż </w:t>
      </w:r>
      <w:r w:rsidRPr="00C31516">
        <w:rPr>
          <w:b/>
          <w:bCs/>
          <w:color w:val="000000" w:themeColor="text1"/>
        </w:rPr>
        <w:t>3</w:t>
      </w:r>
      <w:r w:rsidR="009E20D4">
        <w:rPr>
          <w:b/>
          <w:bCs/>
          <w:color w:val="000000" w:themeColor="text1"/>
        </w:rPr>
        <w:t> </w:t>
      </w:r>
      <w:r w:rsidRPr="00C31516">
        <w:rPr>
          <w:b/>
          <w:bCs/>
          <w:color w:val="000000" w:themeColor="text1"/>
        </w:rPr>
        <w:t>miesiące przed jego złożeniem</w:t>
      </w:r>
      <w:r w:rsidRPr="00FD4476">
        <w:rPr>
          <w:color w:val="000000" w:themeColor="text1"/>
        </w:rPr>
        <w:t>, potwierdzające, że Wykonawca nie zalega z</w:t>
      </w:r>
      <w:r>
        <w:t> </w:t>
      </w:r>
      <w:r w:rsidRPr="00FD4476">
        <w:rPr>
          <w:color w:val="000000" w:themeColor="text1"/>
        </w:rPr>
        <w:t xml:space="preserve">opłacaniem </w:t>
      </w:r>
      <w:r w:rsidR="006B448A">
        <w:rPr>
          <w:color w:val="000000" w:themeColor="text1"/>
        </w:rPr>
        <w:t>wymaganych składek</w:t>
      </w:r>
      <w:r w:rsidR="006B448A" w:rsidRPr="00081F79">
        <w:rPr>
          <w:i/>
          <w:iCs/>
          <w:color w:val="000000" w:themeColor="text1"/>
        </w:rPr>
        <w:t>,</w:t>
      </w:r>
    </w:p>
    <w:p w14:paraId="18634D0B" w14:textId="193EA886" w:rsidR="007F6FB5" w:rsidRPr="0089712F" w:rsidRDefault="00E211A8" w:rsidP="00283C8C">
      <w:pPr>
        <w:pStyle w:val="Nagwek3"/>
        <w:keepNext w:val="0"/>
        <w:keepLines w:val="0"/>
        <w:tabs>
          <w:tab w:val="clear" w:pos="360"/>
        </w:tabs>
        <w:ind w:left="1418" w:firstLine="0"/>
      </w:pPr>
      <w:r w:rsidRPr="00283C8C">
        <w:rPr>
          <w:b/>
          <w:bCs/>
          <w:u w:val="single"/>
        </w:rPr>
        <w:t>UWAGA:</w:t>
      </w:r>
      <w:r w:rsidRPr="00283C8C">
        <w:t xml:space="preserve"> W</w:t>
      </w:r>
      <w:r w:rsidR="00EB2052" w:rsidRPr="00283C8C">
        <w:t xml:space="preserve"> przypadku k</w:t>
      </w:r>
      <w:r w:rsidR="007F6FB5" w:rsidRPr="00283C8C">
        <w:t xml:space="preserve">onsorcjum należy złożyć </w:t>
      </w:r>
      <w:r w:rsidR="006B448A" w:rsidRPr="00283C8C">
        <w:t>zaświadczenia</w:t>
      </w:r>
      <w:r w:rsidR="007F6FB5" w:rsidRPr="00283C8C">
        <w:t xml:space="preserve"> dotyczące wszystkich jego członków</w:t>
      </w:r>
      <w:r w:rsidRPr="00283C8C">
        <w:t>.</w:t>
      </w:r>
    </w:p>
    <w:p w14:paraId="31E73FF5" w14:textId="46DBF8D1" w:rsidR="00A334F0" w:rsidRDefault="007F6FB5" w:rsidP="00722106">
      <w:pPr>
        <w:pStyle w:val="Nagwek3"/>
        <w:keepNext w:val="0"/>
        <w:keepLines w:val="0"/>
        <w:numPr>
          <w:ilvl w:val="2"/>
          <w:numId w:val="58"/>
        </w:numPr>
        <w:ind w:left="1418" w:hanging="709"/>
      </w:pPr>
      <w:r w:rsidRPr="0089712F">
        <w:rPr>
          <w:b/>
        </w:rPr>
        <w:t xml:space="preserve">Wykaz zrealizowanych </w:t>
      </w:r>
      <w:sdt>
        <w:sdtPr>
          <w:rPr>
            <w:rFonts w:asciiTheme="minorHAnsi" w:hAnsiTheme="minorHAnsi" w:cstheme="minorHAnsi"/>
            <w:b/>
            <w:iCs/>
            <w:szCs w:val="22"/>
          </w:rPr>
          <w:alias w:val="AUTOMAT - NIE uzupełniaj"/>
          <w:tag w:val=""/>
          <w:id w:val="2078239762"/>
          <w:placeholder>
            <w:docPart w:val="F8243EF2E1164EA782B5A1E6BADB1635"/>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asciiTheme="minorHAnsi" w:hAnsiTheme="minorHAnsi" w:cstheme="minorHAnsi"/>
              <w:b/>
              <w:iCs/>
              <w:szCs w:val="22"/>
            </w:rPr>
            <w:t>robót budowlanych</w:t>
          </w:r>
        </w:sdtContent>
      </w:sdt>
      <w:r w:rsidRPr="0089712F">
        <w:rPr>
          <w:b/>
        </w:rPr>
        <w:t>,</w:t>
      </w:r>
      <w:r w:rsidR="0008267F">
        <w:t xml:space="preserve"> </w:t>
      </w:r>
      <w:r w:rsidRPr="0089712F">
        <w:t>o których mowa w pkt 5.1.</w:t>
      </w:r>
      <w:r w:rsidRPr="00DD41B0">
        <w:t xml:space="preserve">3.1 </w:t>
      </w:r>
      <w:r w:rsidR="005F060B">
        <w:t>powyżej</w:t>
      </w:r>
      <w:r w:rsidRPr="0089712F">
        <w:t>,</w:t>
      </w:r>
      <w:r w:rsidR="00B63E9D">
        <w:br/>
      </w:r>
      <w:r w:rsidRPr="0089712F">
        <w:t xml:space="preserve">z podaniem informacji określonych we wzorze wykazu </w:t>
      </w:r>
      <w:r w:rsidRPr="008D13C2">
        <w:t xml:space="preserve">stanowiącym </w:t>
      </w:r>
      <w:r w:rsidRPr="008D13C2">
        <w:rPr>
          <w:b/>
        </w:rPr>
        <w:t xml:space="preserve">Załącznik nr </w:t>
      </w:r>
      <w:r w:rsidRPr="00AE54A0">
        <w:rPr>
          <w:b/>
        </w:rPr>
        <w:t>3</w:t>
      </w:r>
      <w:r w:rsidRPr="008D13C2">
        <w:rPr>
          <w:b/>
        </w:rPr>
        <w:t xml:space="preserve"> do SWZ</w:t>
      </w:r>
      <w:r w:rsidRPr="008D13C2">
        <w:t>,</w:t>
      </w:r>
      <w:r w:rsidRPr="0089712F">
        <w:t xml:space="preserve"> wraz z dokumentami potwierdzającymi należyte </w:t>
      </w:r>
      <w:r w:rsidRPr="000A1605">
        <w:t xml:space="preserve">wykonanie </w:t>
      </w:r>
      <w:sdt>
        <w:sdtPr>
          <w:rPr>
            <w:rFonts w:asciiTheme="minorHAnsi" w:hAnsiTheme="minorHAnsi" w:cstheme="minorHAnsi"/>
            <w:iCs/>
            <w:szCs w:val="22"/>
          </w:rPr>
          <w:alias w:val="AUTOMAT - NIE uzupełniaj"/>
          <w:tag w:val=""/>
          <w:id w:val="-796441457"/>
          <w:placeholder>
            <w:docPart w:val="E72F73DE53304BA69993E9464A883880"/>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asciiTheme="minorHAnsi" w:hAnsiTheme="minorHAnsi" w:cstheme="minorHAnsi"/>
              <w:iCs/>
              <w:szCs w:val="22"/>
            </w:rPr>
            <w:t>robót budowlanych</w:t>
          </w:r>
        </w:sdtContent>
      </w:sdt>
      <w:r w:rsidRPr="000A1605">
        <w:t xml:space="preserve"> zamieszczonych w wykazie (np. referencje, pr</w:t>
      </w:r>
      <w:r w:rsidRPr="0089712F">
        <w:t>otokoły odbioru itp. bądź inne dokumen</w:t>
      </w:r>
      <w:r w:rsidR="0008267F">
        <w:t xml:space="preserve">ty wystawione przez podmiot, na </w:t>
      </w:r>
      <w:r w:rsidRPr="0089712F">
        <w:t xml:space="preserve">rzecz którego </w:t>
      </w:r>
      <w:r w:rsidRPr="001A771D">
        <w:t xml:space="preserve">były </w:t>
      </w:r>
      <w:r w:rsidR="00B02172">
        <w:t xml:space="preserve">one </w:t>
      </w:r>
      <w:r w:rsidRPr="001A771D">
        <w:t>wykonywane). W przypadku</w:t>
      </w:r>
      <w:r w:rsidR="00B63E9D">
        <w:t>,</w:t>
      </w:r>
      <w:r w:rsidRPr="001A771D">
        <w:t xml:space="preserve"> </w:t>
      </w:r>
      <w:r w:rsidR="003356EA" w:rsidRPr="001A771D">
        <w:t xml:space="preserve">kiedy </w:t>
      </w:r>
      <w:r w:rsidR="003356EA" w:rsidRPr="00612037">
        <w:lastRenderedPageBreak/>
        <w:t>Wykonawca z</w:t>
      </w:r>
      <w:r w:rsidR="001A771D" w:rsidRPr="00612037">
        <w:t> </w:t>
      </w:r>
      <w:r w:rsidR="003356EA" w:rsidRPr="00612037">
        <w:t>przyczyn niezależnych od niego nie jest w stanie uzyska</w:t>
      </w:r>
      <w:r w:rsidR="0008267F" w:rsidRPr="00612037">
        <w:t xml:space="preserve">ć tych dokumentów dopuszcza się </w:t>
      </w:r>
      <w:r w:rsidR="00096FE0" w:rsidRPr="00612037">
        <w:t xml:space="preserve">złożenie </w:t>
      </w:r>
      <w:r w:rsidR="003356EA" w:rsidRPr="00612037">
        <w:t xml:space="preserve">oświadczenia własnego Wykonawcy w zakresie należytego zrealizowania </w:t>
      </w:r>
      <w:sdt>
        <w:sdtPr>
          <w:rPr>
            <w:rFonts w:asciiTheme="minorHAnsi" w:hAnsiTheme="minorHAnsi" w:cstheme="minorHAnsi"/>
            <w:iCs/>
            <w:szCs w:val="22"/>
          </w:rPr>
          <w:alias w:val="AUTOMAT - NIE uzupełniaj"/>
          <w:tag w:val=""/>
          <w:id w:val="69623600"/>
          <w:placeholder>
            <w:docPart w:val="49B9645863AB443CAD868EEBCD1CA640"/>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asciiTheme="minorHAnsi" w:hAnsiTheme="minorHAnsi" w:cstheme="minorHAnsi"/>
              <w:iCs/>
              <w:szCs w:val="22"/>
            </w:rPr>
            <w:t>robót budowlanych</w:t>
          </w:r>
        </w:sdtContent>
      </w:sdt>
      <w:r w:rsidR="0043209F" w:rsidRPr="00612037">
        <w:t xml:space="preserve"> wraz z uzasadnieniem braku dokumentów pot</w:t>
      </w:r>
      <w:r w:rsidR="0043209F">
        <w:t>wierdzających</w:t>
      </w:r>
      <w:r w:rsidR="0043209F" w:rsidRPr="0043209F">
        <w:t xml:space="preserve"> </w:t>
      </w:r>
      <w:r w:rsidR="0043209F">
        <w:t xml:space="preserve">ich </w:t>
      </w:r>
      <w:r w:rsidR="0043209F" w:rsidRPr="0043209F">
        <w:t>należyte wykonani</w:t>
      </w:r>
      <w:r w:rsidR="0043209F">
        <w:t>e.</w:t>
      </w:r>
    </w:p>
    <w:p w14:paraId="0957744C" w14:textId="0F2AC8D6" w:rsidR="000B1E2D" w:rsidRDefault="000B1E2D" w:rsidP="001E7270">
      <w:pPr>
        <w:ind w:left="1418"/>
        <w:jc w:val="both"/>
        <w:rPr>
          <w:rFonts w:ascii="Verdana" w:eastAsiaTheme="majorEastAsia" w:hAnsi="Verdana" w:cstheme="majorBidi"/>
          <w:iCs/>
          <w:color w:val="000000" w:themeColor="text1"/>
          <w:szCs w:val="26"/>
        </w:rPr>
      </w:pPr>
      <w:r w:rsidRPr="00D107AA">
        <w:rPr>
          <w:rFonts w:ascii="Verdana" w:eastAsiaTheme="majorEastAsia" w:hAnsi="Verdana" w:cstheme="majorBidi"/>
          <w:b/>
          <w:bCs/>
          <w:iCs/>
          <w:color w:val="000000" w:themeColor="text1"/>
          <w:szCs w:val="26"/>
          <w:u w:val="single"/>
        </w:rPr>
        <w:t xml:space="preserve">UWAGA: </w:t>
      </w:r>
      <w:r w:rsidR="003D0C12" w:rsidRPr="00D107AA">
        <w:rPr>
          <w:rFonts w:ascii="Verdana" w:eastAsiaTheme="majorEastAsia" w:hAnsi="Verdana" w:cstheme="majorBidi"/>
          <w:iCs/>
          <w:color w:val="000000" w:themeColor="text1"/>
          <w:szCs w:val="26"/>
        </w:rPr>
        <w:t xml:space="preserve">Nie wymaga się załączania dokumentów potwierdzających należyte wykonanie prac </w:t>
      </w:r>
      <w:r w:rsidR="003F6C00" w:rsidRPr="00D107AA">
        <w:rPr>
          <w:rFonts w:ascii="Verdana" w:eastAsiaTheme="majorEastAsia" w:hAnsi="Verdana" w:cstheme="majorBidi"/>
          <w:iCs/>
          <w:color w:val="000000" w:themeColor="text1"/>
          <w:szCs w:val="26"/>
        </w:rPr>
        <w:t>wykonywanych na rzecz PGE EK</w:t>
      </w:r>
      <w:r w:rsidR="0007119E">
        <w:rPr>
          <w:rFonts w:ascii="Verdana" w:eastAsiaTheme="majorEastAsia" w:hAnsi="Verdana" w:cstheme="majorBidi"/>
          <w:iCs/>
          <w:color w:val="000000" w:themeColor="text1"/>
          <w:szCs w:val="26"/>
        </w:rPr>
        <w:t>.</w:t>
      </w:r>
      <w:r w:rsidR="003F6C00" w:rsidRPr="00D107AA">
        <w:rPr>
          <w:rFonts w:ascii="Verdana" w:eastAsiaTheme="majorEastAsia" w:hAnsi="Verdana" w:cstheme="majorBidi"/>
          <w:iCs/>
          <w:color w:val="000000" w:themeColor="text1"/>
          <w:szCs w:val="26"/>
        </w:rPr>
        <w:t xml:space="preserve"> W takim wypadku, Wykonawca winien wskazać numer </w:t>
      </w:r>
      <w:r w:rsidR="001070EE" w:rsidRPr="00D107AA">
        <w:rPr>
          <w:rFonts w:ascii="Verdana" w:eastAsiaTheme="majorEastAsia" w:hAnsi="Verdana" w:cstheme="majorBidi"/>
          <w:iCs/>
          <w:color w:val="000000" w:themeColor="text1"/>
          <w:szCs w:val="26"/>
        </w:rPr>
        <w:t>umowy</w:t>
      </w:r>
      <w:r w:rsidR="0007119E">
        <w:rPr>
          <w:rFonts w:ascii="Verdana" w:eastAsiaTheme="majorEastAsia" w:hAnsi="Verdana" w:cstheme="majorBidi"/>
          <w:iCs/>
          <w:color w:val="000000" w:themeColor="text1"/>
          <w:szCs w:val="26"/>
        </w:rPr>
        <w:t>/zamówienia</w:t>
      </w:r>
      <w:r w:rsidR="001070EE" w:rsidRPr="00D107AA">
        <w:rPr>
          <w:rFonts w:ascii="Verdana" w:eastAsiaTheme="majorEastAsia" w:hAnsi="Verdana" w:cstheme="majorBidi"/>
          <w:iCs/>
          <w:color w:val="000000" w:themeColor="text1"/>
          <w:szCs w:val="26"/>
        </w:rPr>
        <w:t xml:space="preserve">, na podstawie której realizował </w:t>
      </w:r>
      <w:r w:rsidR="0007119E">
        <w:rPr>
          <w:rFonts w:ascii="Verdana" w:eastAsiaTheme="majorEastAsia" w:hAnsi="Verdana" w:cstheme="majorBidi"/>
          <w:iCs/>
          <w:color w:val="000000" w:themeColor="text1"/>
          <w:szCs w:val="26"/>
        </w:rPr>
        <w:t>prace</w:t>
      </w:r>
      <w:r w:rsidR="001070EE" w:rsidRPr="00D107AA">
        <w:rPr>
          <w:rFonts w:ascii="Verdana" w:eastAsiaTheme="majorEastAsia" w:hAnsi="Verdana" w:cstheme="majorBidi"/>
          <w:iCs/>
          <w:color w:val="000000" w:themeColor="text1"/>
          <w:szCs w:val="26"/>
        </w:rPr>
        <w:t>.</w:t>
      </w:r>
    </w:p>
    <w:p w14:paraId="6CAC6B53" w14:textId="353FD77B" w:rsidR="006F5E6F" w:rsidRDefault="006F5E6F" w:rsidP="00722106">
      <w:pPr>
        <w:pStyle w:val="Akapitzlist"/>
        <w:numPr>
          <w:ilvl w:val="2"/>
          <w:numId w:val="58"/>
        </w:numPr>
        <w:spacing w:before="120" w:after="240"/>
        <w:ind w:left="1418" w:hanging="709"/>
        <w:jc w:val="both"/>
        <w:rPr>
          <w:rFonts w:ascii="Verdana" w:eastAsiaTheme="majorEastAsia" w:hAnsi="Verdana" w:cstheme="majorBidi"/>
          <w:iCs/>
          <w:szCs w:val="26"/>
        </w:rPr>
      </w:pPr>
      <w:r>
        <w:rPr>
          <w:rFonts w:ascii="Verdana" w:eastAsiaTheme="majorEastAsia" w:hAnsi="Verdana" w:cstheme="majorBidi"/>
          <w:iCs/>
          <w:szCs w:val="26"/>
        </w:rPr>
        <w:t xml:space="preserve">Dokument potwierdzający </w:t>
      </w:r>
      <w:r w:rsidRPr="005F060B">
        <w:rPr>
          <w:rFonts w:ascii="Verdana" w:eastAsiaTheme="majorEastAsia" w:hAnsi="Verdana" w:cstheme="majorBidi"/>
          <w:b/>
          <w:bCs/>
          <w:iCs/>
          <w:szCs w:val="26"/>
        </w:rPr>
        <w:t>posiadanie ubezpieczenie od odpowiedzialności cywilnej</w:t>
      </w:r>
      <w:r w:rsidR="005F060B">
        <w:rPr>
          <w:rFonts w:ascii="Verdana" w:eastAsiaTheme="majorEastAsia" w:hAnsi="Verdana" w:cstheme="majorBidi"/>
          <w:b/>
          <w:bCs/>
          <w:iCs/>
          <w:szCs w:val="26"/>
        </w:rPr>
        <w:t xml:space="preserve"> OC</w:t>
      </w:r>
      <w:r w:rsidR="005F060B">
        <w:rPr>
          <w:rFonts w:ascii="Verdana" w:eastAsiaTheme="majorEastAsia" w:hAnsi="Verdana" w:cstheme="majorBidi"/>
          <w:b/>
          <w:bCs/>
          <w:iCs/>
          <w:szCs w:val="26"/>
        </w:rPr>
        <w:br/>
      </w:r>
      <w:r w:rsidR="005F060B" w:rsidRPr="0089712F">
        <w:t>o który</w:t>
      </w:r>
      <w:r w:rsidR="005F060B">
        <w:t>m</w:t>
      </w:r>
      <w:r w:rsidR="005F060B" w:rsidRPr="0089712F">
        <w:t xml:space="preserve"> mowa w pkt 5.1.</w:t>
      </w:r>
      <w:r w:rsidR="005F060B" w:rsidRPr="00DD41B0">
        <w:t>3.</w:t>
      </w:r>
      <w:r w:rsidR="005F060B">
        <w:t>3</w:t>
      </w:r>
      <w:r w:rsidR="005F060B" w:rsidRPr="00DD41B0">
        <w:t xml:space="preserve"> </w:t>
      </w:r>
      <w:r w:rsidR="005F060B">
        <w:t>powyżej,</w:t>
      </w:r>
      <w:r w:rsidR="005F060B">
        <w:rPr>
          <w:rFonts w:ascii="Verdana" w:eastAsiaTheme="majorEastAsia" w:hAnsi="Verdana" w:cstheme="majorBidi"/>
          <w:iCs/>
          <w:szCs w:val="26"/>
        </w:rPr>
        <w:t xml:space="preserve"> </w:t>
      </w:r>
      <w:r>
        <w:rPr>
          <w:rFonts w:ascii="Verdana" w:eastAsiaTheme="majorEastAsia" w:hAnsi="Verdana" w:cstheme="majorBidi"/>
          <w:iCs/>
          <w:szCs w:val="26"/>
        </w:rPr>
        <w:t xml:space="preserve">w zakresie prowadzonej działalności gospodarczej, zgodnej z przedmiotem zamówienia, na sumę gwarancyjna określoną oddzielnie dla poszczególnych </w:t>
      </w:r>
      <w:r w:rsidR="005F060B">
        <w:rPr>
          <w:rFonts w:ascii="Verdana" w:eastAsiaTheme="majorEastAsia" w:hAnsi="Verdana" w:cstheme="majorBidi"/>
          <w:iCs/>
          <w:szCs w:val="26"/>
        </w:rPr>
        <w:t>części zamówienia</w:t>
      </w:r>
      <w:r>
        <w:rPr>
          <w:rFonts w:ascii="Verdana" w:eastAsiaTheme="majorEastAsia" w:hAnsi="Verdana" w:cstheme="majorBidi"/>
          <w:iCs/>
          <w:szCs w:val="26"/>
        </w:rPr>
        <w:t>, wraz z potwierdzeniem opłacenia polisy.</w:t>
      </w:r>
    </w:p>
    <w:p w14:paraId="2460C199" w14:textId="56A71E3E" w:rsidR="007F6FB5" w:rsidRPr="00A334F0" w:rsidRDefault="007F6FB5" w:rsidP="00722106">
      <w:pPr>
        <w:pStyle w:val="Nagwek2"/>
        <w:keepNext w:val="0"/>
        <w:keepLines w:val="0"/>
        <w:numPr>
          <w:ilvl w:val="1"/>
          <w:numId w:val="58"/>
        </w:numPr>
        <w:spacing w:before="120"/>
      </w:pPr>
      <w:r w:rsidRPr="00A334F0">
        <w:t xml:space="preserve">Ponadto Zamawiający informuje, że w </w:t>
      </w:r>
      <w:r w:rsidRPr="00E454B8">
        <w:t xml:space="preserve">przypadku </w:t>
      </w:r>
      <w:r w:rsidR="00A05BA8">
        <w:t>W</w:t>
      </w:r>
      <w:r w:rsidRPr="00E454B8">
        <w:t>ykonawcy najwyżej ocenionego dokona</w:t>
      </w:r>
      <w:r w:rsidRPr="00A334F0">
        <w:t xml:space="preserve"> weryfikacji przesłanek wykluczenia, o których mowa w pkt 5.1.2. SWZ powyżej (pkt 9.4.3.1-9.4.3.4 Procedury) również w oparciu o dokumenty do</w:t>
      </w:r>
      <w:r w:rsidR="00B150F7">
        <w:t>tyczące statusu własnościowego W</w:t>
      </w:r>
      <w:r w:rsidRPr="00A334F0">
        <w:t>ykonawcy (oraz odpowiednio członka konsorcjum, podmiotu udostępniającego zasoby, podwykonawcy, dostawcy), które uzna za niezbędne w konkretnym przypadku. W szczególności na potwierdzenie braku podstaw wykluczenia, o których mowa w pkt 5.1.2. SWZ powyżej, Zamawiający może żądać złożenia od Wykonawcy dodatkowych wyjaśnień</w:t>
      </w:r>
      <w:r w:rsidR="0008267F">
        <w:t xml:space="preserve">/dokumentów, w szczególności - </w:t>
      </w:r>
      <w:r w:rsidRPr="00A334F0">
        <w:t>dokumentów rejestrowych poszczególnych podmiotów którym przysługują bezpośrednio lu</w:t>
      </w:r>
      <w:r w:rsidR="00551282">
        <w:t>b pośrednio prawa własności do W</w:t>
      </w:r>
      <w:r w:rsidRPr="00A334F0">
        <w:t>ykonawcy (odpowiednio członka konsorcjum, podmiotu udostępniającego zasoby, podwykonawcy, dostawcy) (w</w:t>
      </w:r>
      <w:r w:rsidR="00E0430B">
        <w:t> </w:t>
      </w:r>
      <w:r w:rsidRPr="00A334F0">
        <w:t>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w:t>
      </w:r>
      <w:r w:rsidR="00E0430B">
        <w:t> </w:t>
      </w:r>
      <w:r w:rsidRPr="00A334F0">
        <w:t>szczególności rejestrów publicznych.</w:t>
      </w:r>
    </w:p>
    <w:p w14:paraId="2EEFCD6B" w14:textId="77777777" w:rsidR="007F6FB5" w:rsidRPr="00FE1946" w:rsidRDefault="007F6FB5" w:rsidP="00722106">
      <w:pPr>
        <w:pStyle w:val="Nagwek2"/>
        <w:keepNext w:val="0"/>
        <w:keepLines w:val="0"/>
        <w:numPr>
          <w:ilvl w:val="1"/>
          <w:numId w:val="58"/>
        </w:numPr>
      </w:pPr>
      <w:r w:rsidRPr="00FE1946">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35FDD1D7" w:rsidR="008548B7" w:rsidRDefault="007F6FB5" w:rsidP="00722106">
      <w:pPr>
        <w:pStyle w:val="Nagwek2"/>
        <w:keepNext w:val="0"/>
        <w:keepLines w:val="0"/>
        <w:numPr>
          <w:ilvl w:val="1"/>
          <w:numId w:val="58"/>
        </w:numPr>
      </w:pPr>
      <w:r w:rsidRPr="00FE1946">
        <w:t>W przypadku wskazania przez Wykonawcę dostępności wymaganych przez Zamawiającego dokumentów, o których mowa powyżej pod określonymi adresami internetowymi ogólnodostępnych i</w:t>
      </w:r>
      <w:r w:rsidR="00A90D60">
        <w:t> </w:t>
      </w:r>
      <w:r w:rsidRPr="00FE1946">
        <w:t>bezpłatnych baz danych, Zamawiający może żądać od Wykonawcy przedstawienia tłumaczenia podmiotowych środków dowodowych lub dokumentów na język polski pobranych samodzielnie przez Zamawiającego.</w:t>
      </w:r>
      <w:r w:rsidRPr="00FE1946">
        <w:tab/>
      </w:r>
      <w:r w:rsidR="00710355">
        <w:tab/>
      </w:r>
    </w:p>
    <w:p w14:paraId="017B659B" w14:textId="77777777" w:rsidR="00E454B8" w:rsidRPr="008576C2" w:rsidRDefault="00E454B8" w:rsidP="00722106">
      <w:pPr>
        <w:pStyle w:val="Nagwek2"/>
        <w:keepNext w:val="0"/>
        <w:keepLines w:val="0"/>
        <w:numPr>
          <w:ilvl w:val="1"/>
          <w:numId w:val="58"/>
        </w:numPr>
      </w:pPr>
      <w:r w:rsidRPr="008576C2">
        <w:t>Zamawiający będzie dokonywał również weryfikacji list, o których mowa w art. 7 u</w:t>
      </w:r>
      <w:r>
        <w:t>st. 1 Ustawy Sankcyjnej.</w:t>
      </w:r>
    </w:p>
    <w:p w14:paraId="08C48418" w14:textId="04C22D30" w:rsidR="00680C09" w:rsidRDefault="008576C2" w:rsidP="00722106">
      <w:pPr>
        <w:pStyle w:val="Nagwek2"/>
        <w:keepNext w:val="0"/>
        <w:keepLines w:val="0"/>
        <w:numPr>
          <w:ilvl w:val="1"/>
          <w:numId w:val="58"/>
        </w:numPr>
      </w:pPr>
      <w:r w:rsidRPr="008576C2">
        <w:t>Zamawiający dokona oceny spełnienia warunków udziału w Postępowaniu oraz b</w:t>
      </w:r>
      <w:r w:rsidR="007A5637">
        <w:t>ra</w:t>
      </w:r>
      <w:r w:rsidRPr="008576C2">
        <w:t>ku podstaw wykluczenia, o których mowa w pkt. 5.1., według formuły „spełnia</w:t>
      </w:r>
      <w:r w:rsidR="00722106">
        <w:t xml:space="preserve">” </w:t>
      </w:r>
      <w:r w:rsidRPr="008576C2">
        <w:t>/</w:t>
      </w:r>
      <w:r w:rsidR="00722106">
        <w:t xml:space="preserve"> „</w:t>
      </w:r>
      <w:r w:rsidRPr="008576C2">
        <w:t>nie spełnia”. Wykonawca niespełniając</w:t>
      </w:r>
      <w:r w:rsidR="00C77140">
        <w:t>y</w:t>
      </w:r>
      <w:r w:rsidRPr="008576C2">
        <w:t xml:space="preserve"> choćby jednego warunku udziału w Postępowaniu podlega wykluczeniu.</w:t>
      </w:r>
    </w:p>
    <w:p w14:paraId="4B8F0BD6" w14:textId="485FEFD4" w:rsidR="00A90D60" w:rsidRPr="00374E89" w:rsidRDefault="008576C2" w:rsidP="00722106">
      <w:pPr>
        <w:pStyle w:val="Nagwek2"/>
        <w:keepNext w:val="0"/>
        <w:keepLines w:val="0"/>
        <w:numPr>
          <w:ilvl w:val="1"/>
          <w:numId w:val="58"/>
        </w:numPr>
        <w:rPr>
          <w:i/>
        </w:rPr>
      </w:pPr>
      <w:r w:rsidRPr="00A90D60">
        <w:t xml:space="preserve">W celu potwierdzenia spełniania warunków udziału w Postępowaniu Wykonawca </w:t>
      </w:r>
      <w:r w:rsidRPr="00374E89">
        <w:rPr>
          <w:b/>
          <w:bCs/>
        </w:rPr>
        <w:t>nie może polegać</w:t>
      </w:r>
      <w:r w:rsidRPr="00A90D60">
        <w:t xml:space="preserve"> na zdolnościach technicznych lub zawodowych lub sytuacji finansowej lub ekonomicznej podmiotów udostępniających zasoby. </w:t>
      </w:r>
    </w:p>
    <w:p w14:paraId="1536D690" w14:textId="1A3A14CD" w:rsidR="008576C2" w:rsidRDefault="00AF2710" w:rsidP="00721E39">
      <w:pPr>
        <w:pStyle w:val="Nagwek1"/>
        <w:numPr>
          <w:ilvl w:val="0"/>
          <w:numId w:val="25"/>
        </w:numPr>
      </w:pPr>
      <w:r>
        <w:t>WADIUM</w:t>
      </w:r>
    </w:p>
    <w:p w14:paraId="4FB867A5" w14:textId="36C0DE2C" w:rsidR="00D87A70" w:rsidRPr="00A02BAC" w:rsidRDefault="00AF2710" w:rsidP="000F642B">
      <w:pPr>
        <w:pStyle w:val="Nagwek2"/>
        <w:keepNext w:val="0"/>
        <w:keepLines w:val="0"/>
        <w:numPr>
          <w:ilvl w:val="1"/>
          <w:numId w:val="59"/>
        </w:numPr>
        <w:ind w:left="709" w:hanging="709"/>
        <w:rPr>
          <w:i/>
        </w:rPr>
      </w:pPr>
      <w:r w:rsidRPr="00A02BAC">
        <w:t xml:space="preserve">Zamawiający </w:t>
      </w:r>
      <w:r w:rsidRPr="00A02BAC">
        <w:rPr>
          <w:b/>
        </w:rPr>
        <w:t>nie</w:t>
      </w:r>
      <w:r w:rsidR="0008267F" w:rsidRPr="00A02BAC">
        <w:rPr>
          <w:b/>
        </w:rPr>
        <w:t xml:space="preserve"> </w:t>
      </w:r>
      <w:r w:rsidRPr="00A02BAC">
        <w:rPr>
          <w:b/>
        </w:rPr>
        <w:t>wymaga</w:t>
      </w:r>
      <w:r w:rsidRPr="00A02BAC">
        <w:t xml:space="preserve"> wniesienia wadium. </w:t>
      </w:r>
    </w:p>
    <w:p w14:paraId="17C45A67" w14:textId="4B1DD7B2" w:rsidR="00FA5175" w:rsidRDefault="00FA5175" w:rsidP="00721E39">
      <w:pPr>
        <w:pStyle w:val="Nagwek1"/>
        <w:numPr>
          <w:ilvl w:val="0"/>
          <w:numId w:val="25"/>
        </w:numPr>
      </w:pPr>
      <w:r w:rsidRPr="00FA5175">
        <w:t xml:space="preserve">OPIS SPOSOBU PRZYGOTOWANIA OFERTY </w:t>
      </w:r>
    </w:p>
    <w:p w14:paraId="62CCDF3B" w14:textId="35E4A3B9" w:rsidR="00FA5175" w:rsidRPr="00FA5175" w:rsidRDefault="00FA5175" w:rsidP="00D43947">
      <w:pPr>
        <w:pStyle w:val="Nagwek2"/>
        <w:keepNext w:val="0"/>
        <w:keepLines w:val="0"/>
        <w:numPr>
          <w:ilvl w:val="1"/>
          <w:numId w:val="138"/>
        </w:numPr>
        <w:ind w:left="709" w:hanging="709"/>
      </w:pPr>
      <w:r w:rsidRPr="00FA5175">
        <w:t>Wykonawca składa Ofertę w postaci elektronicznej za pośrednictwem Systemu Zakupowego, z</w:t>
      </w:r>
      <w:r w:rsidR="00BF36AE">
        <w:t> </w:t>
      </w:r>
      <w:r w:rsidRPr="00FA5175">
        <w:t>zastrzeże</w:t>
      </w:r>
      <w:r w:rsidR="004454C8">
        <w:t>n</w:t>
      </w:r>
      <w:r w:rsidR="005A4393">
        <w:t>iem sytuacji opisanej w pkt 7.6</w:t>
      </w:r>
      <w:r w:rsidRPr="00FA5175">
        <w:t xml:space="preserve"> SWZ.</w:t>
      </w:r>
    </w:p>
    <w:p w14:paraId="689CD504" w14:textId="00B1FEB1" w:rsidR="00FA5175" w:rsidRPr="00A827CC" w:rsidRDefault="00FA5175" w:rsidP="00D43947">
      <w:pPr>
        <w:pStyle w:val="Nagwek2"/>
        <w:keepNext w:val="0"/>
        <w:keepLines w:val="0"/>
        <w:numPr>
          <w:ilvl w:val="1"/>
          <w:numId w:val="138"/>
        </w:numPr>
        <w:ind w:left="709" w:hanging="709"/>
      </w:pPr>
      <w:r w:rsidRPr="00A827CC">
        <w:t>Wykonawca</w:t>
      </w:r>
      <w:r w:rsidR="008D42A5" w:rsidRPr="00A827CC">
        <w:t xml:space="preserve"> może złożyć tylko jedną Ofertę</w:t>
      </w:r>
      <w:r w:rsidR="00327770">
        <w:t xml:space="preserve"> na jedną wybraną część zamówienia lub na kilka części</w:t>
      </w:r>
      <w:r w:rsidR="007215CD">
        <w:t xml:space="preserve"> lub wszystkie części zamówienia</w:t>
      </w:r>
      <w:r w:rsidRPr="00A827CC">
        <w:t>. Jeżeli Wykonawc</w:t>
      </w:r>
      <w:r w:rsidR="008D42A5" w:rsidRPr="00A827CC">
        <w:t>a złoży więcej niż jedną Ofertę</w:t>
      </w:r>
      <w:r w:rsidR="00327770">
        <w:t xml:space="preserve"> (na tą samą część zamówienia)</w:t>
      </w:r>
      <w:r w:rsidRPr="00A827CC">
        <w:t>, tj. samodzielnie lub wspólnie z innymi Wykonawcami, wszystkie zł</w:t>
      </w:r>
      <w:r w:rsidR="008D42A5" w:rsidRPr="00A827CC">
        <w:t>ożone przez niego Oferty</w:t>
      </w:r>
      <w:r w:rsidRPr="00A827CC">
        <w:t xml:space="preserve"> zostaną odrzucone.</w:t>
      </w:r>
    </w:p>
    <w:p w14:paraId="63A4DA96" w14:textId="543F9A0B" w:rsidR="00FA5175" w:rsidRDefault="008D42A5" w:rsidP="00D43947">
      <w:pPr>
        <w:pStyle w:val="Nagwek3"/>
        <w:keepNext w:val="0"/>
        <w:keepLines w:val="0"/>
        <w:numPr>
          <w:ilvl w:val="2"/>
          <w:numId w:val="138"/>
        </w:numPr>
        <w:ind w:left="993" w:hanging="851"/>
      </w:pPr>
      <w:r>
        <w:lastRenderedPageBreak/>
        <w:t xml:space="preserve">Przez Ofertę </w:t>
      </w:r>
      <w:r w:rsidR="00FA5175" w:rsidRPr="00FA5175">
        <w:t>w postaci elektronicznej rozumie się dokument sporządzony zgodnie z</w:t>
      </w:r>
      <w:r w:rsidR="00BF36AE">
        <w:t> </w:t>
      </w:r>
      <w:r w:rsidR="00FA5175" w:rsidRPr="00FA5175">
        <w:t xml:space="preserve">wymaganiami SWZ, wg wzoru stanowiącego </w:t>
      </w:r>
      <w:r w:rsidR="00FA5175" w:rsidRPr="008D13C2">
        <w:rPr>
          <w:b/>
        </w:rPr>
        <w:t xml:space="preserve">Załącznik nr </w:t>
      </w:r>
      <w:r w:rsidR="00FA5175" w:rsidRPr="00AE54A0">
        <w:rPr>
          <w:b/>
        </w:rPr>
        <w:t>2</w:t>
      </w:r>
      <w:r w:rsidR="00FA5175" w:rsidRPr="008D13C2">
        <w:rPr>
          <w:b/>
        </w:rPr>
        <w:t xml:space="preserve"> do SWZ</w:t>
      </w:r>
      <w:r w:rsidR="00FA5175" w:rsidRPr="008D13C2">
        <w:t xml:space="preserve"> (F</w:t>
      </w:r>
      <w:r w:rsidR="00FA5175" w:rsidRPr="00FA5175">
        <w:t>ormularz Oferty)</w:t>
      </w:r>
      <w:r w:rsidR="001B66D6">
        <w:t xml:space="preserve"> </w:t>
      </w:r>
      <w:r w:rsidR="001B66D6" w:rsidRPr="001B66D6">
        <w:t xml:space="preserve">jako tekst jednolity z oświadczeniem Wykonawcy o niepodleganiu wykluczeniu z Postępowania na podstawie art. 7 ust. 1 ustawy o przeciwdziałaniu wspierania agresji oraz art. 5k rozporządzenia UE (przygotowane wg </w:t>
      </w:r>
      <w:r w:rsidR="001B66D6" w:rsidRPr="00EE14B3">
        <w:rPr>
          <w:b/>
          <w:bCs/>
        </w:rPr>
        <w:t>Załącznika nr 7 do SWZ</w:t>
      </w:r>
      <w:r w:rsidR="001B66D6" w:rsidRPr="001B66D6">
        <w:t>)</w:t>
      </w:r>
      <w:r w:rsidR="00AD5D1D">
        <w:t>.</w:t>
      </w:r>
      <w:r w:rsidR="00FA5175" w:rsidRPr="00FA5175">
        <w:t xml:space="preserve"> </w:t>
      </w:r>
    </w:p>
    <w:p w14:paraId="5C9F4063" w14:textId="762A14AD" w:rsidR="00C77BA4" w:rsidRDefault="00C77BA4" w:rsidP="00D43947">
      <w:pPr>
        <w:pStyle w:val="Nagwek3"/>
        <w:keepNext w:val="0"/>
        <w:keepLines w:val="0"/>
        <w:numPr>
          <w:ilvl w:val="2"/>
          <w:numId w:val="138"/>
        </w:numPr>
        <w:ind w:left="993" w:hanging="851"/>
      </w:pPr>
      <w:r>
        <w:t>Przez podpisany dokument Zamawiający rozumie:</w:t>
      </w:r>
    </w:p>
    <w:p w14:paraId="6475F3D9" w14:textId="794630AD" w:rsidR="00C77BA4" w:rsidRDefault="00C77BA4" w:rsidP="00D43947">
      <w:pPr>
        <w:pStyle w:val="Styl3"/>
        <w:numPr>
          <w:ilvl w:val="3"/>
          <w:numId w:val="138"/>
        </w:numPr>
        <w:ind w:left="1276" w:hanging="850"/>
      </w:pPr>
      <w:r>
        <w:t>skan lub zdjęcie do</w:t>
      </w:r>
      <w:r w:rsidR="00AD5D1D">
        <w:t>kumentu, o którym mowa w pkt 7.2.1</w:t>
      </w:r>
      <w:r>
        <w:t xml:space="preserve"> SWZ, na którym złożono własnoręczny podpis umożliwiający identyfikację osoby go składającej; [lub]</w:t>
      </w:r>
    </w:p>
    <w:p w14:paraId="1C18BC87" w14:textId="34DD64CB" w:rsidR="00C77BA4" w:rsidRDefault="00C77BA4" w:rsidP="00D43947">
      <w:pPr>
        <w:pStyle w:val="Styl3"/>
        <w:numPr>
          <w:ilvl w:val="3"/>
          <w:numId w:val="138"/>
        </w:numPr>
        <w:ind w:left="1276" w:hanging="850"/>
      </w:pPr>
      <w:r>
        <w:t>postać elektroniczną opatrzoną kwalifikowanym podpisem elektronicznym; [lub]</w:t>
      </w:r>
    </w:p>
    <w:p w14:paraId="7C0541B5" w14:textId="40198B9C" w:rsidR="00C77BA4" w:rsidRDefault="00C77BA4" w:rsidP="00D43947">
      <w:pPr>
        <w:pStyle w:val="Styl3"/>
        <w:numPr>
          <w:ilvl w:val="3"/>
          <w:numId w:val="138"/>
        </w:numPr>
        <w:ind w:left="1276" w:hanging="850"/>
      </w:pPr>
      <w:r>
        <w:t>postać elektroniczną opatrzoną podpisem elektronicznym (</w:t>
      </w:r>
      <w:r w:rsidR="00AD5D1D">
        <w:t xml:space="preserve">innym niż określony w pkt 7.2.2.2 </w:t>
      </w:r>
      <w:r>
        <w:t>SWZ) umożliwiającym identyfikację osoby go składającej, w szczególności:</w:t>
      </w:r>
    </w:p>
    <w:p w14:paraId="70B6C592" w14:textId="412E2B6F" w:rsidR="00C77BA4" w:rsidRDefault="00C77BA4" w:rsidP="00D43947">
      <w:pPr>
        <w:pStyle w:val="Styl3"/>
        <w:numPr>
          <w:ilvl w:val="3"/>
          <w:numId w:val="138"/>
        </w:numPr>
        <w:ind w:left="1276" w:hanging="850"/>
      </w:pPr>
      <w:r>
        <w:t>podpis cyfrowy oferowany w ramach funkcjonalności pakietu MS Office;</w:t>
      </w:r>
    </w:p>
    <w:p w14:paraId="615DF400" w14:textId="04D6E2F2" w:rsidR="00C77BA4" w:rsidRDefault="00C77BA4" w:rsidP="00D43947">
      <w:pPr>
        <w:pStyle w:val="Styl3"/>
        <w:numPr>
          <w:ilvl w:val="3"/>
          <w:numId w:val="138"/>
        </w:numPr>
        <w:ind w:left="1276" w:hanging="850"/>
      </w:pPr>
      <w:r>
        <w:t>podpis zaufany</w:t>
      </w:r>
      <w:r w:rsidR="00AD5D1D">
        <w:t>;</w:t>
      </w:r>
    </w:p>
    <w:p w14:paraId="42CD180F" w14:textId="3D80AFCF" w:rsidR="00AD5D1D" w:rsidRPr="00AD5D1D" w:rsidRDefault="00AD5D1D" w:rsidP="00D43947">
      <w:pPr>
        <w:pStyle w:val="Styl3"/>
        <w:numPr>
          <w:ilvl w:val="3"/>
          <w:numId w:val="138"/>
        </w:numPr>
        <w:ind w:left="1276" w:hanging="850"/>
      </w:pPr>
      <w:r>
        <w:t>podpis osob</w:t>
      </w:r>
      <w:r w:rsidR="1711C17A">
        <w:t>i</w:t>
      </w:r>
      <w:r>
        <w:t>sty.</w:t>
      </w:r>
    </w:p>
    <w:p w14:paraId="0ADFE155" w14:textId="5151C7FB" w:rsidR="00AD5D1D" w:rsidRPr="008F7C4E" w:rsidRDefault="00AD5D1D" w:rsidP="00D43947">
      <w:pPr>
        <w:pStyle w:val="Nagwek2"/>
        <w:keepNext w:val="0"/>
        <w:keepLines w:val="0"/>
        <w:numPr>
          <w:ilvl w:val="1"/>
          <w:numId w:val="138"/>
        </w:numPr>
      </w:pPr>
      <w:r w:rsidRPr="008F7C4E">
        <w:t>W przypadku niezłożenia Oferty zgodnie z wymaganymi technicznymi określonymi w SWZ, przy jednoczesnym wprowadzeniu przez Wykonawcę w Systemie Zakupowym informacji o cenach, Zamawiający wezwie Wykonawcę do uzupełnienia for</w:t>
      </w:r>
      <w:r w:rsidR="005A4393" w:rsidRPr="008F7C4E">
        <w:t>mularza, o którym mowa w pkt 7.2.1</w:t>
      </w:r>
      <w:r w:rsidRPr="008F7C4E">
        <w:t xml:space="preserve"> SWZ.</w:t>
      </w:r>
    </w:p>
    <w:p w14:paraId="6B11CE98" w14:textId="00580281" w:rsidR="005A4393" w:rsidRDefault="005A4393" w:rsidP="00274FA4">
      <w:pPr>
        <w:pStyle w:val="Nagwek2"/>
        <w:keepNext w:val="0"/>
        <w:keepLines w:val="0"/>
        <w:ind w:left="709"/>
      </w:pPr>
      <w:r w:rsidRPr="00274FA4">
        <w:t>U</w:t>
      </w:r>
      <w:r w:rsidR="00AD5D1D" w:rsidRPr="00274FA4">
        <w:t xml:space="preserve">zupełniony dokument (formularz) nie może pozostawać w sprzeczności z treścią danych wprowadzonych </w:t>
      </w:r>
      <w:r w:rsidR="00D21F8D" w:rsidRPr="00274FA4">
        <w:t>uprzednio do Systemu Zakupowego</w:t>
      </w:r>
      <w:r w:rsidR="00D21F8D" w:rsidRPr="00690D4D">
        <w:t>.</w:t>
      </w:r>
    </w:p>
    <w:p w14:paraId="452EC08B" w14:textId="045D82AD" w:rsidR="00FA5175" w:rsidRPr="002B06C4" w:rsidRDefault="00FA5175" w:rsidP="00D43947">
      <w:pPr>
        <w:pStyle w:val="Nagwek2"/>
        <w:keepNext w:val="0"/>
        <w:keepLines w:val="0"/>
        <w:numPr>
          <w:ilvl w:val="1"/>
          <w:numId w:val="138"/>
        </w:numPr>
        <w:rPr>
          <w:b/>
        </w:rPr>
      </w:pPr>
      <w:r w:rsidRPr="002B06C4">
        <w:rPr>
          <w:b/>
        </w:rPr>
        <w:t xml:space="preserve">Do Oferty Wykonawca </w:t>
      </w:r>
      <w:r w:rsidR="005601F3">
        <w:rPr>
          <w:b/>
        </w:rPr>
        <w:t>do</w:t>
      </w:r>
      <w:r w:rsidR="005601F3" w:rsidRPr="002B06C4">
        <w:rPr>
          <w:b/>
        </w:rPr>
        <w:t>łącza</w:t>
      </w:r>
      <w:r w:rsidRPr="002B06C4">
        <w:rPr>
          <w:b/>
        </w:rPr>
        <w:t xml:space="preserve">: </w:t>
      </w:r>
    </w:p>
    <w:p w14:paraId="1A3E75E7" w14:textId="16850AB5" w:rsidR="005A4393" w:rsidRPr="00E33B2E" w:rsidRDefault="005A4393" w:rsidP="00D43947">
      <w:pPr>
        <w:pStyle w:val="Nagwek3"/>
        <w:keepNext w:val="0"/>
        <w:keepLines w:val="0"/>
        <w:numPr>
          <w:ilvl w:val="2"/>
          <w:numId w:val="138"/>
        </w:numPr>
        <w:ind w:left="851" w:hanging="709"/>
        <w:rPr>
          <w:color w:val="auto"/>
        </w:rPr>
      </w:pPr>
      <w:r w:rsidRPr="00E33B2E">
        <w:rPr>
          <w:color w:val="auto"/>
        </w:rPr>
        <w:t>Formularz cenowy</w:t>
      </w:r>
      <w:r w:rsidR="00B60C71" w:rsidRPr="00E33B2E">
        <w:rPr>
          <w:color w:val="auto"/>
        </w:rPr>
        <w:t xml:space="preserve"> </w:t>
      </w:r>
      <w:r w:rsidR="00D93B06" w:rsidRPr="00E33B2E">
        <w:rPr>
          <w:b/>
          <w:color w:val="auto"/>
        </w:rPr>
        <w:t xml:space="preserve">– </w:t>
      </w:r>
      <w:r w:rsidR="0007414E" w:rsidRPr="00E33B2E">
        <w:rPr>
          <w:b/>
          <w:color w:val="auto"/>
        </w:rPr>
        <w:t xml:space="preserve">wypełniając odpowiednią </w:t>
      </w:r>
      <w:r w:rsidR="00E33B2E" w:rsidRPr="00E33B2E">
        <w:rPr>
          <w:b/>
          <w:color w:val="auto"/>
        </w:rPr>
        <w:t>część</w:t>
      </w:r>
      <w:r w:rsidR="00E33B2E">
        <w:rPr>
          <w:b/>
          <w:color w:val="auto"/>
        </w:rPr>
        <w:t>,</w:t>
      </w:r>
      <w:r w:rsidR="00E33B2E" w:rsidRPr="00E33B2E">
        <w:rPr>
          <w:b/>
          <w:color w:val="auto"/>
        </w:rPr>
        <w:t xml:space="preserve"> na którą składana jest </w:t>
      </w:r>
      <w:r w:rsidR="0007414E" w:rsidRPr="00E33B2E">
        <w:rPr>
          <w:b/>
          <w:color w:val="auto"/>
        </w:rPr>
        <w:t xml:space="preserve">oferta. </w:t>
      </w:r>
    </w:p>
    <w:p w14:paraId="22A7BA62" w14:textId="0FA08906" w:rsidR="005A4393" w:rsidRDefault="00FA5175" w:rsidP="00D43947">
      <w:pPr>
        <w:pStyle w:val="Nagwek3"/>
        <w:keepNext w:val="0"/>
        <w:keepLines w:val="0"/>
        <w:numPr>
          <w:ilvl w:val="2"/>
          <w:numId w:val="138"/>
        </w:numPr>
        <w:ind w:left="851" w:hanging="709"/>
      </w:pPr>
      <w:r w:rsidRPr="00EE30B3">
        <w:rPr>
          <w:rStyle w:val="Nagwek3Znak"/>
          <w:b/>
          <w:bCs/>
        </w:rPr>
        <w:t>Pełnomocnictwo</w:t>
      </w:r>
      <w:r w:rsidRPr="005A4393">
        <w:rPr>
          <w:rStyle w:val="Nagwek3Znak"/>
        </w:rPr>
        <w:t xml:space="preserve">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r w:rsidR="0069272C">
        <w:t>,</w:t>
      </w:r>
      <w:r w:rsidR="005A4393" w:rsidRPr="005A4393">
        <w:t xml:space="preserve"> </w:t>
      </w:r>
    </w:p>
    <w:p w14:paraId="2ED414BD" w14:textId="75EBB9F7" w:rsidR="00E16DC0" w:rsidRDefault="00E16DC0" w:rsidP="00D43947">
      <w:pPr>
        <w:pStyle w:val="Nagwek3"/>
        <w:numPr>
          <w:ilvl w:val="2"/>
          <w:numId w:val="138"/>
        </w:numPr>
        <w:ind w:left="851" w:hanging="709"/>
      </w:pPr>
      <w:r>
        <w:t xml:space="preserve">Jeżeli działalność gospodarcza przedsiębiorców prowadzona jest wspólnie na podstawie zawartej </w:t>
      </w:r>
      <w:r w:rsidR="00FE0C00" w:rsidRPr="00FE0C00">
        <w:t xml:space="preserve">umowy, Wykonawca powinien załączyć </w:t>
      </w:r>
      <w:r w:rsidR="00FE0C00" w:rsidRPr="00EE30B3">
        <w:rPr>
          <w:b/>
          <w:bCs/>
        </w:rPr>
        <w:t>umowę spółki cywilnej</w:t>
      </w:r>
      <w:r w:rsidR="0069272C">
        <w:t>,</w:t>
      </w:r>
    </w:p>
    <w:p w14:paraId="3B8AB1BD" w14:textId="12C5000D" w:rsidR="00FE0C00" w:rsidRPr="00274FA4" w:rsidRDefault="00163C44" w:rsidP="00D43947">
      <w:pPr>
        <w:pStyle w:val="Akapitzlist"/>
        <w:numPr>
          <w:ilvl w:val="2"/>
          <w:numId w:val="138"/>
        </w:numPr>
        <w:spacing w:line="276" w:lineRule="auto"/>
        <w:ind w:left="851" w:hanging="709"/>
        <w:jc w:val="both"/>
        <w:rPr>
          <w:rFonts w:ascii="Verdana" w:hAnsi="Verdana"/>
        </w:rPr>
      </w:pPr>
      <w:r w:rsidRPr="00274FA4">
        <w:rPr>
          <w:rFonts w:ascii="Verdana" w:hAnsi="Verdana"/>
        </w:rPr>
        <w:t xml:space="preserve">W przypadku składania Oferty przez Wykonawców wspólnie ubiegających się o udzielenie zamówienia do Oferty należy załączyć </w:t>
      </w:r>
      <w:r w:rsidRPr="00EE30B3">
        <w:rPr>
          <w:rFonts w:ascii="Verdana" w:hAnsi="Verdana"/>
          <w:b/>
          <w:bCs/>
        </w:rPr>
        <w:t>umowę konsorcjum</w:t>
      </w:r>
      <w:r w:rsidRPr="00274FA4">
        <w:rPr>
          <w:rFonts w:ascii="Verdana" w:hAnsi="Verdana"/>
        </w:rPr>
        <w:t xml:space="preserve"> lub inną podobną umowę regulującą współpracę, która powinna zawierać co najmniej następujące postanowienia:</w:t>
      </w:r>
    </w:p>
    <w:p w14:paraId="557CCA7E" w14:textId="1F8D0D86" w:rsidR="00274FA4" w:rsidRPr="00D21BCD" w:rsidRDefault="00913ED5" w:rsidP="00D43947">
      <w:pPr>
        <w:pStyle w:val="Styl3"/>
        <w:numPr>
          <w:ilvl w:val="3"/>
          <w:numId w:val="138"/>
        </w:numPr>
        <w:tabs>
          <w:tab w:val="clear" w:pos="1701"/>
          <w:tab w:val="left" w:pos="1276"/>
        </w:tabs>
        <w:ind w:left="1276" w:hanging="850"/>
      </w:pPr>
      <w:r w:rsidRPr="00D21BCD">
        <w:t xml:space="preserve">oznaczenie </w:t>
      </w:r>
      <w:r w:rsidR="00F129E3">
        <w:t>s</w:t>
      </w:r>
      <w:r w:rsidRPr="00D21BCD">
        <w:t>tron umowy,</w:t>
      </w:r>
    </w:p>
    <w:p w14:paraId="095F3111" w14:textId="05DD8BAD" w:rsidR="00274FA4" w:rsidRPr="00274FA4" w:rsidRDefault="00913ED5" w:rsidP="00D43947">
      <w:pPr>
        <w:pStyle w:val="Styl3"/>
        <w:numPr>
          <w:ilvl w:val="3"/>
          <w:numId w:val="138"/>
        </w:numPr>
        <w:tabs>
          <w:tab w:val="clear" w:pos="1701"/>
          <w:tab w:val="left" w:pos="1276"/>
        </w:tabs>
        <w:ind w:left="1276" w:hanging="850"/>
      </w:pPr>
      <w:r w:rsidRPr="00D21BCD">
        <w:t>wskazanie sposobu reprezentacji konsorcjantów,</w:t>
      </w:r>
    </w:p>
    <w:p w14:paraId="2B5F4790" w14:textId="619D4F53" w:rsidR="00D21BCD" w:rsidRDefault="00913ED5" w:rsidP="00D43947">
      <w:pPr>
        <w:pStyle w:val="Styl3"/>
        <w:numPr>
          <w:ilvl w:val="3"/>
          <w:numId w:val="138"/>
        </w:numPr>
        <w:tabs>
          <w:tab w:val="clear" w:pos="1701"/>
          <w:tab w:val="left" w:pos="1276"/>
        </w:tabs>
        <w:ind w:left="1276" w:hanging="850"/>
      </w:pPr>
      <w:r w:rsidRPr="00274FA4">
        <w:t xml:space="preserve">jednoznaczne określenie wspólnego przedsięwzięcia gospodarczego obejmującego swoim </w:t>
      </w:r>
      <w:r w:rsidRPr="00D21BCD">
        <w:t xml:space="preserve">zakresem przedmiot </w:t>
      </w:r>
      <w:r w:rsidR="00F129E3">
        <w:t>Z</w:t>
      </w:r>
      <w:r w:rsidRPr="00D21BCD">
        <w:t>amówienia,</w:t>
      </w:r>
    </w:p>
    <w:p w14:paraId="1D76BB7A" w14:textId="1ECE3D1A" w:rsidR="00D21BCD" w:rsidRPr="00D21BCD" w:rsidRDefault="00913ED5" w:rsidP="00D43947">
      <w:pPr>
        <w:pStyle w:val="Styl3"/>
        <w:numPr>
          <w:ilvl w:val="3"/>
          <w:numId w:val="138"/>
        </w:numPr>
        <w:tabs>
          <w:tab w:val="clear" w:pos="1701"/>
          <w:tab w:val="left" w:pos="1276"/>
        </w:tabs>
        <w:ind w:left="1276" w:hanging="850"/>
      </w:pPr>
      <w:r w:rsidRPr="00274FA4">
        <w:t xml:space="preserve">odpowiedzialność solidarną konsorcjantów za wykonanie </w:t>
      </w:r>
      <w:r w:rsidR="00F129E3">
        <w:t>U</w:t>
      </w:r>
      <w:r w:rsidRPr="00274FA4">
        <w:t xml:space="preserve">mowy zakupowej wobec </w:t>
      </w:r>
      <w:r w:rsidRPr="00327770">
        <w:rPr>
          <w:rFonts w:ascii="Verdana" w:hAnsi="Verdana"/>
        </w:rPr>
        <w:t>Zamawiającego,</w:t>
      </w:r>
    </w:p>
    <w:p w14:paraId="3F39D0B0" w14:textId="48B66DF6" w:rsidR="00913ED5" w:rsidRPr="00D77AD5" w:rsidRDefault="00913ED5" w:rsidP="00D43947">
      <w:pPr>
        <w:pStyle w:val="Styl3"/>
        <w:numPr>
          <w:ilvl w:val="3"/>
          <w:numId w:val="138"/>
        </w:numPr>
        <w:tabs>
          <w:tab w:val="clear" w:pos="1701"/>
          <w:tab w:val="left" w:pos="1276"/>
        </w:tabs>
        <w:ind w:left="1276" w:hanging="850"/>
      </w:pPr>
      <w:r w:rsidRPr="00327770">
        <w:rPr>
          <w:rFonts w:eastAsiaTheme="minorHAnsi"/>
        </w:rPr>
        <w:t xml:space="preserve">czas obowiązywania umowy, który nie może być krótszy, niż termin realizacji </w:t>
      </w:r>
      <w:r w:rsidR="00F129E3" w:rsidRPr="00327770">
        <w:rPr>
          <w:rFonts w:eastAsiaTheme="minorHAnsi"/>
        </w:rPr>
        <w:t>Z</w:t>
      </w:r>
      <w:r w:rsidRPr="00327770">
        <w:rPr>
          <w:rFonts w:eastAsiaTheme="minorHAnsi"/>
        </w:rPr>
        <w:t>amówienia</w:t>
      </w:r>
      <w:r w:rsidR="0069272C" w:rsidRPr="00327770">
        <w:rPr>
          <w:rFonts w:eastAsiaTheme="minorHAnsi"/>
        </w:rPr>
        <w:t>,</w:t>
      </w:r>
    </w:p>
    <w:p w14:paraId="3722C31D" w14:textId="4A985CE0" w:rsidR="00FA5175" w:rsidRDefault="001E70F8" w:rsidP="00D43947">
      <w:pPr>
        <w:pStyle w:val="Nagwek2"/>
        <w:keepNext w:val="0"/>
        <w:keepLines w:val="0"/>
        <w:numPr>
          <w:ilvl w:val="2"/>
          <w:numId w:val="138"/>
        </w:numPr>
        <w:spacing w:before="120" w:after="120" w:line="276" w:lineRule="auto"/>
        <w:ind w:left="851" w:hanging="709"/>
      </w:pPr>
      <w:r w:rsidRPr="00AE54A0">
        <w:t xml:space="preserve">O ile nic innego nie wynika z umowy, o której mowa w pkt </w:t>
      </w:r>
      <w:r w:rsidR="008B6262" w:rsidRPr="00AE54A0">
        <w:t>7.4.</w:t>
      </w:r>
      <w:r w:rsidR="00BF3878">
        <w:t>4</w:t>
      </w:r>
      <w:r w:rsidR="008B6262" w:rsidRPr="00AE54A0">
        <w:t>. i 7.4.</w:t>
      </w:r>
      <w:r w:rsidR="00BF3878">
        <w:t>5</w:t>
      </w:r>
      <w:r w:rsidR="008B6262" w:rsidRPr="00AE54A0">
        <w:t xml:space="preserve">. </w:t>
      </w:r>
      <w:r w:rsidRPr="00AE54A0">
        <w:t xml:space="preserve">powyżej, Wykonawcy, którzy wspólnie ubiegają się o udzielenie </w:t>
      </w:r>
      <w:r w:rsidR="00F129E3">
        <w:t>Z</w:t>
      </w:r>
      <w:r w:rsidRPr="00AE54A0">
        <w:t xml:space="preserve">amówienia, powinni złożyć i załączyć udzielone na rzecz podmiotu będącego </w:t>
      </w:r>
      <w:r w:rsidRPr="00980598">
        <w:rPr>
          <w:b/>
          <w:bCs/>
        </w:rPr>
        <w:t>liderem konsorcjum / spółki cywilnej</w:t>
      </w:r>
      <w:r w:rsidRPr="00AE54A0">
        <w:t xml:space="preserve"> </w:t>
      </w:r>
      <w:r w:rsidRPr="00357A2C">
        <w:rPr>
          <w:b/>
          <w:bCs/>
        </w:rPr>
        <w:t>pełnomocnictwo</w:t>
      </w:r>
      <w:r w:rsidRPr="00AE54A0">
        <w:t xml:space="preserve"> </w:t>
      </w:r>
      <w:r w:rsidRPr="00980598">
        <w:rPr>
          <w:b/>
          <w:bCs/>
        </w:rPr>
        <w:t>do podpisania w ich imieniu Oferty</w:t>
      </w:r>
      <w:r w:rsidRPr="00AE54A0">
        <w:t xml:space="preserve">, niezależnie od pełnomocnictwa, o którym mowa w pkt </w:t>
      </w:r>
      <w:r w:rsidR="008B6262" w:rsidRPr="00AE54A0">
        <w:t>7.4.</w:t>
      </w:r>
      <w:r w:rsidR="00715515">
        <w:t>3</w:t>
      </w:r>
      <w:r w:rsidRPr="00AE54A0">
        <w:t xml:space="preserve">. powyżej. </w:t>
      </w:r>
      <w:r w:rsidRPr="00AE54A0">
        <w:lastRenderedPageBreak/>
        <w:t>W przypadku podpisania Oferty przez osobę/y nie będącą/e uprawnioną/</w:t>
      </w:r>
      <w:proofErr w:type="spellStart"/>
      <w:r w:rsidRPr="00AE54A0">
        <w:t>ymi</w:t>
      </w:r>
      <w:proofErr w:type="spellEnd"/>
      <w:r w:rsidRPr="00AE54A0">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r w:rsidR="0069272C">
        <w:t>,</w:t>
      </w:r>
    </w:p>
    <w:p w14:paraId="33A7352D" w14:textId="341DEAA0" w:rsidR="008B6262" w:rsidRDefault="000C71BC" w:rsidP="00D43947">
      <w:pPr>
        <w:pStyle w:val="Nagwek2"/>
        <w:keepNext w:val="0"/>
        <w:keepLines w:val="0"/>
        <w:numPr>
          <w:ilvl w:val="2"/>
          <w:numId w:val="138"/>
        </w:numPr>
        <w:spacing w:before="120" w:after="120"/>
        <w:ind w:left="851" w:hanging="709"/>
      </w:pPr>
      <w:r>
        <w:t xml:space="preserve">Potwierdzenie wniesienia </w:t>
      </w:r>
      <w:r w:rsidRPr="00357A2C">
        <w:rPr>
          <w:b/>
          <w:bCs/>
        </w:rPr>
        <w:t>wadium</w:t>
      </w:r>
      <w:r w:rsidR="002A0CD6">
        <w:t xml:space="preserve"> – nie dotyczy,</w:t>
      </w:r>
    </w:p>
    <w:p w14:paraId="1A0AABC3" w14:textId="42682A02" w:rsidR="008571A0" w:rsidRPr="0089712F" w:rsidRDefault="008571A0" w:rsidP="00D43947">
      <w:pPr>
        <w:pStyle w:val="Nagwek3"/>
        <w:keepNext w:val="0"/>
        <w:keepLines w:val="0"/>
        <w:numPr>
          <w:ilvl w:val="2"/>
          <w:numId w:val="138"/>
        </w:numPr>
        <w:ind w:left="851" w:hanging="709"/>
      </w:pPr>
      <w:r>
        <w:rPr>
          <w:b/>
        </w:rPr>
        <w:t xml:space="preserve">Odpis </w:t>
      </w:r>
      <w:r w:rsidRPr="0089712F">
        <w:rPr>
          <w:b/>
        </w:rPr>
        <w:t>lub informację z Krajowego Rejestru Sądowego lub z Centralnej Ewidencji i</w:t>
      </w:r>
      <w:r>
        <w:rPr>
          <w:b/>
        </w:rPr>
        <w:t> </w:t>
      </w:r>
      <w:r w:rsidRPr="0089712F">
        <w:rPr>
          <w:b/>
        </w:rPr>
        <w:t>Informacji o Działalności Gospodarcze</w:t>
      </w:r>
      <w:r w:rsidRPr="0089712F">
        <w:t xml:space="preserve">j, sporządzony nie wcześniej niż 3 miesiące przed jej złożeniem, jeżeli odrębne przepisy wymagają </w:t>
      </w:r>
      <w:r>
        <w:t>wpisu do rejestru lub ewidencji</w:t>
      </w:r>
      <w:r w:rsidR="0069272C">
        <w:t>,</w:t>
      </w:r>
    </w:p>
    <w:p w14:paraId="266C1F19" w14:textId="77777777" w:rsidR="008571A0" w:rsidRDefault="008571A0" w:rsidP="0007414E">
      <w:pPr>
        <w:pStyle w:val="Styl2"/>
        <w:ind w:left="851" w:hanging="709"/>
      </w:pPr>
      <w:r w:rsidRPr="00374E89">
        <w:rPr>
          <w:b/>
          <w:bCs/>
          <w:u w:val="single"/>
        </w:rPr>
        <w:t>UWAGA:</w:t>
      </w:r>
      <w:r>
        <w:t xml:space="preserve"> Wykonawca nie jest zobowiązany do przedkładania ww. dokumentów, jeżeli wskaże w Formularzu ofertowym, że ww. dokumenty są dostępne pod określonymi adresami internetowymi ogólnodostępnych i bezpłatnych baz danych. W takim przypadku Zamawiający pobiera te dokumenty z tych baz danych, o ile posiada do nich dostęp,</w:t>
      </w:r>
    </w:p>
    <w:p w14:paraId="1CF1D1F5" w14:textId="41B14B83" w:rsidR="008571A0" w:rsidRDefault="008571A0" w:rsidP="00D43947">
      <w:pPr>
        <w:pStyle w:val="Styl2"/>
        <w:numPr>
          <w:ilvl w:val="2"/>
          <w:numId w:val="138"/>
        </w:numPr>
        <w:tabs>
          <w:tab w:val="clear" w:pos="2835"/>
        </w:tabs>
        <w:ind w:left="851" w:hanging="709"/>
      </w:pPr>
      <w:r w:rsidRPr="00D02FF7">
        <w:rPr>
          <w:b/>
          <w:bCs/>
        </w:rPr>
        <w:t>Oświadczenie członków konsorcjum</w:t>
      </w:r>
      <w:r w:rsidRPr="000C1B6A">
        <w:t xml:space="preserve"> o niepodleganiu </w:t>
      </w:r>
      <w:r w:rsidRPr="002B15A3">
        <w:t>wykluczeniu z Postępowania na</w:t>
      </w:r>
      <w:r w:rsidR="00D02FF7">
        <w:t> </w:t>
      </w:r>
      <w:r w:rsidRPr="002B15A3">
        <w:t>podstawie art. 7 ust. 1 Ustawy Sankcyjnej oraz art. 5 k Rozporządzenia Sankcyjnego</w:t>
      </w:r>
      <w:r>
        <w:t xml:space="preserve"> </w:t>
      </w:r>
      <w:r w:rsidRPr="00071AD2">
        <w:t xml:space="preserve">UE (przygotowane wg </w:t>
      </w:r>
      <w:r w:rsidRPr="00071AD2">
        <w:rPr>
          <w:b/>
          <w:bCs/>
        </w:rPr>
        <w:t>Załącznika nr 7 do SWZ</w:t>
      </w:r>
      <w:r w:rsidRPr="00071AD2">
        <w:t>) wraz z odpisem lub informacją z Krajowego Rejestru Sądowego lub</w:t>
      </w:r>
      <w:r w:rsidR="007F66DA">
        <w:br/>
      </w:r>
      <w:r w:rsidRPr="00071AD2">
        <w:t>z Centralnej Ewidencji i Informacji o</w:t>
      </w:r>
      <w:r>
        <w:t> </w:t>
      </w:r>
      <w:r w:rsidRPr="00071AD2">
        <w:t>Działalności Gospodarczej podmiotu składającego oświadczenie</w:t>
      </w:r>
      <w:r>
        <w:t>,</w:t>
      </w:r>
    </w:p>
    <w:p w14:paraId="03520F9C" w14:textId="77777777" w:rsidR="00F92E08" w:rsidRDefault="00F92E08" w:rsidP="004E63F1">
      <w:pPr>
        <w:spacing w:before="120" w:after="120"/>
        <w:jc w:val="both"/>
      </w:pPr>
    </w:p>
    <w:p w14:paraId="49181E16" w14:textId="2CB3A873" w:rsidR="0097275F" w:rsidRDefault="0097275F" w:rsidP="004E63F1">
      <w:pPr>
        <w:spacing w:before="120" w:after="120"/>
        <w:jc w:val="both"/>
        <w:rPr>
          <w:b/>
          <w:bCs/>
        </w:rPr>
      </w:pPr>
      <w:r w:rsidRPr="00D50275">
        <w:rPr>
          <w:b/>
          <w:bCs/>
        </w:rPr>
        <w:t xml:space="preserve">Zamawiający </w:t>
      </w:r>
      <w:r w:rsidRPr="00D50275">
        <w:rPr>
          <w:b/>
          <w:bCs/>
          <w:u w:val="single"/>
        </w:rPr>
        <w:t>wezwie Wykonawcę, którego Oferta zostanie oceniona jako najkorzystniejsza</w:t>
      </w:r>
      <w:r w:rsidRPr="00D50275">
        <w:rPr>
          <w:b/>
          <w:bCs/>
        </w:rPr>
        <w:t>, do</w:t>
      </w:r>
      <w:r w:rsidR="004E63F1" w:rsidRPr="00D50275">
        <w:rPr>
          <w:b/>
          <w:bCs/>
        </w:rPr>
        <w:t> </w:t>
      </w:r>
      <w:r w:rsidRPr="00D50275">
        <w:rPr>
          <w:b/>
          <w:bCs/>
        </w:rPr>
        <w:t>złożenia w wyznaczonym terminie następujących dokumentów potwierdzających spełnianie warunków udziału w Postępowaniu</w:t>
      </w:r>
      <w:r w:rsidR="004E63F1" w:rsidRPr="00D50275">
        <w:rPr>
          <w:b/>
          <w:bCs/>
        </w:rPr>
        <w:t>:</w:t>
      </w:r>
    </w:p>
    <w:p w14:paraId="61B4A382" w14:textId="77777777" w:rsidR="00BA081E" w:rsidRPr="00D50275" w:rsidRDefault="00BA081E" w:rsidP="004E63F1">
      <w:pPr>
        <w:spacing w:before="120" w:after="120"/>
        <w:jc w:val="both"/>
        <w:rPr>
          <w:b/>
          <w:bCs/>
        </w:rPr>
      </w:pPr>
    </w:p>
    <w:p w14:paraId="0CFAC54D" w14:textId="0DE32A21" w:rsidR="0069272C" w:rsidRDefault="00221C3A" w:rsidP="00D43947">
      <w:pPr>
        <w:pStyle w:val="Nagwek3"/>
        <w:keepNext w:val="0"/>
        <w:keepLines w:val="0"/>
        <w:numPr>
          <w:ilvl w:val="2"/>
          <w:numId w:val="138"/>
        </w:numPr>
        <w:spacing w:before="120" w:after="120"/>
        <w:ind w:left="851" w:hanging="709"/>
      </w:pPr>
      <w:r w:rsidRPr="00646A40">
        <w:rPr>
          <w:b/>
          <w:bCs/>
        </w:rPr>
        <w:t>Pozostałe</w:t>
      </w:r>
      <w:r w:rsidRPr="00646A40">
        <w:t xml:space="preserve"> </w:t>
      </w:r>
      <w:r w:rsidRPr="00646A40">
        <w:rPr>
          <w:b/>
          <w:bCs/>
        </w:rPr>
        <w:t>dokumenty/oświadczenia/wykazy</w:t>
      </w:r>
      <w:r w:rsidRPr="00646A40">
        <w:t xml:space="preserve"> wymienione w pkt </w:t>
      </w:r>
      <w:r w:rsidRPr="00646A40">
        <w:rPr>
          <w:b/>
          <w:bCs/>
        </w:rPr>
        <w:t>5.2. SWZ</w:t>
      </w:r>
      <w:r w:rsidR="00BA081E">
        <w:t>.</w:t>
      </w:r>
    </w:p>
    <w:p w14:paraId="75D034BA" w14:textId="77777777" w:rsidR="00BA081E" w:rsidRPr="00BA081E" w:rsidRDefault="00BA081E" w:rsidP="00BA081E"/>
    <w:p w14:paraId="6C847D3C" w14:textId="47CBCCDB" w:rsidR="00163C44" w:rsidRDefault="00163C44" w:rsidP="00D43947">
      <w:pPr>
        <w:pStyle w:val="Nagwek2"/>
        <w:keepNext w:val="0"/>
        <w:keepLines w:val="0"/>
        <w:numPr>
          <w:ilvl w:val="1"/>
          <w:numId w:val="138"/>
        </w:numPr>
        <w:ind w:left="567" w:hanging="567"/>
      </w:pPr>
      <w:r w:rsidRPr="00163C44">
        <w:t>Składając Ofertę za pośrednictwem Systemu Zakupowego Wykonawca zobowiązany jest wypełnić w</w:t>
      </w:r>
      <w:r w:rsidR="008470DC">
        <w:t> </w:t>
      </w:r>
      <w:r w:rsidRPr="00163C44">
        <w:t>Systemie Zakupowym formularz systemowy, w którym określi całkowitą wartość Zamówienia w PLN (netto i brutto).</w:t>
      </w:r>
    </w:p>
    <w:p w14:paraId="63B2FF30" w14:textId="51EE8C60" w:rsidR="00FA5175" w:rsidRPr="003351BE" w:rsidRDefault="00FA5175" w:rsidP="00D43947">
      <w:pPr>
        <w:pStyle w:val="Nagwek2"/>
        <w:keepNext w:val="0"/>
        <w:keepLines w:val="0"/>
        <w:numPr>
          <w:ilvl w:val="1"/>
          <w:numId w:val="138"/>
        </w:numPr>
        <w:ind w:left="567" w:hanging="567"/>
      </w:pPr>
      <w:r w:rsidRPr="00FA5175">
        <w:t xml:space="preserve">W przypadku awarii Systemu Zakupowego gdy złożenie Oferty za pośrednictwem Systemu Zakupowego </w:t>
      </w:r>
      <w:r w:rsidRPr="003351BE">
        <w:t xml:space="preserve">jest niemożliwe z przyczyn niezależnych od Wykonawcy należy niezwłocznie skontaktować się z osobą wskazaną w pkt 10 SWZ. W takim przypadku - dopuszcza się złożenie Oferty za pośrednictwem poczty elektronicznej przed upływem terminu składania </w:t>
      </w:r>
      <w:r w:rsidR="008D42A5" w:rsidRPr="003351BE">
        <w:t>Ofert</w:t>
      </w:r>
      <w:r w:rsidRPr="003351BE">
        <w:t>, na adre</w:t>
      </w:r>
      <w:r w:rsidR="00ED211D">
        <w:t>s wskazany w punkcie 10.2. SWZ</w:t>
      </w:r>
      <w:r w:rsidRPr="003351BE">
        <w:t>, zgodnie z</w:t>
      </w:r>
      <w:r w:rsidR="008470DC" w:rsidRPr="003351BE">
        <w:t> </w:t>
      </w:r>
      <w:r w:rsidRPr="003351BE">
        <w:t>poniższymi wytycznymi:</w:t>
      </w:r>
    </w:p>
    <w:p w14:paraId="64F4CDE5" w14:textId="106883FD" w:rsidR="00A3492D" w:rsidRPr="003351BE" w:rsidRDefault="008D42A5" w:rsidP="00D43947">
      <w:pPr>
        <w:pStyle w:val="Nagwek2"/>
        <w:keepNext w:val="0"/>
        <w:keepLines w:val="0"/>
        <w:numPr>
          <w:ilvl w:val="2"/>
          <w:numId w:val="138"/>
        </w:numPr>
        <w:ind w:left="1276"/>
      </w:pPr>
      <w:r w:rsidRPr="003351BE">
        <w:t>Oferta</w:t>
      </w:r>
      <w:r w:rsidR="00FA5175" w:rsidRPr="003351BE">
        <w:t xml:space="preserve"> składana drogą elektroniczną na adres poczty elektronicznej musi być zaszyfrowana (dopuszczalny format to: *.zip lub *.7z) i zabezpieczona hasłem.</w:t>
      </w:r>
    </w:p>
    <w:p w14:paraId="1E8BB4E4" w14:textId="70ACAB5B" w:rsidR="00A3492D" w:rsidRPr="003351BE" w:rsidRDefault="00A3492D" w:rsidP="00D43947">
      <w:pPr>
        <w:pStyle w:val="Nagwek2"/>
        <w:keepNext w:val="0"/>
        <w:keepLines w:val="0"/>
        <w:numPr>
          <w:ilvl w:val="2"/>
          <w:numId w:val="138"/>
        </w:numPr>
        <w:ind w:left="1276"/>
      </w:pPr>
      <w:r w:rsidRPr="003351BE">
        <w:t>Hasło do otwarcia pliku Wykonawca przesyła w formie wiadomości SMS na numer telefonu komórkowego przekazany przez Zamawiającego pocztą elektroniczną po upływie term</w:t>
      </w:r>
      <w:r w:rsidR="008D42A5" w:rsidRPr="003351BE">
        <w:t>inu na składanie Ofert</w:t>
      </w:r>
      <w:r w:rsidRPr="003351BE">
        <w:t>.</w:t>
      </w:r>
    </w:p>
    <w:p w14:paraId="70A75B7A" w14:textId="16EEB8F4" w:rsidR="00A3492D" w:rsidRPr="003351BE" w:rsidRDefault="00A3492D" w:rsidP="00D43947">
      <w:pPr>
        <w:pStyle w:val="Nagwek2"/>
        <w:keepNext w:val="0"/>
        <w:keepLines w:val="0"/>
        <w:numPr>
          <w:ilvl w:val="2"/>
          <w:numId w:val="138"/>
        </w:numPr>
        <w:ind w:left="1276"/>
      </w:pPr>
      <w:r w:rsidRPr="003351BE">
        <w:t>Wiadomość SMS powinna posiadać następujący format: „WYK. ….., Nazwa Wykonawcy, Hasło [hasło nie powinno się składać z więcej niż</w:t>
      </w:r>
      <w:r w:rsidR="00ED2DD1" w:rsidRPr="003351BE">
        <w:t xml:space="preserve"> </w:t>
      </w:r>
      <w:r w:rsidR="00663B47">
        <w:t>8</w:t>
      </w:r>
      <w:r w:rsidR="00ED2DD1" w:rsidRPr="003351BE">
        <w:t xml:space="preserve"> </w:t>
      </w:r>
      <w:r w:rsidRPr="003351BE">
        <w:t>znaków]”.</w:t>
      </w:r>
    </w:p>
    <w:p w14:paraId="5F6D508D" w14:textId="2E3B1DAD" w:rsidR="00A3492D" w:rsidRPr="003351BE" w:rsidRDefault="00A3492D" w:rsidP="00D43947">
      <w:pPr>
        <w:pStyle w:val="Nagwek2"/>
        <w:keepNext w:val="0"/>
        <w:keepLines w:val="0"/>
        <w:numPr>
          <w:ilvl w:val="2"/>
          <w:numId w:val="138"/>
        </w:numPr>
        <w:ind w:left="1276"/>
      </w:pPr>
      <w:r w:rsidRPr="003351BE">
        <w:t>Zamawiający nie ponosi odpowiedzialności za zdarzenia wynikające z nienależyteg</w:t>
      </w:r>
      <w:r w:rsidR="008D42A5" w:rsidRPr="003351BE">
        <w:t>o zabezpieczenia Oferty</w:t>
      </w:r>
      <w:r w:rsidRPr="003351BE">
        <w:t xml:space="preserve"> przez Wykonawcę. </w:t>
      </w:r>
    </w:p>
    <w:p w14:paraId="7FB82D86" w14:textId="7B4BF275" w:rsidR="00A3492D" w:rsidRPr="003351BE" w:rsidRDefault="00D24F65" w:rsidP="00D43947">
      <w:pPr>
        <w:pStyle w:val="Nagwek2"/>
        <w:keepNext w:val="0"/>
        <w:keepLines w:val="0"/>
        <w:numPr>
          <w:ilvl w:val="2"/>
          <w:numId w:val="138"/>
        </w:numPr>
        <w:ind w:left="1276"/>
      </w:pPr>
      <w:r w:rsidRPr="003351BE">
        <w:t>Nie dopuszcza się składania Ofert poprzez udostępnienia linków do plików umieszczonych na serwerach zewnętrznych np. serwerach FTP. Wszystkie pliki składające się na Ofertę powinny zostać umieszczone w Systemie Zakupowym.</w:t>
      </w:r>
    </w:p>
    <w:p w14:paraId="57B77AFE" w14:textId="5E5D7F0D" w:rsidR="00A3492D" w:rsidRPr="00A3492D" w:rsidRDefault="008D42A5" w:rsidP="00D43947">
      <w:pPr>
        <w:pStyle w:val="Nagwek2"/>
        <w:keepNext w:val="0"/>
        <w:keepLines w:val="0"/>
        <w:numPr>
          <w:ilvl w:val="1"/>
          <w:numId w:val="138"/>
        </w:numPr>
        <w:ind w:left="567" w:hanging="567"/>
      </w:pPr>
      <w:r>
        <w:t>Przekazanie Oferty</w:t>
      </w:r>
      <w:r w:rsidR="00A3492D" w:rsidRPr="00A3492D">
        <w:t xml:space="preserve"> za pośrednictwem poczty elektronicznej w przypadku</w:t>
      </w:r>
      <w:r w:rsidR="00F129E3">
        <w:t>,</w:t>
      </w:r>
      <w:r w:rsidR="00A3492D" w:rsidRPr="00A3492D">
        <w:t xml:space="preserve"> gdy Zamawiający nie stwierdzi awarii Systemu Zakupowego będzie skutko</w:t>
      </w:r>
      <w:r>
        <w:t>wało odrzuceniem Oferty</w:t>
      </w:r>
      <w:r w:rsidR="00A3492D" w:rsidRPr="00A3492D">
        <w:t xml:space="preserve"> z</w:t>
      </w:r>
      <w:r w:rsidR="00282E7B">
        <w:t xml:space="preserve"> Postępowania na podstawie pkt </w:t>
      </w:r>
      <w:r w:rsidR="00A3492D" w:rsidRPr="00A3492D">
        <w:t xml:space="preserve">9.5.1 lit. m. Procedury. </w:t>
      </w:r>
    </w:p>
    <w:p w14:paraId="34F6524B" w14:textId="1ECAD965" w:rsidR="00A3492D" w:rsidRPr="00A3492D" w:rsidRDefault="008D42A5" w:rsidP="00D43947">
      <w:pPr>
        <w:pStyle w:val="Nagwek2"/>
        <w:keepNext w:val="0"/>
        <w:keepLines w:val="0"/>
        <w:numPr>
          <w:ilvl w:val="1"/>
          <w:numId w:val="138"/>
        </w:numPr>
        <w:ind w:left="567" w:hanging="567"/>
      </w:pPr>
      <w:r>
        <w:lastRenderedPageBreak/>
        <w:t>Ofertę</w:t>
      </w:r>
      <w:r w:rsidR="00A3492D" w:rsidRPr="00A3492D">
        <w:t xml:space="preserve"> należy sporządzić w języku polskim. Wszystkie dokumenty sporządzone w języku obcym należy załączyć wraz z ich tłumaczeniem na język polski poświadczonym przez Wykonawcę.</w:t>
      </w:r>
    </w:p>
    <w:p w14:paraId="68BFCFED" w14:textId="467CBB04" w:rsidR="00A3492D" w:rsidRDefault="00A3492D" w:rsidP="00D43947">
      <w:pPr>
        <w:pStyle w:val="Nagwek2"/>
        <w:keepNext w:val="0"/>
        <w:keepLines w:val="0"/>
        <w:numPr>
          <w:ilvl w:val="1"/>
          <w:numId w:val="138"/>
        </w:numPr>
        <w:ind w:left="567" w:hanging="567"/>
      </w:pPr>
      <w:r w:rsidRPr="00A3492D">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5547D1">
        <w:t xml:space="preserve"> (tajemnica przedsiębiorstwa)”, </w:t>
      </w:r>
      <w:r w:rsidRPr="00A3492D">
        <w:t>zgodnie z postanowieniami opisanymi</w:t>
      </w:r>
      <w:r w:rsidR="007A5637">
        <w:br/>
      </w:r>
      <w:r w:rsidRPr="00A3492D">
        <w:t xml:space="preserve">w </w:t>
      </w:r>
      <w:r w:rsidR="00D9504B">
        <w:t>dokumencie</w:t>
      </w:r>
      <w:r w:rsidRPr="00A3492D">
        <w:t>: „Szczegółowa instrukcja korzystania z Systemu Zakupowego GK PGE dla Wykonawców. Wykonawca powinien również zamieścić wyjaśnienie powodów ich zastrzeżenia.</w:t>
      </w:r>
    </w:p>
    <w:p w14:paraId="4CF388D5" w14:textId="77777777" w:rsidR="00C77BA4" w:rsidRPr="00C77BA4" w:rsidRDefault="00A3492D" w:rsidP="00D21BCD">
      <w:pPr>
        <w:pStyle w:val="Nagwek2"/>
        <w:keepNext w:val="0"/>
        <w:keepLines w:val="0"/>
        <w:ind w:left="576" w:hanging="576"/>
        <w:rPr>
          <w:b/>
        </w:rPr>
      </w:pPr>
      <w:r w:rsidRPr="00C77BA4">
        <w:rPr>
          <w:b/>
        </w:rPr>
        <w:t xml:space="preserve">Uwaga! </w:t>
      </w:r>
    </w:p>
    <w:p w14:paraId="21989848" w14:textId="127C4123" w:rsidR="00A3492D" w:rsidRPr="00C77BA4" w:rsidRDefault="00A3492D" w:rsidP="00D21BCD">
      <w:pPr>
        <w:pStyle w:val="Nagwek2"/>
        <w:keepNext w:val="0"/>
        <w:keepLines w:val="0"/>
        <w:ind w:left="576" w:hanging="576"/>
        <w:rPr>
          <w:b/>
        </w:rPr>
      </w:pPr>
      <w:r w:rsidRPr="00C77BA4">
        <w:rPr>
          <w:b/>
        </w:rPr>
        <w:t>Wykonawca nie może zastrze</w:t>
      </w:r>
      <w:r w:rsidR="00DA37BB">
        <w:rPr>
          <w:b/>
        </w:rPr>
        <w:t>c</w:t>
      </w:r>
      <w:r w:rsidRPr="00C77BA4">
        <w:rPr>
          <w:b/>
        </w:rPr>
        <w:t xml:space="preserve"> poufności ceny Oferty.</w:t>
      </w:r>
    </w:p>
    <w:p w14:paraId="7616CC2F" w14:textId="77777777" w:rsidR="00A3492D" w:rsidRPr="00A3492D" w:rsidRDefault="00A3492D" w:rsidP="00D43947">
      <w:pPr>
        <w:pStyle w:val="Nagwek2"/>
        <w:keepNext w:val="0"/>
        <w:keepLines w:val="0"/>
        <w:numPr>
          <w:ilvl w:val="1"/>
          <w:numId w:val="138"/>
        </w:numPr>
        <w:ind w:left="567" w:hanging="567"/>
      </w:pPr>
      <w:r w:rsidRPr="00A3492D">
        <w:t>Wykonawca ponosi wszelkie koszty związane z przygotowaniem i złożeniem Oferty. Zamawiający nie przewiduje zwrotu kosztów udziału w Postępowaniu.</w:t>
      </w:r>
    </w:p>
    <w:p w14:paraId="08D8C4F6" w14:textId="1F70D057" w:rsidR="003A6F5F" w:rsidRDefault="00A3492D" w:rsidP="00D43947">
      <w:pPr>
        <w:pStyle w:val="Nagwek2"/>
        <w:keepNext w:val="0"/>
        <w:keepLines w:val="0"/>
        <w:numPr>
          <w:ilvl w:val="1"/>
          <w:numId w:val="138"/>
        </w:numPr>
        <w:ind w:left="567" w:hanging="567"/>
      </w:pPr>
      <w:r w:rsidRPr="00A3492D">
        <w:t>Wykonawca przed upływem terminu do składania Ofert może wprowadzić zmiany w złoż</w:t>
      </w:r>
      <w:r w:rsidR="00836E90">
        <w:t>onej Ofercie lub wycofać Ofertę</w:t>
      </w:r>
      <w:r w:rsidRPr="00A3492D">
        <w:t>.</w:t>
      </w:r>
    </w:p>
    <w:p w14:paraId="2FCFC67F" w14:textId="79E904C2" w:rsidR="00081CC5" w:rsidRDefault="00A3492D" w:rsidP="00D43947">
      <w:pPr>
        <w:pStyle w:val="Nagwek2"/>
        <w:keepNext w:val="0"/>
        <w:keepLines w:val="0"/>
        <w:numPr>
          <w:ilvl w:val="1"/>
          <w:numId w:val="138"/>
        </w:numPr>
        <w:ind w:left="567" w:hanging="567"/>
      </w:pPr>
      <w:r>
        <w:t xml:space="preserve">Wycofanie Oferty odbywa się w sposób opisany w </w:t>
      </w:r>
      <w:r w:rsidR="002F5400">
        <w:t>dokumencie</w:t>
      </w:r>
      <w:r w:rsidR="0008267F">
        <w:t xml:space="preserve"> - </w:t>
      </w:r>
      <w:r>
        <w:t>„Szczegółowa instrukcja korzystania z</w:t>
      </w:r>
      <w:r w:rsidR="00A37A94">
        <w:t> </w:t>
      </w:r>
      <w:r>
        <w:t>Systemu Zakupowego GK PGE dla Wykonawców.</w:t>
      </w:r>
    </w:p>
    <w:p w14:paraId="65CA7E51" w14:textId="455D854D" w:rsidR="7D4918C5" w:rsidRDefault="7D4918C5" w:rsidP="00D43947">
      <w:pPr>
        <w:pStyle w:val="Nagwek2"/>
        <w:keepNext w:val="0"/>
        <w:keepLines w:val="0"/>
        <w:numPr>
          <w:ilvl w:val="1"/>
          <w:numId w:val="138"/>
        </w:numPr>
        <w:ind w:left="567" w:hanging="567"/>
      </w:pPr>
      <w:r>
        <w:t>W celu uniknięcia wątpliwości Zamawiający informuje, że:</w:t>
      </w:r>
    </w:p>
    <w:p w14:paraId="56DAEDA7" w14:textId="549654AC" w:rsidR="00894880" w:rsidRDefault="7D4918C5" w:rsidP="00D43947">
      <w:pPr>
        <w:pStyle w:val="Akapitzlist"/>
        <w:numPr>
          <w:ilvl w:val="2"/>
          <w:numId w:val="138"/>
        </w:numPr>
        <w:ind w:left="1134" w:hanging="708"/>
        <w:jc w:val="both"/>
      </w:pPr>
      <w:r>
        <w:t>wszelkie warunki wskazane w SWZ i załącznikach oraz odpowiedzi na pytania udzielone przez Zamawiającego do treści SWZ i załączników, mają pierwszeństwo przed jakimikolwiek warunkami wynikającymi z Oferty Wykonawcy;</w:t>
      </w:r>
    </w:p>
    <w:p w14:paraId="3DC69184" w14:textId="3E1904A0" w:rsidR="7D4918C5" w:rsidRDefault="7D4918C5" w:rsidP="00D43947">
      <w:pPr>
        <w:pStyle w:val="Akapitzlist"/>
        <w:numPr>
          <w:ilvl w:val="2"/>
          <w:numId w:val="138"/>
        </w:numPr>
        <w:ind w:left="1134" w:hanging="708"/>
        <w:contextualSpacing w:val="0"/>
        <w:jc w:val="both"/>
      </w:pPr>
      <w:r>
        <w:t>dołączone do Oferty Wykonawcy warunki handlowe, wykraczające poza zakres określony przez Zamawiającego w SWZ i załącznikach (np. ogólne warunki handlowe, warunki realizacji dostaw/ reklamacji/ gwarancji itp.) nie mają zastosowania. Złożenie Oferty przez Wykonawcę jest jednoznaczne z bezwarunkową akceptacją powyższego postanowienia.</w:t>
      </w:r>
    </w:p>
    <w:p w14:paraId="2D489EB5" w14:textId="77777777" w:rsidR="005E498C" w:rsidRDefault="005E498C" w:rsidP="00D21BCD">
      <w:pPr>
        <w:pStyle w:val="Akapitzlist"/>
        <w:ind w:left="1560"/>
        <w:jc w:val="both"/>
      </w:pPr>
    </w:p>
    <w:p w14:paraId="0FC884AC" w14:textId="4C2F995A" w:rsidR="00A3492D" w:rsidRDefault="00A3492D" w:rsidP="00721E39">
      <w:pPr>
        <w:pStyle w:val="Nagwek1"/>
        <w:numPr>
          <w:ilvl w:val="0"/>
          <w:numId w:val="25"/>
        </w:numPr>
      </w:pPr>
      <w:r w:rsidRPr="00A3492D">
        <w:t>WYJAŚNIENIA I MODYFIKACJA SWZ</w:t>
      </w:r>
    </w:p>
    <w:p w14:paraId="1A9669EB" w14:textId="36C0A25A" w:rsidR="00A3492D" w:rsidRPr="00A3492D" w:rsidRDefault="00A3492D" w:rsidP="00D43947">
      <w:pPr>
        <w:pStyle w:val="Nagwek2"/>
        <w:keepNext w:val="0"/>
        <w:keepLines w:val="0"/>
        <w:numPr>
          <w:ilvl w:val="1"/>
          <w:numId w:val="139"/>
        </w:numPr>
        <w:ind w:left="567" w:hanging="567"/>
      </w:pPr>
      <w:r w:rsidRPr="00A3492D">
        <w:t>Wykonawca może zwrócić się do Zamawiającego o wyjaśnienie treści SWZ. Zamawiający udzieli wyjaśnień niezwłocznie. Zamawiający może nie udzielić odpowiedzi na zapytani</w:t>
      </w:r>
      <w:r w:rsidR="0008267F">
        <w:t xml:space="preserve">e, w </w:t>
      </w:r>
      <w:r w:rsidR="001D14F3">
        <w:t>przypadku,</w:t>
      </w:r>
      <w:r w:rsidR="0008267F">
        <w:t xml:space="preserve"> </w:t>
      </w:r>
      <w:r w:rsidRPr="00A3492D">
        <w:t>gdy wpłynie ono na mniej niż 3 dni robocze</w:t>
      </w:r>
      <w:r w:rsidR="008D42A5">
        <w:t xml:space="preserve"> przed terminem składania Ofert</w:t>
      </w:r>
      <w:r w:rsidRPr="00A3492D">
        <w:t>. Pytania należy zadawać za pośrednictwem Systemu Zakupowego.</w:t>
      </w:r>
    </w:p>
    <w:p w14:paraId="176A0F07" w14:textId="295169E2" w:rsidR="00A3492D" w:rsidRPr="00836E90" w:rsidRDefault="00A3492D" w:rsidP="00D43947">
      <w:pPr>
        <w:pStyle w:val="Nagwek2"/>
        <w:keepNext w:val="0"/>
        <w:keepLines w:val="0"/>
        <w:numPr>
          <w:ilvl w:val="1"/>
          <w:numId w:val="139"/>
        </w:numPr>
        <w:ind w:left="567" w:hanging="567"/>
        <w:rPr>
          <w:b/>
        </w:rPr>
      </w:pPr>
      <w:r w:rsidRPr="00A3492D">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836E90">
        <w:rPr>
          <w:b/>
        </w:rPr>
        <w:t>Z uwagi na powyż</w:t>
      </w:r>
      <w:r w:rsidR="0008267F">
        <w:rPr>
          <w:b/>
        </w:rPr>
        <w:t>sze, Zamawiający wnosi o to</w:t>
      </w:r>
      <w:r w:rsidR="00AF2629">
        <w:rPr>
          <w:b/>
        </w:rPr>
        <w:t>,</w:t>
      </w:r>
      <w:r w:rsidR="0008267F">
        <w:rPr>
          <w:b/>
        </w:rPr>
        <w:t xml:space="preserve"> aby </w:t>
      </w:r>
      <w:r w:rsidRPr="00836E90">
        <w:rPr>
          <w:b/>
        </w:rPr>
        <w:t xml:space="preserve">formułując treść pytania nie używać nazw własnych Wykonawcy lub danych personalnych osoby pozwalających na identyfikację składającego pytanie.  </w:t>
      </w:r>
    </w:p>
    <w:p w14:paraId="5ACF2AED" w14:textId="53C83693" w:rsidR="00A3492D" w:rsidRPr="00A3492D" w:rsidRDefault="00A3492D" w:rsidP="00D43947">
      <w:pPr>
        <w:pStyle w:val="Nagwek2"/>
        <w:keepNext w:val="0"/>
        <w:keepLines w:val="0"/>
        <w:numPr>
          <w:ilvl w:val="1"/>
          <w:numId w:val="139"/>
        </w:numPr>
        <w:ind w:left="567" w:hanging="567"/>
      </w:pPr>
      <w:r w:rsidRPr="00A3492D">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Default="00A3492D" w:rsidP="00D43947">
      <w:pPr>
        <w:pStyle w:val="Nagwek2"/>
        <w:keepNext w:val="0"/>
        <w:keepLines w:val="0"/>
        <w:numPr>
          <w:ilvl w:val="1"/>
          <w:numId w:val="139"/>
        </w:numPr>
        <w:ind w:left="567" w:hanging="567"/>
      </w:pPr>
      <w:r w:rsidRPr="00A3492D">
        <w:t>Zamawiający może dokonywać w toku Postępowania modyfikacji treści SWZ. Informację o zmianie Zamawiający przekaże Wykonawcom za pośrednictwem Systemu Zakupowego i będzie ona dla Wykonawców wiążąca.</w:t>
      </w:r>
    </w:p>
    <w:p w14:paraId="3F34A09C" w14:textId="34523E88" w:rsidR="00A3492D" w:rsidRDefault="00A3492D" w:rsidP="00721E39">
      <w:pPr>
        <w:pStyle w:val="Nagwek1"/>
        <w:numPr>
          <w:ilvl w:val="0"/>
          <w:numId w:val="25"/>
        </w:numPr>
      </w:pPr>
      <w:r w:rsidRPr="00A3492D">
        <w:t>OPIS SPOSOBU OBLICZANIA CENY</w:t>
      </w:r>
    </w:p>
    <w:p w14:paraId="61024CCC" w14:textId="0B491623" w:rsidR="00A3492D" w:rsidRPr="00A3492D" w:rsidRDefault="00A3492D" w:rsidP="00D43947">
      <w:pPr>
        <w:pStyle w:val="Nagwek2"/>
        <w:keepNext w:val="0"/>
        <w:keepLines w:val="0"/>
        <w:numPr>
          <w:ilvl w:val="1"/>
          <w:numId w:val="140"/>
        </w:numPr>
        <w:ind w:left="709" w:hanging="709"/>
      </w:pPr>
      <w:r w:rsidRPr="00A3492D">
        <w:t>Cena Oferty musi być podana w polskich złotych. Całość rozliczeń między Zamawiającym, a</w:t>
      </w:r>
      <w:r w:rsidR="00962A3C">
        <w:t> </w:t>
      </w:r>
      <w:r w:rsidRPr="00A3492D">
        <w:t xml:space="preserve">Wykonawcą będzie prowadzona w złotych polskich. </w:t>
      </w:r>
    </w:p>
    <w:p w14:paraId="30491CEE" w14:textId="45FDF950" w:rsidR="00A3492D" w:rsidRPr="009D422B" w:rsidRDefault="00A3492D" w:rsidP="00D43947">
      <w:pPr>
        <w:pStyle w:val="Nagwek2"/>
        <w:keepNext w:val="0"/>
        <w:keepLines w:val="0"/>
        <w:numPr>
          <w:ilvl w:val="1"/>
          <w:numId w:val="140"/>
        </w:numPr>
        <w:ind w:left="709" w:hanging="709"/>
      </w:pPr>
      <w:r w:rsidRPr="00A3492D">
        <w:t>Cena Oferty uwzględnia wszelkiego rodzaju opłaty oraz podatki oraz wszystkie koszty związane z</w:t>
      </w:r>
      <w:r w:rsidR="00962A3C">
        <w:t> </w:t>
      </w:r>
      <w:r w:rsidRPr="009D422B">
        <w:t>realizacją Zamówienia, transport, ewentualne upusty i rabaty oraz pozostałe składniki cenotwórcze</w:t>
      </w:r>
      <w:r w:rsidR="00AA29DB">
        <w:t xml:space="preserve">, </w:t>
      </w:r>
      <w:r w:rsidR="00AA29DB">
        <w:lastRenderedPageBreak/>
        <w:t>w tym:</w:t>
      </w:r>
      <w:r w:rsidR="00AA29DB">
        <w:rPr>
          <w:rFonts w:ascii="Calibri" w:eastAsia="Times New Roman" w:hAnsi="Calibri" w:cs="Calibri"/>
          <w:color w:val="auto"/>
          <w:sz w:val="22"/>
        </w:rPr>
        <w:t xml:space="preserve"> stawkę za sam sprzęt, wynagrodzenie operatora, koszty ogólne związane z eksploatacją</w:t>
      </w:r>
      <w:r w:rsidR="00AA29DB">
        <w:rPr>
          <w:rFonts w:ascii="Calibri" w:eastAsia="Times New Roman" w:hAnsi="Calibri" w:cs="Calibri"/>
          <w:color w:val="auto"/>
          <w:sz w:val="22"/>
        </w:rPr>
        <w:br/>
        <w:t>i utrzymaniem maszyn, takie jak paliwo, konserwacja, ubezpieczenie, amortyzacja oraz ewentualne narzuty na płace i koszty administracyjne Wykonawcy. Koszty mobilizacji danego typu sprzętu należy wskazać w oddzielnej pozycji w formularzu ofertowym</w:t>
      </w:r>
      <w:r w:rsidRPr="009D422B">
        <w:t>.</w:t>
      </w:r>
    </w:p>
    <w:p w14:paraId="5ECB9B12" w14:textId="0D012927" w:rsidR="00FB4D9A" w:rsidRPr="009D422B" w:rsidRDefault="00FB4D9A" w:rsidP="00D43947">
      <w:pPr>
        <w:pStyle w:val="Akapitzlist"/>
        <w:numPr>
          <w:ilvl w:val="1"/>
          <w:numId w:val="140"/>
        </w:numPr>
        <w:ind w:left="709" w:hanging="709"/>
        <w:jc w:val="both"/>
      </w:pPr>
      <w:r w:rsidRPr="009D422B">
        <w:t xml:space="preserve">Wykonawca, określi ceny jednostkowe netto zgodnie z treścią Formularza Oferty stanowiącym </w:t>
      </w:r>
      <w:r w:rsidRPr="009D422B">
        <w:rPr>
          <w:b/>
          <w:bCs/>
        </w:rPr>
        <w:t>Załącznik nr 2 do SWZ</w:t>
      </w:r>
      <w:r w:rsidRPr="009D422B">
        <w:t xml:space="preserve"> należy wpisać </w:t>
      </w:r>
      <w:r w:rsidRPr="009D422B">
        <w:rPr>
          <w:rFonts w:ascii="Verdana" w:eastAsia="Times New Roman" w:hAnsi="Verdana" w:cs="Calibri"/>
          <w:szCs w:val="18"/>
          <w:lang w:eastAsia="pl-PL"/>
        </w:rPr>
        <w:t>całkowitą wartość zamówienia</w:t>
      </w:r>
      <w:r w:rsidRPr="009D422B">
        <w:t xml:space="preserve"> a </w:t>
      </w:r>
      <w:r w:rsidR="00E33B2E">
        <w:t>każdą część</w:t>
      </w:r>
      <w:r w:rsidR="00D43947">
        <w:t>,</w:t>
      </w:r>
      <w:r w:rsidR="00E33B2E">
        <w:t xml:space="preserve"> na którą składana jest oferta, </w:t>
      </w:r>
      <w:r w:rsidRPr="009D422B">
        <w:t>następnie wprowadzić powyższe wartości w ustrukturyzowanym formularzu ofertowym Systemu Zakupowego.</w:t>
      </w:r>
    </w:p>
    <w:p w14:paraId="745B030D" w14:textId="6E8B699C" w:rsidR="00A3492D" w:rsidRPr="009D422B" w:rsidRDefault="00A3492D" w:rsidP="00D43947">
      <w:pPr>
        <w:pStyle w:val="Nagwek2"/>
        <w:keepNext w:val="0"/>
        <w:keepLines w:val="0"/>
        <w:numPr>
          <w:ilvl w:val="1"/>
          <w:numId w:val="140"/>
        </w:numPr>
        <w:ind w:left="709" w:hanging="709"/>
        <w:rPr>
          <w:color w:val="auto"/>
        </w:rPr>
      </w:pPr>
      <w:r w:rsidRPr="009D422B">
        <w:rPr>
          <w:color w:val="auto"/>
        </w:rPr>
        <w:t>Całkowita cena netto podana przez Wykonawcę w ustrukturyzowanym formularzu ofertowym Systemu Zakupow</w:t>
      </w:r>
      <w:r w:rsidR="006E1F19" w:rsidRPr="009D422B">
        <w:rPr>
          <w:color w:val="auto"/>
        </w:rPr>
        <w:t>ego</w:t>
      </w:r>
      <w:r w:rsidRPr="009D422B">
        <w:rPr>
          <w:color w:val="auto"/>
        </w:rPr>
        <w:t xml:space="preserve"> musi być zgodna z całkowitą ceną n</w:t>
      </w:r>
      <w:r w:rsidR="008D42A5" w:rsidRPr="009D422B">
        <w:rPr>
          <w:color w:val="auto"/>
        </w:rPr>
        <w:t>etto</w:t>
      </w:r>
      <w:r w:rsidR="001C4401" w:rsidRPr="009D422B">
        <w:rPr>
          <w:color w:val="auto"/>
        </w:rPr>
        <w:t xml:space="preserve"> </w:t>
      </w:r>
      <w:r w:rsidR="008D42A5" w:rsidRPr="009D422B">
        <w:rPr>
          <w:color w:val="auto"/>
        </w:rPr>
        <w:t>podaną w Formularzu Oferty</w:t>
      </w:r>
      <w:r w:rsidR="0019412B" w:rsidRPr="009D422B">
        <w:rPr>
          <w:color w:val="auto"/>
        </w:rPr>
        <w:t>, stanowiącym</w:t>
      </w:r>
      <w:r w:rsidRPr="009D422B">
        <w:rPr>
          <w:color w:val="auto"/>
        </w:rPr>
        <w:t xml:space="preserve"> </w:t>
      </w:r>
      <w:r w:rsidRPr="009D422B">
        <w:rPr>
          <w:b/>
          <w:color w:val="auto"/>
        </w:rPr>
        <w:t>Załącznik nr 2 do SWZ</w:t>
      </w:r>
      <w:r w:rsidRPr="009D422B">
        <w:rPr>
          <w:color w:val="auto"/>
        </w:rPr>
        <w:t>. W przypadku rozbieżności pomiędzy cenami podanymi w</w:t>
      </w:r>
      <w:r w:rsidR="00962A3C" w:rsidRPr="009D422B">
        <w:rPr>
          <w:color w:val="auto"/>
        </w:rPr>
        <w:t> </w:t>
      </w:r>
      <w:r w:rsidRPr="009D422B">
        <w:rPr>
          <w:color w:val="auto"/>
        </w:rPr>
        <w:t xml:space="preserve">ustrukturyzowanym formularzu Systemu </w:t>
      </w:r>
      <w:r w:rsidR="008D42A5" w:rsidRPr="009D422B">
        <w:rPr>
          <w:color w:val="auto"/>
        </w:rPr>
        <w:t>Zakupowego, a Formularzu Oferty</w:t>
      </w:r>
      <w:r w:rsidRPr="009D422B">
        <w:rPr>
          <w:color w:val="auto"/>
        </w:rPr>
        <w:t>, wiążące są ceny pod</w:t>
      </w:r>
      <w:r w:rsidR="008D42A5" w:rsidRPr="009D422B">
        <w:rPr>
          <w:color w:val="auto"/>
        </w:rPr>
        <w:t>ane w Formularzu Oferty</w:t>
      </w:r>
      <w:r w:rsidR="0019412B" w:rsidRPr="009D422B">
        <w:rPr>
          <w:color w:val="auto"/>
        </w:rPr>
        <w:t xml:space="preserve"> sporządzonego</w:t>
      </w:r>
      <w:r w:rsidRPr="009D422B">
        <w:rPr>
          <w:color w:val="auto"/>
        </w:rPr>
        <w:t xml:space="preserve"> wg</w:t>
      </w:r>
      <w:r w:rsidRPr="009D422B">
        <w:rPr>
          <w:b/>
          <w:color w:val="auto"/>
        </w:rPr>
        <w:t xml:space="preserve"> Załącznika nr 2 do SWZ</w:t>
      </w:r>
      <w:r w:rsidRPr="009D422B">
        <w:rPr>
          <w:color w:val="auto"/>
        </w:rPr>
        <w:t>.</w:t>
      </w:r>
    </w:p>
    <w:p w14:paraId="25BA1CCB" w14:textId="7EE861C4" w:rsidR="006B71BE" w:rsidRDefault="46189B4F" w:rsidP="00D43947">
      <w:pPr>
        <w:pStyle w:val="Nagwek2"/>
        <w:keepNext w:val="0"/>
        <w:keepLines w:val="0"/>
        <w:numPr>
          <w:ilvl w:val="1"/>
          <w:numId w:val="140"/>
        </w:numPr>
        <w:spacing w:before="120"/>
        <w:ind w:left="709" w:hanging="709"/>
      </w:pPr>
      <w:r>
        <w:t>Do porównania O</w:t>
      </w:r>
      <w:r w:rsidR="6DB090D2">
        <w:t>fert brana będzie pod uwagę całkowita c</w:t>
      </w:r>
      <w:r w:rsidR="4B524DD7">
        <w:t>ena netto</w:t>
      </w:r>
      <w:r w:rsidR="6DB090D2">
        <w:t xml:space="preserve"> za wykonanie przedmiotu Zamówienia.</w:t>
      </w:r>
    </w:p>
    <w:p w14:paraId="6DF50059" w14:textId="49C4657F" w:rsidR="00A3492D" w:rsidRDefault="00A3492D" w:rsidP="00721E39">
      <w:pPr>
        <w:pStyle w:val="Nagwek1"/>
        <w:numPr>
          <w:ilvl w:val="0"/>
          <w:numId w:val="25"/>
        </w:numPr>
      </w:pPr>
      <w:r w:rsidRPr="00A3492D">
        <w:t>SPOSÓB POROZUMIEWANIA SIĘ Z WYKONAWCAMI</w:t>
      </w:r>
    </w:p>
    <w:p w14:paraId="6B1B3C88" w14:textId="4BA57BB0" w:rsidR="00A3492D" w:rsidRPr="00A3492D" w:rsidRDefault="6DB090D2" w:rsidP="00D43947">
      <w:pPr>
        <w:pStyle w:val="Nagwek2"/>
        <w:keepNext w:val="0"/>
        <w:keepLines w:val="0"/>
        <w:numPr>
          <w:ilvl w:val="1"/>
          <w:numId w:val="141"/>
        </w:numPr>
        <w:ind w:left="709" w:hanging="709"/>
      </w:pPr>
      <w:r>
        <w:t>W niniejszym Postępowaniu korespondencja przekazywana będzie:</w:t>
      </w:r>
    </w:p>
    <w:p w14:paraId="1648A444" w14:textId="0CFBC7CB" w:rsidR="6B8A9276" w:rsidRPr="00F35569" w:rsidRDefault="6B8A9276" w:rsidP="00D43947">
      <w:pPr>
        <w:pStyle w:val="Nagwek3"/>
        <w:numPr>
          <w:ilvl w:val="2"/>
          <w:numId w:val="141"/>
        </w:numPr>
        <w:ind w:left="1418" w:hanging="709"/>
        <w:rPr>
          <w:rFonts w:eastAsia="Verdana" w:cs="Verdana"/>
          <w:szCs w:val="18"/>
        </w:rPr>
      </w:pPr>
      <w:r w:rsidRPr="00F35569">
        <w:rPr>
          <w:rFonts w:eastAsia="Verdana" w:cs="Verdana"/>
          <w:szCs w:val="18"/>
        </w:rPr>
        <w:t>za pośrednictwem Systemu Zakupowego (</w:t>
      </w:r>
      <w:hyperlink r:id="rId18">
        <w:r w:rsidRPr="00F35569">
          <w:rPr>
            <w:rStyle w:val="Hipercze"/>
            <w:rFonts w:ascii="Verdana" w:eastAsia="Verdana" w:hAnsi="Verdana" w:cs="Verdana"/>
            <w:color w:val="36A9E1" w:themeColor="accent5"/>
            <w:sz w:val="18"/>
            <w:szCs w:val="18"/>
          </w:rPr>
          <w:t>https://swpp2.gkpge.pl</w:t>
        </w:r>
      </w:hyperlink>
      <w:r w:rsidRPr="00F35569">
        <w:rPr>
          <w:rFonts w:eastAsia="Verdana" w:cs="Verdana"/>
          <w:szCs w:val="18"/>
        </w:rPr>
        <w:t>) lub</w:t>
      </w:r>
    </w:p>
    <w:p w14:paraId="1EF37BF1" w14:textId="5EB4991B" w:rsidR="6B8A9276" w:rsidRPr="00D21BCD" w:rsidRDefault="6B8A9276" w:rsidP="00D43947">
      <w:pPr>
        <w:pStyle w:val="Nagwek3"/>
        <w:numPr>
          <w:ilvl w:val="2"/>
          <w:numId w:val="141"/>
        </w:numPr>
        <w:ind w:left="1418" w:hanging="709"/>
        <w:rPr>
          <w:rFonts w:eastAsia="Verdana" w:cs="Verdana"/>
          <w:szCs w:val="18"/>
        </w:rPr>
      </w:pPr>
      <w:r w:rsidRPr="00F35569">
        <w:rPr>
          <w:rFonts w:eastAsia="Verdana" w:cs="Verdana"/>
          <w:szCs w:val="18"/>
        </w:rPr>
        <w:t>drogą elektroniczną: na adres wskazany w pkt 10.2.</w:t>
      </w:r>
    </w:p>
    <w:p w14:paraId="0FCE1DCA" w14:textId="77777777" w:rsidR="00A3492D" w:rsidRPr="007F7D40" w:rsidRDefault="00A3492D" w:rsidP="00D43947">
      <w:pPr>
        <w:pStyle w:val="Nagwek2"/>
        <w:keepNext w:val="0"/>
        <w:keepLines w:val="0"/>
        <w:numPr>
          <w:ilvl w:val="1"/>
          <w:numId w:val="141"/>
        </w:numPr>
        <w:ind w:left="709" w:hanging="709"/>
      </w:pPr>
      <w:r w:rsidRPr="007F7D40">
        <w:t>Osobą uprawnioną do porozumiewania się z Wykonawcami jest:</w:t>
      </w:r>
    </w:p>
    <w:p w14:paraId="547D69AC" w14:textId="77777777" w:rsidR="007D2FBE" w:rsidRDefault="007D2FBE" w:rsidP="007D2FBE">
      <w:pPr>
        <w:pStyle w:val="Nagwek2"/>
        <w:ind w:left="709"/>
      </w:pPr>
      <w:r>
        <w:t xml:space="preserve">Dorota Czajkowska, Departament Zakupów, Wydział Postępowań Zakupowych PGE Energetyka Kolejowa Holding Sp. z o.o., </w:t>
      </w:r>
    </w:p>
    <w:p w14:paraId="25691DF0" w14:textId="77777777" w:rsidR="007D2FBE" w:rsidRDefault="007D2FBE" w:rsidP="007D2FBE">
      <w:pPr>
        <w:pStyle w:val="Nagwek2"/>
        <w:keepNext w:val="0"/>
        <w:keepLines w:val="0"/>
        <w:ind w:left="709"/>
      </w:pPr>
      <w:r>
        <w:t xml:space="preserve">tel. 504-177-530; e-mail: d.czajkowska@pkpeholding.pl  </w:t>
      </w:r>
    </w:p>
    <w:p w14:paraId="7F2EB988" w14:textId="77777777" w:rsidR="00AA1F55" w:rsidRDefault="00A3492D" w:rsidP="00AA1F55">
      <w:pPr>
        <w:ind w:left="709"/>
        <w:jc w:val="both"/>
        <w:rPr>
          <w:b/>
          <w:szCs w:val="18"/>
        </w:rPr>
      </w:pPr>
      <w:r w:rsidRPr="00A85F3E">
        <w:rPr>
          <w:b/>
        </w:rPr>
        <w:t>UWAGA!</w:t>
      </w:r>
      <w:r w:rsidR="00AA1F55" w:rsidRPr="00AA1F55">
        <w:rPr>
          <w:b/>
          <w:szCs w:val="18"/>
        </w:rPr>
        <w:t xml:space="preserve"> </w:t>
      </w:r>
    </w:p>
    <w:p w14:paraId="2A7B2D66" w14:textId="77777777" w:rsidR="00A3492D" w:rsidRDefault="00A3492D" w:rsidP="00F35569">
      <w:pPr>
        <w:ind w:left="709"/>
        <w:jc w:val="both"/>
        <w:rPr>
          <w:b/>
          <w:szCs w:val="18"/>
        </w:rPr>
      </w:pPr>
      <w:r w:rsidRPr="00A85F3E">
        <w:rPr>
          <w:b/>
          <w:szCs w:val="18"/>
        </w:rPr>
        <w:t>Wykonawcy nie są uprawnieni do kontaktowania się w sprawie przedmiotowego Postępowania zakupowego w trakcie jego trwania z inną osobą poza wskazaną do kontaktu powyżej.</w:t>
      </w:r>
    </w:p>
    <w:p w14:paraId="5C184004" w14:textId="77777777" w:rsidR="00F35569" w:rsidRPr="00A85F3E" w:rsidRDefault="00F35569" w:rsidP="00D21BCD">
      <w:pPr>
        <w:ind w:left="709"/>
        <w:jc w:val="both"/>
        <w:rPr>
          <w:b/>
          <w:szCs w:val="18"/>
        </w:rPr>
      </w:pPr>
    </w:p>
    <w:p w14:paraId="52896C3C" w14:textId="7EE0963F" w:rsidR="00A3492D" w:rsidRPr="000B3503" w:rsidRDefault="00A3492D" w:rsidP="00D43947">
      <w:pPr>
        <w:pStyle w:val="Nagwek2"/>
        <w:keepNext w:val="0"/>
        <w:keepLines w:val="0"/>
        <w:numPr>
          <w:ilvl w:val="1"/>
          <w:numId w:val="141"/>
        </w:numPr>
        <w:ind w:left="709" w:hanging="709"/>
        <w:rPr>
          <w:b/>
        </w:rPr>
      </w:pPr>
      <w:r w:rsidRPr="000B3503">
        <w:t xml:space="preserve">Wykonawcy porozumiewając się z Zamawiającym powinni powoływać się na numer Postępowania: </w:t>
      </w:r>
      <w:sdt>
        <w:sdtPr>
          <w:rPr>
            <w:rFonts w:asciiTheme="minorHAnsi" w:eastAsiaTheme="minorHAnsi" w:hAnsiTheme="minorHAnsi" w:cstheme="minorBidi"/>
            <w:b/>
            <w:bCs/>
            <w:color w:val="auto"/>
            <w:szCs w:val="22"/>
          </w:rPr>
          <w:alias w:val="AUTOMAT - NIE uzupełniaj"/>
          <w:tag w:val=""/>
          <w:id w:val="-404451934"/>
          <w:placeholder>
            <w:docPart w:val="D2683497475A4F18A64E2A2915196C34"/>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rFonts w:asciiTheme="minorHAnsi" w:eastAsiaTheme="minorHAnsi" w:hAnsiTheme="minorHAnsi" w:cstheme="minorBidi"/>
              <w:b/>
              <w:bCs/>
              <w:color w:val="auto"/>
              <w:szCs w:val="22"/>
            </w:rPr>
            <w:t>POST/HZ/EO/HZL/00132/2026</w:t>
          </w:r>
        </w:sdtContent>
      </w:sdt>
      <w:r w:rsidR="00E766C3" w:rsidRPr="000B3503">
        <w:rPr>
          <w:rFonts w:asciiTheme="minorHAnsi" w:eastAsiaTheme="minorHAnsi" w:hAnsiTheme="minorHAnsi" w:cstheme="minorBidi"/>
          <w:b/>
          <w:bCs/>
          <w:color w:val="auto"/>
          <w:szCs w:val="22"/>
        </w:rPr>
        <w:t>.</w:t>
      </w:r>
    </w:p>
    <w:p w14:paraId="7D0A0CE4" w14:textId="4F16B771" w:rsidR="004119DA" w:rsidRPr="006454D6" w:rsidRDefault="004119DA" w:rsidP="00721E39">
      <w:pPr>
        <w:pStyle w:val="Nagwek1"/>
        <w:numPr>
          <w:ilvl w:val="0"/>
          <w:numId w:val="25"/>
        </w:numPr>
      </w:pPr>
      <w:r w:rsidRPr="006454D6">
        <w:t xml:space="preserve">MIEJSCE ORAZ </w:t>
      </w:r>
      <w:r w:rsidR="002D3BE8" w:rsidRPr="006454D6">
        <w:t xml:space="preserve">TERMIN SKŁADANIA OFERT </w:t>
      </w:r>
    </w:p>
    <w:p w14:paraId="059D7188" w14:textId="0F99F613" w:rsidR="004119DA" w:rsidRPr="006454D6" w:rsidRDefault="002D3BE8" w:rsidP="00D43947">
      <w:pPr>
        <w:pStyle w:val="Nagwek2"/>
        <w:keepNext w:val="0"/>
        <w:keepLines w:val="0"/>
        <w:numPr>
          <w:ilvl w:val="1"/>
          <w:numId w:val="142"/>
        </w:numPr>
        <w:ind w:left="709" w:hanging="709"/>
      </w:pPr>
      <w:r w:rsidRPr="006454D6">
        <w:t>Ofertę</w:t>
      </w:r>
      <w:r w:rsidR="004119DA" w:rsidRPr="006454D6">
        <w:t xml:space="preserve"> wraz z wymaganymi dokumentami należy złożyć za pośrednictwem Systemu Zakupowego dostępnego pod adresem: </w:t>
      </w:r>
      <w:hyperlink r:id="rId19" w:history="1">
        <w:r w:rsidR="004119DA" w:rsidRPr="00D53C50">
          <w:rPr>
            <w:rStyle w:val="Hipercze"/>
            <w:color w:val="36A9E1" w:themeColor="accent5"/>
            <w:sz w:val="18"/>
            <w:szCs w:val="18"/>
          </w:rPr>
          <w:t>https://swpp2.gkpge.pl</w:t>
        </w:r>
      </w:hyperlink>
      <w:r w:rsidR="004119DA" w:rsidRPr="00D53C50">
        <w:rPr>
          <w:color w:val="36A9E1" w:themeColor="accent5"/>
        </w:rPr>
        <w:t xml:space="preserve"> </w:t>
      </w:r>
    </w:p>
    <w:p w14:paraId="041914B3" w14:textId="10D5B461" w:rsidR="004119DA" w:rsidRPr="007A5637" w:rsidRDefault="004119DA" w:rsidP="00D43947">
      <w:pPr>
        <w:pStyle w:val="Nagwek2"/>
        <w:keepNext w:val="0"/>
        <w:keepLines w:val="0"/>
        <w:numPr>
          <w:ilvl w:val="1"/>
          <w:numId w:val="142"/>
        </w:numPr>
        <w:ind w:left="709" w:hanging="709"/>
        <w:rPr>
          <w:color w:val="auto"/>
        </w:rPr>
      </w:pPr>
      <w:r w:rsidRPr="006454D6">
        <w:t>W dniu opublikowania Postępowania te</w:t>
      </w:r>
      <w:r w:rsidR="002D3BE8" w:rsidRPr="006454D6">
        <w:t>rmin składania Ofert</w:t>
      </w:r>
      <w:r w:rsidRPr="006454D6">
        <w:t xml:space="preserve"> został wyznaczony </w:t>
      </w:r>
      <w:r w:rsidRPr="007A5637">
        <w:rPr>
          <w:color w:val="auto"/>
        </w:rPr>
        <w:t xml:space="preserve">do dnia </w:t>
      </w:r>
      <w:r w:rsidR="006875E2">
        <w:rPr>
          <w:b/>
          <w:bCs/>
          <w:color w:val="auto"/>
        </w:rPr>
        <w:t>01.06</w:t>
      </w:r>
      <w:r w:rsidR="006D22A7" w:rsidRPr="007A5637">
        <w:rPr>
          <w:b/>
          <w:bCs/>
          <w:color w:val="auto"/>
        </w:rPr>
        <w:t>.</w:t>
      </w:r>
      <w:r w:rsidRPr="007A5637">
        <w:rPr>
          <w:b/>
          <w:bCs/>
          <w:color w:val="auto"/>
        </w:rPr>
        <w:t>202</w:t>
      </w:r>
      <w:r w:rsidR="003A4546" w:rsidRPr="007A5637">
        <w:rPr>
          <w:b/>
          <w:bCs/>
          <w:color w:val="auto"/>
        </w:rPr>
        <w:t>6</w:t>
      </w:r>
      <w:r w:rsidRPr="007A5637">
        <w:rPr>
          <w:b/>
          <w:bCs/>
          <w:color w:val="auto"/>
        </w:rPr>
        <w:t xml:space="preserve"> r. do</w:t>
      </w:r>
      <w:r w:rsidR="00836E90" w:rsidRPr="007A5637">
        <w:rPr>
          <w:b/>
          <w:bCs/>
          <w:color w:val="auto"/>
        </w:rPr>
        <w:t xml:space="preserve"> godz</w:t>
      </w:r>
      <w:r w:rsidRPr="007A5637">
        <w:rPr>
          <w:b/>
          <w:bCs/>
          <w:color w:val="auto"/>
        </w:rPr>
        <w:t xml:space="preserve">. </w:t>
      </w:r>
      <w:r w:rsidR="009602FA" w:rsidRPr="007A5637">
        <w:rPr>
          <w:b/>
          <w:bCs/>
          <w:color w:val="auto"/>
        </w:rPr>
        <w:t>1</w:t>
      </w:r>
      <w:r w:rsidR="00B63E9D" w:rsidRPr="007A5637">
        <w:rPr>
          <w:b/>
          <w:bCs/>
          <w:color w:val="auto"/>
        </w:rPr>
        <w:t>0</w:t>
      </w:r>
      <w:r w:rsidR="009602FA" w:rsidRPr="007A5637">
        <w:rPr>
          <w:b/>
          <w:bCs/>
          <w:color w:val="auto"/>
        </w:rPr>
        <w:t>:00</w:t>
      </w:r>
      <w:r w:rsidR="002A0498" w:rsidRPr="007A5637">
        <w:rPr>
          <w:color w:val="auto"/>
        </w:rPr>
        <w:t>.</w:t>
      </w:r>
    </w:p>
    <w:p w14:paraId="513BC389" w14:textId="484D74D7" w:rsidR="004119DA" w:rsidRPr="004119DA" w:rsidRDefault="004119DA" w:rsidP="00D43947">
      <w:pPr>
        <w:pStyle w:val="Nagwek2"/>
        <w:keepNext w:val="0"/>
        <w:keepLines w:val="0"/>
        <w:numPr>
          <w:ilvl w:val="1"/>
          <w:numId w:val="142"/>
        </w:numPr>
        <w:ind w:left="709" w:hanging="709"/>
      </w:pPr>
      <w:r w:rsidRPr="004119DA">
        <w:t xml:space="preserve">W przypadku dokonywania zmian terminu aktualny </w:t>
      </w:r>
      <w:r w:rsidR="002D3BE8">
        <w:t>termin składania Ofert</w:t>
      </w:r>
      <w:r w:rsidRPr="004119DA">
        <w:t xml:space="preserve"> będzie podany w Systemie Zakupowym. </w:t>
      </w:r>
    </w:p>
    <w:p w14:paraId="7CC9348F" w14:textId="77777777" w:rsidR="004119DA" w:rsidRPr="00D21BCD" w:rsidRDefault="004119DA" w:rsidP="00D21BCD">
      <w:pPr>
        <w:pStyle w:val="Nagwek2"/>
        <w:keepNext w:val="0"/>
        <w:keepLines w:val="0"/>
        <w:ind w:left="1021" w:hanging="312"/>
        <w:rPr>
          <w:b/>
          <w:bCs/>
        </w:rPr>
      </w:pPr>
      <w:r w:rsidRPr="00D21BCD">
        <w:rPr>
          <w:b/>
          <w:bCs/>
        </w:rPr>
        <w:t xml:space="preserve">UWAGA! </w:t>
      </w:r>
    </w:p>
    <w:p w14:paraId="4DF25154" w14:textId="49AAB2C9" w:rsidR="004119DA" w:rsidRPr="004119DA" w:rsidRDefault="004119DA" w:rsidP="00D21BCD">
      <w:pPr>
        <w:pStyle w:val="Nagwek2"/>
        <w:keepNext w:val="0"/>
        <w:keepLines w:val="0"/>
        <w:ind w:left="709"/>
      </w:pPr>
      <w:r w:rsidRPr="004119DA">
        <w:t>Za</w:t>
      </w:r>
      <w:r w:rsidR="002D3BE8">
        <w:t xml:space="preserve"> termin złożenia Oferty</w:t>
      </w:r>
      <w:r w:rsidRPr="004119DA">
        <w:t xml:space="preserve"> przyjmuje się datę i godzinę wpływu Oferty na serwer, a nie datę i godzinę jej wysłania przez Wykonawcę. Po upływie terminu składania Ofert </w:t>
      </w:r>
      <w:r w:rsidR="002D3BE8">
        <w:t>n</w:t>
      </w:r>
      <w:r w:rsidRPr="004119DA">
        <w:t>ie</w:t>
      </w:r>
      <w:r w:rsidR="002F0B34">
        <w:t xml:space="preserve"> będzie możliwe złożenie Oferty</w:t>
      </w:r>
      <w:r w:rsidR="007F66DA">
        <w:t>,</w:t>
      </w:r>
      <w:r w:rsidR="002F0B34">
        <w:t xml:space="preserve"> </w:t>
      </w:r>
      <w:r w:rsidRPr="004119DA">
        <w:t>dlatego</w:t>
      </w:r>
      <w:r w:rsidR="002F0B34">
        <w:t xml:space="preserve"> </w:t>
      </w:r>
      <w:r w:rsidRPr="004119DA">
        <w:t>Zamawiający</w:t>
      </w:r>
      <w:r w:rsidR="00421525">
        <w:t xml:space="preserve"> </w:t>
      </w:r>
      <w:r w:rsidRPr="004119DA">
        <w:t>rekomenduje</w:t>
      </w:r>
      <w:r w:rsidR="00EA65A3">
        <w:t>,</w:t>
      </w:r>
      <w:r w:rsidRPr="004119DA">
        <w:t xml:space="preserve"> aby Oferty składać z odpowiednim wyprzedzeniem.</w:t>
      </w:r>
    </w:p>
    <w:p w14:paraId="5E228C0E" w14:textId="551AD5E1" w:rsidR="1DB40786" w:rsidRDefault="1DB40786" w:rsidP="00D43947">
      <w:pPr>
        <w:pStyle w:val="Nagwek2"/>
        <w:keepNext w:val="0"/>
        <w:keepLines w:val="0"/>
        <w:numPr>
          <w:ilvl w:val="1"/>
          <w:numId w:val="142"/>
        </w:numPr>
        <w:ind w:left="709" w:hanging="709"/>
        <w:rPr>
          <w:rFonts w:eastAsia="Verdana"/>
          <w:szCs w:val="18"/>
        </w:rPr>
      </w:pPr>
      <w:r>
        <w:t>Zamawiający nie przewiduje publicznego otwarcia Ofert.</w:t>
      </w:r>
    </w:p>
    <w:p w14:paraId="40D04BB3" w14:textId="4BD1C5DA" w:rsidR="00A3492D" w:rsidRDefault="00A3492D" w:rsidP="00721E39">
      <w:pPr>
        <w:pStyle w:val="Nagwek1"/>
        <w:numPr>
          <w:ilvl w:val="0"/>
          <w:numId w:val="25"/>
        </w:numPr>
      </w:pPr>
      <w:r w:rsidRPr="00A3492D">
        <w:lastRenderedPageBreak/>
        <w:t xml:space="preserve">TERMIN ZWIĄZANIA OFERTĄ </w:t>
      </w:r>
    </w:p>
    <w:p w14:paraId="11F4DC22" w14:textId="475A891B" w:rsidR="00A3492D" w:rsidRPr="00A3492D" w:rsidRDefault="00A3492D" w:rsidP="00D43947">
      <w:pPr>
        <w:pStyle w:val="Nagwek2"/>
        <w:keepNext w:val="0"/>
        <w:keepLines w:val="0"/>
        <w:numPr>
          <w:ilvl w:val="1"/>
          <w:numId w:val="143"/>
        </w:numPr>
        <w:ind w:left="709" w:hanging="709"/>
      </w:pPr>
      <w:r w:rsidRPr="00A3492D">
        <w:t>Termin związania O</w:t>
      </w:r>
      <w:r w:rsidR="00371056">
        <w:t xml:space="preserve">fertą wynosi </w:t>
      </w:r>
      <w:sdt>
        <w:sdtPr>
          <w:rPr>
            <w:rFonts w:asciiTheme="minorHAnsi" w:hAnsiTheme="minorHAnsi" w:cstheme="minorHAnsi"/>
            <w:b/>
            <w:bCs/>
            <w:szCs w:val="22"/>
          </w:rPr>
          <w:alias w:val="WSKAŻ TERMIN ZWIĄZANIA OFERTĄ"/>
          <w:tag w:val=""/>
          <w:id w:val="-1853862857"/>
          <w:placeholder>
            <w:docPart w:val="6B646073B1454A0096EC20ED92CF8A5F"/>
          </w:placeholder>
          <w:dataBinding w:prefixMappings="xmlns:ns0='http://schemas.microsoft.com/office/2006/coverPageProps' " w:xpath="/ns0:CoverPageProperties[1]/ns0:CompanyFax[1]" w:storeItemID="{55AF091B-3C7A-41E3-B477-F2FDAA23CFDA}"/>
          <w:text/>
        </w:sdtPr>
        <w:sdtEndPr/>
        <w:sdtContent>
          <w:r w:rsidR="00EA65A3">
            <w:rPr>
              <w:rFonts w:asciiTheme="minorHAnsi" w:hAnsiTheme="minorHAnsi" w:cstheme="minorHAnsi"/>
              <w:b/>
              <w:bCs/>
              <w:szCs w:val="22"/>
            </w:rPr>
            <w:t>9</w:t>
          </w:r>
          <w:r w:rsidR="00225525" w:rsidRPr="00E45F86">
            <w:rPr>
              <w:rFonts w:asciiTheme="minorHAnsi" w:hAnsiTheme="minorHAnsi" w:cstheme="minorHAnsi"/>
              <w:b/>
              <w:bCs/>
              <w:szCs w:val="22"/>
            </w:rPr>
            <w:t>0 dni</w:t>
          </w:r>
        </w:sdtContent>
      </w:sdt>
      <w:r w:rsidR="00225525" w:rsidRPr="00A3492D">
        <w:t xml:space="preserve"> </w:t>
      </w:r>
      <w:r w:rsidRPr="00A3492D">
        <w:t>licząc od daty</w:t>
      </w:r>
      <w:r w:rsidR="002D3BE8">
        <w:t xml:space="preserve"> upływu terminu składania Ofert</w:t>
      </w:r>
      <w:r w:rsidRPr="00A3492D">
        <w:t>.</w:t>
      </w:r>
    </w:p>
    <w:p w14:paraId="79ADD07A" w14:textId="19231AB8" w:rsidR="00A3492D" w:rsidRPr="00A3492D" w:rsidRDefault="00A3492D" w:rsidP="00D43947">
      <w:pPr>
        <w:pStyle w:val="Nagwek2"/>
        <w:keepNext w:val="0"/>
        <w:keepLines w:val="0"/>
        <w:numPr>
          <w:ilvl w:val="1"/>
          <w:numId w:val="143"/>
        </w:numPr>
        <w:ind w:left="709" w:hanging="709"/>
      </w:pPr>
      <w:r w:rsidRPr="00A3492D">
        <w:t>Zamawiając przed upływem terminu</w:t>
      </w:r>
      <w:r w:rsidR="002F0B34">
        <w:t xml:space="preserve"> związania Ofertą może zwrócić </w:t>
      </w:r>
      <w:r w:rsidRPr="00A3492D">
        <w:t>się do Wykonawców o wyrażenie zgody na przedłużenie terminu związania Ofertą o wskazany przez niego okres.</w:t>
      </w:r>
    </w:p>
    <w:p w14:paraId="1C23C724" w14:textId="5630326A" w:rsidR="00A3492D" w:rsidRPr="00A3492D" w:rsidRDefault="002F0B34" w:rsidP="00D43947">
      <w:pPr>
        <w:pStyle w:val="Nagwek2"/>
        <w:keepNext w:val="0"/>
        <w:keepLines w:val="0"/>
        <w:numPr>
          <w:ilvl w:val="1"/>
          <w:numId w:val="143"/>
        </w:numPr>
        <w:ind w:left="709" w:hanging="709"/>
      </w:pPr>
      <w:r>
        <w:t xml:space="preserve">W przypadku </w:t>
      </w:r>
      <w:r w:rsidR="00A3492D" w:rsidRPr="00A3492D">
        <w:t>gdy Zamawiający żądał wniesienia wadium, przedłużenie terminu związania Ofertą, o</w:t>
      </w:r>
      <w:r w:rsidR="00F35569">
        <w:t> </w:t>
      </w:r>
      <w:r w:rsidR="00A3492D" w:rsidRPr="00A3492D">
        <w:t>którym mowa w pkt 12.2 powyżej, następuje wraz z przedłużeniem okresu ważności wadium albo jeżeli nie jest to możliwe, z wniesieniem nowego wadium na przedłużony okres związania Ofertą.</w:t>
      </w:r>
    </w:p>
    <w:p w14:paraId="239B7C6F" w14:textId="77777777" w:rsidR="00A3492D" w:rsidRPr="00A3492D" w:rsidRDefault="00A3492D" w:rsidP="00D43947">
      <w:pPr>
        <w:pStyle w:val="Nagwek2"/>
        <w:keepNext w:val="0"/>
        <w:keepLines w:val="0"/>
        <w:numPr>
          <w:ilvl w:val="1"/>
          <w:numId w:val="143"/>
        </w:numPr>
        <w:ind w:left="709" w:hanging="709"/>
      </w:pPr>
      <w:r w:rsidRPr="00A3492D">
        <w:t xml:space="preserve">Oferta Wykonawcy, który nie zgodził się na przedłużenie terminu związania Ofertą podlega odrzuceniu z Postępowania na podstawie pkt 9.5.1 lit. j Procedury. </w:t>
      </w:r>
    </w:p>
    <w:p w14:paraId="1F016553" w14:textId="77777777" w:rsidR="00A3492D" w:rsidRDefault="00A3492D" w:rsidP="00D43947">
      <w:pPr>
        <w:pStyle w:val="Nagwek2"/>
        <w:keepNext w:val="0"/>
        <w:keepLines w:val="0"/>
        <w:numPr>
          <w:ilvl w:val="1"/>
          <w:numId w:val="143"/>
        </w:numPr>
        <w:ind w:left="709" w:hanging="709"/>
      </w:pPr>
      <w:r w:rsidRPr="00A3492D">
        <w:t>Wykonawca może przedłużyć termin związania Ofertą z własnej inicjatywy.</w:t>
      </w:r>
    </w:p>
    <w:p w14:paraId="1398E112" w14:textId="2EA164F1" w:rsidR="004119DA" w:rsidRDefault="004119DA" w:rsidP="00721E39">
      <w:pPr>
        <w:pStyle w:val="Nagwek1"/>
        <w:numPr>
          <w:ilvl w:val="0"/>
          <w:numId w:val="25"/>
        </w:numPr>
      </w:pPr>
      <w:r w:rsidRPr="004119DA">
        <w:t xml:space="preserve">INFORMACJE DOTYCZĄCE KRYTERIÓW OCENY OFERT </w:t>
      </w:r>
    </w:p>
    <w:p w14:paraId="6AFF20B1" w14:textId="0EB4CDAA" w:rsidR="004119DA" w:rsidRPr="004119DA" w:rsidRDefault="004119DA" w:rsidP="00D43947">
      <w:pPr>
        <w:pStyle w:val="Nagwek2"/>
        <w:keepNext w:val="0"/>
        <w:keepLines w:val="0"/>
        <w:numPr>
          <w:ilvl w:val="1"/>
          <w:numId w:val="144"/>
        </w:numPr>
        <w:ind w:left="709" w:hanging="709"/>
      </w:pPr>
      <w:r w:rsidRPr="004119DA">
        <w:t xml:space="preserve">Oferta będzie oceniana według kryterium: </w:t>
      </w:r>
    </w:p>
    <w:p w14:paraId="58960622" w14:textId="26DE79AE" w:rsidR="004119DA" w:rsidRDefault="004119DA" w:rsidP="00681BDE">
      <w:pPr>
        <w:pStyle w:val="Nagwek2"/>
        <w:keepNext w:val="0"/>
        <w:keepLines w:val="0"/>
        <w:ind w:left="1021"/>
      </w:pPr>
      <w:r>
        <w:t xml:space="preserve">„Cena netto” – waga 100% to jest 100 pkt </w:t>
      </w:r>
    </w:p>
    <w:p w14:paraId="0502D66B" w14:textId="49F8861F" w:rsidR="004119DA" w:rsidRPr="00046B13" w:rsidRDefault="004119DA" w:rsidP="00681BDE">
      <w:pPr>
        <w:ind w:left="445" w:firstLine="576"/>
      </w:pPr>
      <w:r w:rsidRPr="00046B13">
        <w:t>W kryterium „Cena netto” punkty zostaną przyznane zgodnie z poniższym wzorem:</w:t>
      </w:r>
    </w:p>
    <w:p w14:paraId="58E885CF" w14:textId="77777777" w:rsidR="004119DA" w:rsidRPr="00046B13" w:rsidRDefault="004119DA" w:rsidP="00681BDE"/>
    <w:p w14:paraId="6B624637" w14:textId="77777777" w:rsidR="004119DA" w:rsidRPr="00046B13" w:rsidRDefault="004119DA" w:rsidP="00681BDE">
      <w:pPr>
        <w:jc w:val="center"/>
        <w:rPr>
          <w:vertAlign w:val="subscript"/>
        </w:rPr>
      </w:pPr>
      <w:proofErr w:type="spellStart"/>
      <w:r w:rsidRPr="00046B13">
        <w:t>C</w:t>
      </w:r>
      <w:r w:rsidRPr="00046B13">
        <w:rPr>
          <w:vertAlign w:val="subscript"/>
        </w:rPr>
        <w:t>min</w:t>
      </w:r>
      <w:proofErr w:type="spellEnd"/>
    </w:p>
    <w:p w14:paraId="342C9B06" w14:textId="77777777" w:rsidR="004119DA" w:rsidRPr="00046B13" w:rsidRDefault="004119DA" w:rsidP="00681BDE">
      <w:pPr>
        <w:jc w:val="center"/>
      </w:pPr>
      <w:r w:rsidRPr="00046B13">
        <w:t>C = ---------------------- x 100 pkt</w:t>
      </w:r>
    </w:p>
    <w:p w14:paraId="2E441683" w14:textId="77777777" w:rsidR="004119DA" w:rsidRPr="004119DA" w:rsidRDefault="004119DA" w:rsidP="00681BDE">
      <w:pPr>
        <w:jc w:val="center"/>
      </w:pPr>
      <w:r w:rsidRPr="00046B13">
        <w:t>C</w:t>
      </w:r>
      <w:r w:rsidRPr="00046B13">
        <w:rPr>
          <w:vertAlign w:val="subscript"/>
        </w:rPr>
        <w:t>o</w:t>
      </w:r>
    </w:p>
    <w:p w14:paraId="0520778F" w14:textId="77777777" w:rsidR="004119DA" w:rsidRPr="00A85F3E" w:rsidRDefault="004119DA" w:rsidP="00681BDE">
      <w:pPr>
        <w:jc w:val="center"/>
        <w:rPr>
          <w:b/>
        </w:rPr>
      </w:pPr>
    </w:p>
    <w:p w14:paraId="499765DE" w14:textId="0B1017EB" w:rsidR="004119DA" w:rsidRPr="004119DA" w:rsidRDefault="004119DA" w:rsidP="00681BDE">
      <w:pPr>
        <w:pStyle w:val="Nagwek2"/>
        <w:keepNext w:val="0"/>
        <w:keepLines w:val="0"/>
        <w:ind w:left="1021"/>
      </w:pPr>
      <w:r w:rsidRPr="00A85F3E">
        <w:rPr>
          <w:b/>
        </w:rPr>
        <w:t>C</w:t>
      </w:r>
      <w:r w:rsidRPr="004119DA">
        <w:t xml:space="preserve"> – liczba punktów przyznana Ofercie ocenianej w kryterium „Cena netto”</w:t>
      </w:r>
    </w:p>
    <w:p w14:paraId="502BC2F9" w14:textId="77777777" w:rsidR="004119DA" w:rsidRPr="004119DA" w:rsidRDefault="004119DA" w:rsidP="00681BDE">
      <w:pPr>
        <w:pStyle w:val="Nagwek2"/>
        <w:keepNext w:val="0"/>
        <w:keepLines w:val="0"/>
        <w:ind w:left="1021"/>
      </w:pPr>
      <w:proofErr w:type="spellStart"/>
      <w:r w:rsidRPr="00A85F3E">
        <w:rPr>
          <w:b/>
        </w:rPr>
        <w:t>C</w:t>
      </w:r>
      <w:r w:rsidRPr="00A85F3E">
        <w:rPr>
          <w:b/>
          <w:vertAlign w:val="subscript"/>
        </w:rPr>
        <w:t>min</w:t>
      </w:r>
      <w:proofErr w:type="spellEnd"/>
      <w:r w:rsidRPr="004119DA">
        <w:t xml:space="preserve"> – najniższa z zaoferowanych przez Wykonawców cen netto</w:t>
      </w:r>
    </w:p>
    <w:p w14:paraId="39E3B5AE" w14:textId="77777777" w:rsidR="004119DA" w:rsidRPr="004119DA" w:rsidRDefault="004119DA" w:rsidP="00681BDE">
      <w:pPr>
        <w:pStyle w:val="Nagwek2"/>
        <w:keepNext w:val="0"/>
        <w:keepLines w:val="0"/>
        <w:ind w:left="1021"/>
      </w:pPr>
      <w:r w:rsidRPr="00A85F3E">
        <w:rPr>
          <w:b/>
        </w:rPr>
        <w:t>C</w:t>
      </w:r>
      <w:r w:rsidRPr="00A85F3E">
        <w:rPr>
          <w:b/>
          <w:vertAlign w:val="subscript"/>
        </w:rPr>
        <w:t>o</w:t>
      </w:r>
      <w:r w:rsidRPr="004119DA">
        <w:t xml:space="preserve"> – cena netto zaoferowana przez Wykonawcę, dla którego wynik jest obliczany </w:t>
      </w:r>
    </w:p>
    <w:p w14:paraId="6FBDAB46" w14:textId="110A2771" w:rsidR="004119DA" w:rsidRDefault="004119DA" w:rsidP="00681BDE">
      <w:pPr>
        <w:pStyle w:val="Nagwek2"/>
        <w:keepNext w:val="0"/>
        <w:keepLines w:val="0"/>
        <w:ind w:left="1021"/>
      </w:pPr>
      <w:r w:rsidRPr="00A85F3E">
        <w:rPr>
          <w:b/>
        </w:rPr>
        <w:t>100 pkt</w:t>
      </w:r>
      <w:r w:rsidRPr="004119DA">
        <w:t xml:space="preserve"> – maksymalna liczba punktów do uzyskania w kryterium „Cena netto”</w:t>
      </w:r>
    </w:p>
    <w:p w14:paraId="059C517F" w14:textId="287DF33D" w:rsidR="004119DA" w:rsidRPr="004119DA" w:rsidRDefault="1DB40786" w:rsidP="00D43947">
      <w:pPr>
        <w:pStyle w:val="Nagwek2"/>
        <w:keepNext w:val="0"/>
        <w:keepLines w:val="0"/>
        <w:numPr>
          <w:ilvl w:val="1"/>
          <w:numId w:val="144"/>
        </w:numPr>
        <w:ind w:left="709" w:hanging="709"/>
      </w:pPr>
      <w:r>
        <w:t xml:space="preserve">Za najkorzystniejszą zostanie uznana Oferta, która uzyska najwyższą liczbę punktów na podstawie </w:t>
      </w:r>
      <w:r w:rsidRPr="00B14A17">
        <w:t>kryterium oceny Ofert.</w:t>
      </w:r>
      <w:r w:rsidR="61242B71" w:rsidRPr="00B14A17">
        <w:rPr>
          <w:rFonts w:ascii="Calibri" w:eastAsia="Calibri" w:hAnsi="Calibri" w:cs="Calibri"/>
          <w:sz w:val="22"/>
          <w:szCs w:val="22"/>
        </w:rPr>
        <w:t xml:space="preserve"> </w:t>
      </w:r>
      <w:r w:rsidR="1A4EE0A9" w:rsidRPr="00B14A17">
        <w:rPr>
          <w:rFonts w:ascii="Calibri" w:eastAsia="Calibri" w:hAnsi="Calibri" w:cs="Calibri"/>
          <w:sz w:val="22"/>
          <w:szCs w:val="22"/>
        </w:rPr>
        <w:t>Ocena</w:t>
      </w:r>
      <w:r w:rsidR="61242B71" w:rsidRPr="761740F4">
        <w:rPr>
          <w:rFonts w:ascii="Calibri" w:eastAsia="Calibri" w:hAnsi="Calibri" w:cs="Calibri"/>
          <w:sz w:val="22"/>
          <w:szCs w:val="22"/>
        </w:rPr>
        <w:t xml:space="preserve"> nastąpi niezależnie dla każdej części Zamówienia, jeżeli Zakup został podzielony na części.</w:t>
      </w:r>
    </w:p>
    <w:p w14:paraId="4B8E1239" w14:textId="77777777" w:rsidR="004119DA" w:rsidRPr="004119DA" w:rsidRDefault="004119DA" w:rsidP="00D43947">
      <w:pPr>
        <w:pStyle w:val="Nagwek2"/>
        <w:keepNext w:val="0"/>
        <w:keepLines w:val="0"/>
        <w:numPr>
          <w:ilvl w:val="1"/>
          <w:numId w:val="144"/>
        </w:numPr>
        <w:ind w:left="709" w:hanging="709"/>
      </w:pPr>
      <w:r w:rsidRPr="004119DA">
        <w:t>Wszystkie obliczenia będą dokonywane z dokładnością do dwóch miejsc po przecinku.</w:t>
      </w:r>
    </w:p>
    <w:p w14:paraId="245DEB8D" w14:textId="7B72AE82" w:rsidR="004119DA" w:rsidRPr="004119DA" w:rsidRDefault="1DB40786" w:rsidP="00D43947">
      <w:pPr>
        <w:pStyle w:val="Nagwek2"/>
        <w:keepNext w:val="0"/>
        <w:keepLines w:val="0"/>
        <w:numPr>
          <w:ilvl w:val="1"/>
          <w:numId w:val="144"/>
        </w:numPr>
        <w:ind w:left="709" w:hanging="709"/>
        <w:rPr>
          <w:rFonts w:ascii="Calibri" w:eastAsia="Calibri" w:hAnsi="Calibri" w:cs="Calibri"/>
          <w:b/>
          <w:sz w:val="22"/>
          <w:szCs w:val="22"/>
        </w:rPr>
      </w:pPr>
      <w:r>
        <w:t>W toku badania i oceny Ofert Zamawiający może żądać</w:t>
      </w:r>
      <w:r w:rsidR="00034DA6">
        <w:t xml:space="preserve"> </w:t>
      </w:r>
      <w:r>
        <w:t>od Wykonawców wyjaśnień dotyczących treści złożonych Ofert</w:t>
      </w:r>
      <w:r w:rsidR="13C7A76C">
        <w:t>.</w:t>
      </w:r>
    </w:p>
    <w:p w14:paraId="422247B4" w14:textId="7C93CDB3" w:rsidR="004119DA" w:rsidRDefault="004119DA" w:rsidP="00D43947">
      <w:pPr>
        <w:pStyle w:val="Nagwek2"/>
        <w:keepNext w:val="0"/>
        <w:keepLines w:val="0"/>
        <w:numPr>
          <w:ilvl w:val="1"/>
          <w:numId w:val="144"/>
        </w:numPr>
        <w:ind w:left="709" w:hanging="709"/>
      </w:pPr>
      <w:r w:rsidRPr="004119DA">
        <w:t>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w:t>
      </w:r>
      <w:r w:rsidR="00F35569">
        <w:t> </w:t>
      </w:r>
      <w:r w:rsidRPr="004119DA">
        <w:t>pierwotnie złożonych Ofertach.</w:t>
      </w:r>
    </w:p>
    <w:p w14:paraId="3825A92C" w14:textId="3EA745C1" w:rsidR="004119DA" w:rsidRDefault="004119DA" w:rsidP="00721E39">
      <w:pPr>
        <w:pStyle w:val="Nagwek1"/>
        <w:numPr>
          <w:ilvl w:val="0"/>
          <w:numId w:val="25"/>
        </w:numPr>
      </w:pPr>
      <w:r w:rsidRPr="004119DA">
        <w:t xml:space="preserve">AUKCJA ELEKTRONICZNA </w:t>
      </w:r>
    </w:p>
    <w:p w14:paraId="5BB55DFD" w14:textId="1AA40887" w:rsidR="00F35569" w:rsidRPr="00F35569" w:rsidRDefault="004119DA" w:rsidP="00D43947">
      <w:pPr>
        <w:pStyle w:val="Nagwek2"/>
        <w:keepNext w:val="0"/>
        <w:keepLines w:val="0"/>
        <w:numPr>
          <w:ilvl w:val="1"/>
          <w:numId w:val="145"/>
        </w:numPr>
        <w:ind w:left="709" w:hanging="709"/>
      </w:pPr>
      <w:r w:rsidRPr="004119DA">
        <w:t xml:space="preserve">Zamawiający </w:t>
      </w:r>
      <w:r w:rsidRPr="00C976EE">
        <w:rPr>
          <w:b/>
          <w:bCs/>
        </w:rPr>
        <w:t>nie przewiduje</w:t>
      </w:r>
      <w:r w:rsidRPr="004119DA">
        <w:t xml:space="preserve"> dokonania wyboru Oferty najkorzystniejszej z zastosowaniem aukcji elektronicznej. </w:t>
      </w:r>
    </w:p>
    <w:p w14:paraId="32AFB811" w14:textId="095FE435" w:rsidR="008C65DD" w:rsidRDefault="008C65DD" w:rsidP="00721E39">
      <w:pPr>
        <w:pStyle w:val="Nagwek1"/>
        <w:numPr>
          <w:ilvl w:val="0"/>
          <w:numId w:val="25"/>
        </w:numPr>
      </w:pPr>
      <w:r w:rsidRPr="008C65DD">
        <w:lastRenderedPageBreak/>
        <w:t>ZABEZPIECZENIE NALEŻYTEGO WYKONANIA UMOWY</w:t>
      </w:r>
    </w:p>
    <w:p w14:paraId="4ACF1218" w14:textId="773ECE3C" w:rsidR="00CE6D8D" w:rsidRDefault="00CE6D8D" w:rsidP="00D43947">
      <w:pPr>
        <w:pStyle w:val="Nagwek2"/>
        <w:keepNext w:val="0"/>
        <w:keepLines w:val="0"/>
        <w:numPr>
          <w:ilvl w:val="1"/>
          <w:numId w:val="146"/>
        </w:numPr>
        <w:spacing w:before="120"/>
        <w:ind w:left="709" w:hanging="709"/>
        <w:rPr>
          <w:rFonts w:asciiTheme="minorHAnsi" w:eastAsiaTheme="minorHAnsi" w:hAnsiTheme="minorHAnsi" w:cstheme="minorBidi"/>
          <w:color w:val="auto"/>
          <w:szCs w:val="22"/>
        </w:rPr>
      </w:pPr>
      <w:r w:rsidRPr="00CE6D8D">
        <w:rPr>
          <w:rFonts w:asciiTheme="minorHAnsi" w:eastAsiaTheme="minorHAnsi" w:hAnsiTheme="minorHAnsi" w:cstheme="minorBidi"/>
          <w:color w:val="auto"/>
          <w:szCs w:val="22"/>
        </w:rPr>
        <w:t xml:space="preserve">Zamawiający </w:t>
      </w:r>
      <w:r w:rsidRPr="00CE6D8D">
        <w:rPr>
          <w:rFonts w:asciiTheme="minorHAnsi" w:eastAsiaTheme="minorHAnsi" w:hAnsiTheme="minorHAnsi" w:cstheme="minorBidi"/>
          <w:b/>
          <w:bCs/>
          <w:color w:val="auto"/>
          <w:szCs w:val="22"/>
        </w:rPr>
        <w:t>wymaga wniesienia zabezpieczenia</w:t>
      </w:r>
      <w:r w:rsidRPr="00CE6D8D">
        <w:rPr>
          <w:rFonts w:asciiTheme="minorHAnsi" w:eastAsiaTheme="minorHAnsi" w:hAnsiTheme="minorHAnsi" w:cstheme="minorBidi"/>
          <w:color w:val="auto"/>
          <w:szCs w:val="22"/>
        </w:rPr>
        <w:t xml:space="preserve"> należytego wykonania Umowy (dalej: „Zabezpieczenie”) w wysokości </w:t>
      </w:r>
      <w:r w:rsidRPr="00CE6D8D">
        <w:rPr>
          <w:b/>
          <w:bCs/>
        </w:rPr>
        <w:t>3</w:t>
      </w:r>
      <w:r w:rsidR="007F66DA">
        <w:rPr>
          <w:b/>
          <w:bCs/>
        </w:rPr>
        <w:t xml:space="preserve"> </w:t>
      </w:r>
      <w:r w:rsidRPr="00CE6D8D">
        <w:rPr>
          <w:rFonts w:asciiTheme="minorHAnsi" w:eastAsiaTheme="minorHAnsi" w:hAnsiTheme="minorHAnsi" w:cstheme="minorBidi"/>
          <w:b/>
          <w:bCs/>
          <w:color w:val="auto"/>
          <w:szCs w:val="22"/>
        </w:rPr>
        <w:t>%</w:t>
      </w:r>
      <w:r w:rsidRPr="00CE6D8D">
        <w:rPr>
          <w:rFonts w:asciiTheme="minorHAnsi" w:eastAsiaTheme="minorHAnsi" w:hAnsiTheme="minorHAnsi" w:cstheme="minorBidi"/>
          <w:color w:val="auto"/>
          <w:szCs w:val="22"/>
        </w:rPr>
        <w:t xml:space="preserve"> ceny całkowitej brutto podanej w Ofercie</w:t>
      </w:r>
      <w:r>
        <w:rPr>
          <w:rFonts w:asciiTheme="minorHAnsi" w:eastAsiaTheme="minorHAnsi" w:hAnsiTheme="minorHAnsi" w:cstheme="minorBidi"/>
          <w:color w:val="auto"/>
          <w:szCs w:val="22"/>
        </w:rPr>
        <w:t xml:space="preserve">. </w:t>
      </w:r>
    </w:p>
    <w:p w14:paraId="2EFD74E0" w14:textId="622E3E67" w:rsidR="000807F3" w:rsidRDefault="000807F3" w:rsidP="004D2D2B">
      <w:pPr>
        <w:spacing w:before="120" w:after="240"/>
        <w:ind w:left="709" w:hanging="709"/>
        <w:jc w:val="both"/>
      </w:pPr>
      <w:r>
        <w:t>15.2</w:t>
      </w:r>
      <w:r>
        <w:tab/>
        <w:t xml:space="preserve">Zabezpieczenie musi być wniesione zgodnie z zapisami wzoru Umowy / OWZ – </w:t>
      </w:r>
      <w:r w:rsidRPr="000807F3">
        <w:rPr>
          <w:b/>
          <w:bCs/>
        </w:rPr>
        <w:t>Załącznik nr 5</w:t>
      </w:r>
      <w:r>
        <w:t xml:space="preserve"> do SWZ.</w:t>
      </w:r>
    </w:p>
    <w:p w14:paraId="4C7974EA" w14:textId="77777777" w:rsidR="000807F3" w:rsidRDefault="000807F3" w:rsidP="004D2D2B">
      <w:pPr>
        <w:spacing w:before="120" w:after="240"/>
        <w:ind w:left="709" w:hanging="709"/>
        <w:jc w:val="both"/>
      </w:pPr>
      <w:r>
        <w:t>15.3.</w:t>
      </w:r>
      <w:r>
        <w:tab/>
        <w:t>Zabezpieczenie może być wniesione w formie: pieniądza, poręczenia lub gwarancji bankowej, gwarancji ubezpieczeniowej.</w:t>
      </w:r>
    </w:p>
    <w:p w14:paraId="7CCFC983" w14:textId="67CFCCB4" w:rsidR="000807F3" w:rsidRDefault="000807F3" w:rsidP="004D2D2B">
      <w:pPr>
        <w:spacing w:before="120" w:after="240"/>
        <w:ind w:left="709" w:hanging="709"/>
        <w:jc w:val="both"/>
      </w:pPr>
      <w:r>
        <w:t>15.4.</w:t>
      </w:r>
      <w:r>
        <w:tab/>
        <w:t xml:space="preserve">Zabezpieczenie w formie pieniądza Wykonawca wpłaca przelewem na rachunek bankowy Zamawiającego: Bank: ING Bank Śląski Nr konta bankowego: 79105000861000009090052500, </w:t>
      </w:r>
      <w:r>
        <w:br/>
        <w:t>z dopiskiem: „Zabezpieczenie należytego wykonan</w:t>
      </w:r>
      <w:r w:rsidR="004D2D2B">
        <w:t>ia</w:t>
      </w:r>
      <w:r>
        <w:t xml:space="preserve"> umowy nr ……………………………….</w:t>
      </w:r>
    </w:p>
    <w:p w14:paraId="3A75F0C7" w14:textId="7DC94257" w:rsidR="000807F3" w:rsidRDefault="004D2D2B" w:rsidP="004D2D2B">
      <w:pPr>
        <w:spacing w:before="120" w:after="240"/>
        <w:ind w:left="709" w:hanging="709"/>
        <w:jc w:val="both"/>
      </w:pPr>
      <w:r>
        <w:t xml:space="preserve">15.5 </w:t>
      </w:r>
      <w:r>
        <w:tab/>
      </w:r>
      <w:r w:rsidR="000807F3">
        <w:t>Zabezpieczenie wnoszone w formie gwarancji bankowej lub gwarancji ubezpieczeniowej lub poręczenia powinno zawierać nieodwołalne i bezwarunkowe zobowiązanie wypłaty kwoty określonej w gwarancji lub poręczeniu na pierwsze pisemne żądanie Zamawiającego.</w:t>
      </w:r>
    </w:p>
    <w:p w14:paraId="59A2E51D" w14:textId="2D2905AF" w:rsidR="000807F3" w:rsidRDefault="000807F3" w:rsidP="004D2D2B">
      <w:pPr>
        <w:spacing w:before="120" w:after="240"/>
        <w:ind w:left="709" w:hanging="709"/>
        <w:jc w:val="both"/>
      </w:pPr>
      <w:r>
        <w:t>15.6.</w:t>
      </w:r>
      <w:r>
        <w:tab/>
        <w:t>W przypadku wnoszenia Zabezpieczenia w formie poręczeni</w:t>
      </w:r>
      <w:r w:rsidR="007A5637">
        <w:t>a</w:t>
      </w:r>
      <w:r>
        <w:t xml:space="preserve"> lub gwarancji bankowej lub gwarancji ubezpieczeniowej, adresatem (uprawnionym) dokumentu winien być Zamawiający, a z jego treści musi w szczególności jednoznacznie wynikać zobowiązanie gwaranta (tj. banku lub ubezpieczyciela lub poręczyciela) do zapłaty całej kwoty Zabezpieczenia nieodwołanie i bezwarunkowo na pierwsze żądanie Zamawiającego, a także postanowienie, iż gwarancja podlega prawu polskiemu i wszelkie spory związane z gwarancją będą rozstrzygane w oparciu o prawo polskie przez sąd właściwy miejscowo dla Zamawiającego.</w:t>
      </w:r>
    </w:p>
    <w:p w14:paraId="593C6A7E" w14:textId="77777777" w:rsidR="000807F3" w:rsidRDefault="000807F3" w:rsidP="004D2D2B">
      <w:pPr>
        <w:spacing w:before="120" w:after="240"/>
        <w:ind w:left="709" w:hanging="709"/>
        <w:jc w:val="both"/>
      </w:pPr>
      <w:r>
        <w:t>15.7.</w:t>
      </w:r>
      <w:r>
        <w:tab/>
        <w:t>Oryginał dokumentu potwierdzającego wniesienie Zabezpieczenia w formie niepieniężnej musi być dostarczony do Zamawiającego przed zawarciem Umowy.</w:t>
      </w:r>
    </w:p>
    <w:p w14:paraId="1CB0A6B2" w14:textId="7DCE3F42" w:rsidR="000807F3" w:rsidRDefault="000807F3" w:rsidP="004D2D2B">
      <w:pPr>
        <w:spacing w:before="120" w:after="240"/>
        <w:ind w:left="709" w:hanging="709"/>
        <w:jc w:val="both"/>
      </w:pPr>
      <w:r>
        <w:t>15.8.</w:t>
      </w:r>
      <w:r>
        <w:tab/>
        <w:t>Zasady zwrotu Zabezpieczenia określa Projekt Umowy.</w:t>
      </w:r>
    </w:p>
    <w:p w14:paraId="42D1449D" w14:textId="4924A7EF" w:rsidR="008C65DD" w:rsidRDefault="00721E39" w:rsidP="000B6114">
      <w:pPr>
        <w:pStyle w:val="Nagwek1"/>
      </w:pPr>
      <w:r>
        <w:t xml:space="preserve">16. </w:t>
      </w:r>
      <w:r w:rsidR="008C65DD" w:rsidRPr="008C65DD">
        <w:t>INFORMACJE DOTYCZĄCE ZAWARCIA UMOWY</w:t>
      </w:r>
    </w:p>
    <w:p w14:paraId="7923944C" w14:textId="38E34ED6" w:rsidR="004F31B4" w:rsidRPr="007A5637" w:rsidRDefault="554655AA" w:rsidP="007A5637">
      <w:pPr>
        <w:pStyle w:val="Nagwek2"/>
        <w:keepNext w:val="0"/>
        <w:keepLines w:val="0"/>
        <w:numPr>
          <w:ilvl w:val="1"/>
          <w:numId w:val="12"/>
        </w:numPr>
        <w:ind w:left="709" w:hanging="709"/>
        <w:rPr>
          <w:rFonts w:asciiTheme="minorHAnsi" w:hAnsiTheme="minorHAnsi"/>
          <w:szCs w:val="18"/>
        </w:rPr>
      </w:pPr>
      <w:r>
        <w:t xml:space="preserve">Z Wykonawcą, którego Oferta </w:t>
      </w:r>
      <w:r w:rsidRPr="004E7063">
        <w:t>ostateczna</w:t>
      </w:r>
      <w:r>
        <w:t xml:space="preserve"> zostanie wybrana jako Oferta najkorzystniejsza, zostanie zawarta przez Zamawiającego Umowa, zgodnie z projektowanymi postanowieniami </w:t>
      </w:r>
      <w:r w:rsidR="00D2252C">
        <w:t>U</w:t>
      </w:r>
      <w:r>
        <w:t>mowy wskazanymi w SWZ.</w:t>
      </w:r>
      <w:r w:rsidR="1CE04162" w:rsidRPr="007A5637">
        <w:rPr>
          <w:rFonts w:ascii="Calibri" w:eastAsia="Calibri" w:hAnsi="Calibri" w:cs="Calibri"/>
          <w:sz w:val="22"/>
          <w:szCs w:val="22"/>
        </w:rPr>
        <w:t xml:space="preserve"> </w:t>
      </w:r>
    </w:p>
    <w:p w14:paraId="1A6FB188" w14:textId="47D76304" w:rsidR="00283F63" w:rsidRPr="00283F63" w:rsidRDefault="004F31B4" w:rsidP="00906F8C">
      <w:pPr>
        <w:pStyle w:val="Nagwek2"/>
        <w:keepNext w:val="0"/>
        <w:keepLines w:val="0"/>
        <w:numPr>
          <w:ilvl w:val="1"/>
          <w:numId w:val="61"/>
        </w:numPr>
        <w:ind w:left="709" w:hanging="709"/>
        <w:rPr>
          <w:rFonts w:asciiTheme="minorHAnsi" w:hAnsiTheme="minorHAnsi"/>
          <w:szCs w:val="18"/>
        </w:rPr>
      </w:pPr>
      <w:r w:rsidRPr="00D21BCD">
        <w:rPr>
          <w:rFonts w:asciiTheme="minorHAnsi" w:eastAsia="Calibri" w:hAnsiTheme="minorHAnsi" w:cs="Calibri"/>
          <w:szCs w:val="18"/>
        </w:rPr>
        <w:t xml:space="preserve">Osoby, które będą podpisywać </w:t>
      </w:r>
      <w:r w:rsidR="00D2252C">
        <w:rPr>
          <w:rFonts w:asciiTheme="minorHAnsi" w:eastAsia="Calibri" w:hAnsiTheme="minorHAnsi" w:cs="Calibri"/>
          <w:szCs w:val="18"/>
        </w:rPr>
        <w:t>U</w:t>
      </w:r>
      <w:r w:rsidRPr="00D21BCD">
        <w:rPr>
          <w:rFonts w:asciiTheme="minorHAnsi" w:eastAsia="Calibri" w:hAnsiTheme="minorHAnsi" w:cs="Calibri"/>
          <w:szCs w:val="18"/>
        </w:rPr>
        <w:t xml:space="preserve">mowę w imieniu Wykonawcy, muszą przedstawić Zamawiającemu przed podpisaniem </w:t>
      </w:r>
      <w:r w:rsidR="00D2252C">
        <w:rPr>
          <w:rFonts w:asciiTheme="minorHAnsi" w:eastAsia="Calibri" w:hAnsiTheme="minorHAnsi" w:cs="Calibri"/>
          <w:szCs w:val="18"/>
        </w:rPr>
        <w:t>U</w:t>
      </w:r>
      <w:r w:rsidRPr="00D21BCD">
        <w:rPr>
          <w:rFonts w:asciiTheme="minorHAnsi" w:eastAsia="Calibri" w:hAnsiTheme="minorHAnsi" w:cs="Calibri"/>
          <w:szCs w:val="18"/>
        </w:rPr>
        <w:t>mowy odpowiednie pełnomocnictwa do wyrażania woli w imieniu Wykonawcy, jeżeli umocowanie ich nie wynika z dokumentów załączonych do Ofert</w:t>
      </w:r>
      <w:r w:rsidR="00283F63">
        <w:rPr>
          <w:rFonts w:asciiTheme="minorHAnsi" w:eastAsia="Calibri" w:hAnsiTheme="minorHAnsi" w:cs="Calibri"/>
          <w:szCs w:val="18"/>
        </w:rPr>
        <w:t xml:space="preserve">y. </w:t>
      </w:r>
    </w:p>
    <w:p w14:paraId="0AB89711" w14:textId="77777777" w:rsidR="00283F63" w:rsidRPr="00283F63" w:rsidRDefault="00112C85" w:rsidP="00906F8C">
      <w:pPr>
        <w:pStyle w:val="Nagwek2"/>
        <w:keepNext w:val="0"/>
        <w:keepLines w:val="0"/>
        <w:numPr>
          <w:ilvl w:val="1"/>
          <w:numId w:val="61"/>
        </w:numPr>
        <w:ind w:left="709" w:hanging="709"/>
        <w:rPr>
          <w:rFonts w:asciiTheme="minorHAnsi" w:hAnsiTheme="minorHAnsi"/>
          <w:szCs w:val="18"/>
        </w:rPr>
      </w:pPr>
      <w:r w:rsidRPr="00112C85">
        <w:rPr>
          <w:rFonts w:eastAsia="Calibri" w:cs="Calibri"/>
          <w:szCs w:val="18"/>
        </w:rPr>
        <w:t>Wykonawca w ciągu 10 dni od daty ogłoszenia o wyniku zobowiązany jest dostarczyć Zamawiającemu niezbędne dane i dokumenty do zawarcia Umowy</w:t>
      </w:r>
      <w:r w:rsidR="00283F63">
        <w:rPr>
          <w:rFonts w:eastAsia="Calibri" w:cs="Calibri"/>
          <w:szCs w:val="18"/>
        </w:rPr>
        <w:t xml:space="preserve">. </w:t>
      </w:r>
    </w:p>
    <w:p w14:paraId="714203B7" w14:textId="0E64A765" w:rsidR="008C65DD" w:rsidRDefault="00112C85" w:rsidP="00906F8C">
      <w:pPr>
        <w:pStyle w:val="Nagwek2"/>
        <w:keepNext w:val="0"/>
        <w:keepLines w:val="0"/>
        <w:numPr>
          <w:ilvl w:val="1"/>
          <w:numId w:val="61"/>
        </w:numPr>
        <w:ind w:left="709" w:hanging="709"/>
        <w:rPr>
          <w:rFonts w:eastAsia="Calibri" w:cs="Calibri"/>
          <w:szCs w:val="18"/>
        </w:rPr>
      </w:pPr>
      <w:r w:rsidRPr="00283F63">
        <w:rPr>
          <w:rFonts w:eastAsia="Calibri" w:cs="Calibri"/>
          <w:szCs w:val="18"/>
        </w:rPr>
        <w:t xml:space="preserve">Wykonawca zobowiązany jest podpisać Umowę w terminie nie dłuższym niż </w:t>
      </w:r>
      <w:r w:rsidRPr="007F66DA">
        <w:rPr>
          <w:rFonts w:eastAsia="Calibri" w:cs="Calibri"/>
          <w:b/>
          <w:bCs/>
          <w:szCs w:val="18"/>
        </w:rPr>
        <w:t>10 dni</w:t>
      </w:r>
      <w:r w:rsidRPr="00283F63">
        <w:rPr>
          <w:rFonts w:eastAsia="Calibri" w:cs="Calibri"/>
          <w:szCs w:val="18"/>
        </w:rPr>
        <w:t xml:space="preserve"> od daty przekazania Wykonawcy do podpisania. Niedotrzymanie tego terminu, potraktowane zostanie jako odmowa zawarcia Umowy oraz uprawnia do zatrzymania wadium. </w:t>
      </w:r>
    </w:p>
    <w:p w14:paraId="7E46E54D" w14:textId="77777777" w:rsidR="007A5637" w:rsidRPr="007A5637" w:rsidRDefault="007A5637" w:rsidP="007A5637"/>
    <w:p w14:paraId="0C9564AA" w14:textId="3CC487CD" w:rsidR="008C65DD" w:rsidRDefault="008C65DD" w:rsidP="000B6114">
      <w:pPr>
        <w:pStyle w:val="Nagwek1"/>
        <w:numPr>
          <w:ilvl w:val="0"/>
          <w:numId w:val="62"/>
        </w:numPr>
      </w:pPr>
      <w:r w:rsidRPr="008C65DD">
        <w:t>DODATKOWE INFORMACJE</w:t>
      </w:r>
    </w:p>
    <w:p w14:paraId="5A4397DC" w14:textId="4BF2D132" w:rsidR="008C65DD" w:rsidRPr="00371056" w:rsidRDefault="008C65DD" w:rsidP="00C4116C">
      <w:pPr>
        <w:pStyle w:val="Nagwek2"/>
        <w:keepNext w:val="0"/>
        <w:keepLines w:val="0"/>
        <w:numPr>
          <w:ilvl w:val="1"/>
          <w:numId w:val="62"/>
        </w:numPr>
        <w:ind w:hanging="780"/>
      </w:pPr>
      <w:r w:rsidRPr="00371056">
        <w:t>Wybór Oferty najkorzystniejszej nie oznacza zaciągnięcia zobowiązania przez Zamawiającego</w:t>
      </w:r>
      <w:r w:rsidR="007A5637">
        <w:br/>
      </w:r>
      <w:r w:rsidRPr="00371056">
        <w:t xml:space="preserve">do zawarcia </w:t>
      </w:r>
      <w:r w:rsidR="006500F9">
        <w:t>U</w:t>
      </w:r>
      <w:r w:rsidRPr="00371056">
        <w:t>mowy z Wykonawcą</w:t>
      </w:r>
      <w:r w:rsidR="00CF57C3">
        <w:t> </w:t>
      </w:r>
    </w:p>
    <w:p w14:paraId="6E25C569" w14:textId="229DEAB5" w:rsidR="008C65DD" w:rsidRPr="008C65DD" w:rsidRDefault="008C65DD" w:rsidP="00C4116C">
      <w:pPr>
        <w:pStyle w:val="Nagwek2"/>
        <w:keepNext w:val="0"/>
        <w:keepLines w:val="0"/>
        <w:numPr>
          <w:ilvl w:val="1"/>
          <w:numId w:val="62"/>
        </w:numPr>
        <w:ind w:hanging="780"/>
      </w:pPr>
      <w:r w:rsidRPr="008C65DD">
        <w:t>W przypadku, gdy Wykonawca, którego Oferta została wybrana jako najkorzystniejsza, uchyla się</w:t>
      </w:r>
      <w:r w:rsidR="007A5637">
        <w:br/>
      </w:r>
      <w:r w:rsidRPr="008C65DD">
        <w:t>od zawarcia Umowy, Zamawiający może wybrać najkorzystniejszą Ofertę spośród pozostałych Ofert, chyba że zachodzą przesłanki unieważnienia Postępowania.</w:t>
      </w:r>
    </w:p>
    <w:p w14:paraId="3A133BF7" w14:textId="0A8A2BE3" w:rsidR="008C65DD" w:rsidRPr="008C65DD" w:rsidRDefault="008C65DD" w:rsidP="00C4116C">
      <w:pPr>
        <w:pStyle w:val="Nagwek2"/>
        <w:keepNext w:val="0"/>
        <w:keepLines w:val="0"/>
        <w:numPr>
          <w:ilvl w:val="1"/>
          <w:numId w:val="62"/>
        </w:numPr>
        <w:ind w:left="709" w:hanging="709"/>
      </w:pPr>
      <w:r w:rsidRPr="008C65DD">
        <w:t>Zamawiający zastrzega sobie prawo unieważnienia Postępowania bez podania przyczyny. Zamawiający nie ponosi żadnej odpowiedzialności w przypadku wystąpienia powyższego zdarzenia.</w:t>
      </w:r>
    </w:p>
    <w:p w14:paraId="0EF03F16" w14:textId="3C275573" w:rsidR="008C65DD" w:rsidRPr="008C65DD" w:rsidRDefault="008C65DD" w:rsidP="00C4116C">
      <w:pPr>
        <w:pStyle w:val="Nagwek2"/>
        <w:keepNext w:val="0"/>
        <w:keepLines w:val="0"/>
        <w:numPr>
          <w:ilvl w:val="1"/>
          <w:numId w:val="62"/>
        </w:numPr>
        <w:ind w:left="709" w:hanging="709"/>
      </w:pPr>
      <w:r w:rsidRPr="008C65DD">
        <w:lastRenderedPageBreak/>
        <w:t>W przypadku następczego podpisywania przez Spółki należące do Grupy Kapitałowej PGE umów z</w:t>
      </w:r>
      <w:r w:rsidR="004C401A">
        <w:t> </w:t>
      </w:r>
      <w:r w:rsidRPr="008C65DD">
        <w:t>wybranym Wykonawcą na świadczenie usług tożsamych z przedmiotem Umowy, Wykonawca zobowiązany jest się do nie stosowania wobec spółek Grupy Kapitałowej PGE stawek opłat oraz warunków współpracy mniej</w:t>
      </w:r>
      <w:r w:rsidR="00D53C50">
        <w:t xml:space="preserve"> korzystnych, niż wynikające z </w:t>
      </w:r>
      <w:r w:rsidRPr="008C65DD">
        <w:t>Umowy. Wykonawca wyraża zgodę na udostępnienie treści Umowy spółkom Grupy Kapitałowej PGE.</w:t>
      </w:r>
    </w:p>
    <w:p w14:paraId="31B0E5FE" w14:textId="77777777" w:rsidR="008C65DD" w:rsidRPr="008C65DD" w:rsidRDefault="008C65DD" w:rsidP="00C4116C">
      <w:pPr>
        <w:pStyle w:val="Nagwek2"/>
        <w:keepNext w:val="0"/>
        <w:keepLines w:val="0"/>
        <w:numPr>
          <w:ilvl w:val="1"/>
          <w:numId w:val="62"/>
        </w:numPr>
        <w:ind w:left="709" w:hanging="709"/>
      </w:pPr>
      <w:r w:rsidRPr="008C65DD">
        <w:t>Spółki należące do Grupy Kapitałowej PGE stosują mechanizm podzielonej płatności wprowadzony nowelizacją ustawy o podatku od towarów i usług (VAT) z dnia 15 grudnia 2017 r.</w:t>
      </w:r>
    </w:p>
    <w:p w14:paraId="6A74012F" w14:textId="22233F9F" w:rsidR="008C65DD" w:rsidRPr="008C65DD" w:rsidRDefault="008C65DD" w:rsidP="00C4116C">
      <w:pPr>
        <w:pStyle w:val="Nagwek2"/>
        <w:keepNext w:val="0"/>
        <w:keepLines w:val="0"/>
        <w:numPr>
          <w:ilvl w:val="1"/>
          <w:numId w:val="62"/>
        </w:numPr>
        <w:ind w:left="709" w:hanging="709"/>
      </w:pPr>
      <w:r w:rsidRPr="008C65DD">
        <w:t>W przypadku</w:t>
      </w:r>
      <w:r w:rsidR="00A72365">
        <w:t>,</w:t>
      </w:r>
      <w:r w:rsidRPr="008C65DD">
        <w:t xml:space="preserve"> kiedy w związku z wykonaniem Umowy zakupowej Wykonawca będzie przetwarzał dane osobowe na rzecz Zamawiającego na podstawie </w:t>
      </w:r>
      <w:r w:rsidR="00D31213">
        <w:t>u</w:t>
      </w:r>
      <w:r w:rsidRPr="008C65DD">
        <w:t>mowy powierzenia przetwarzania danych osobowych</w:t>
      </w:r>
      <w:r w:rsidR="008D4732">
        <w:t xml:space="preserve"> </w:t>
      </w:r>
      <w:r w:rsidRPr="008C65DD">
        <w:t xml:space="preserve">Zamawiający wezwie Wykonawcę, którego Oferta została najwyżej oceniona do złożenia wyznaczonym terminie ankiety w zakresie gwarancji bezpieczeństwa przetwarzania danych osobowych. </w:t>
      </w:r>
    </w:p>
    <w:p w14:paraId="7F5E65F3" w14:textId="4A4F17FD" w:rsidR="008C65DD" w:rsidRDefault="008C65DD" w:rsidP="00C4116C">
      <w:pPr>
        <w:pStyle w:val="Nagwek2"/>
        <w:keepNext w:val="0"/>
        <w:keepLines w:val="0"/>
        <w:numPr>
          <w:ilvl w:val="1"/>
          <w:numId w:val="62"/>
        </w:numPr>
        <w:ind w:left="709" w:hanging="709"/>
      </w:pPr>
      <w:r w:rsidRPr="008C65DD">
        <w:t>Jeżeli Wykonawca będący podmiotem przetwarzającym dane osobowe, w wyznaczonym do tego terminie nie złożył ankiety w zakresie gwarancji bezpieczeństwa przetwarzania danych osobowych</w:t>
      </w:r>
      <w:r w:rsidR="003004F0">
        <w:t xml:space="preserve"> </w:t>
      </w:r>
      <w:r w:rsidRPr="008C65DD">
        <w:t xml:space="preserve">lub kiedy Zamawiający po analizie ankiety uzna, że Wykonawca nie daje takich gwarancji, Oferta Wykonawcy podlega odrzuceniu na podstawie </w:t>
      </w:r>
      <w:r w:rsidR="00197830">
        <w:t>pkt</w:t>
      </w:r>
      <w:r w:rsidRPr="008C65DD">
        <w:t xml:space="preserve"> 9.5.1. lit. n. Procedury. W takiej sytuacji</w:t>
      </w:r>
      <w:r w:rsidRPr="008C65DD">
        <w:rPr>
          <w:rFonts w:eastAsia="Times New Roman" w:cstheme="minorHAnsi"/>
          <w:color w:val="auto"/>
          <w:lang w:eastAsia="zh-CN"/>
        </w:rPr>
        <w:t xml:space="preserve"> </w:t>
      </w:r>
      <w:r w:rsidR="004226D4">
        <w:t>Zamawiający może wybrać n</w:t>
      </w:r>
      <w:r w:rsidRPr="008C65DD">
        <w:t>ajkorzystniejszą Ofertę spośród pozostałych Ofert.</w:t>
      </w:r>
    </w:p>
    <w:p w14:paraId="637A2179" w14:textId="4A138316" w:rsidR="008C65DD" w:rsidRDefault="008C65DD" w:rsidP="000B6114">
      <w:pPr>
        <w:pStyle w:val="Nagwek1"/>
        <w:numPr>
          <w:ilvl w:val="0"/>
          <w:numId w:val="62"/>
        </w:numPr>
      </w:pPr>
      <w:r w:rsidRPr="008C65DD">
        <w:t>OCHRONA DANYCH OSOBOWYCH</w:t>
      </w:r>
    </w:p>
    <w:p w14:paraId="64754E86" w14:textId="5945B884" w:rsidR="00FB3FFA" w:rsidRDefault="00FB3FFA" w:rsidP="00C4116C">
      <w:pPr>
        <w:pStyle w:val="Nagwek2"/>
        <w:keepNext w:val="0"/>
        <w:keepLines w:val="0"/>
        <w:numPr>
          <w:ilvl w:val="1"/>
          <w:numId w:val="62"/>
        </w:numPr>
        <w:ind w:left="709" w:hanging="709"/>
      </w:pPr>
      <w:bookmarkStart w:id="58" w:name="_Hlk200616329"/>
      <w:r w:rsidRPr="00997E7F">
        <w:t xml:space="preserve">Administratorem danych osobowych </w:t>
      </w:r>
      <w:r>
        <w:t xml:space="preserve">przekazanych przez Wykonawcę </w:t>
      </w:r>
      <w:r w:rsidRPr="00997E7F">
        <w:t>(„ADO”) jest:</w:t>
      </w:r>
      <w:r w:rsidR="007229FA">
        <w:t xml:space="preserve"> </w:t>
      </w:r>
    </w:p>
    <w:p w14:paraId="20197E5C" w14:textId="554DFE2F" w:rsidR="00275845" w:rsidRPr="00275845" w:rsidRDefault="00275845" w:rsidP="004D2D2B">
      <w:pPr>
        <w:pStyle w:val="Akapitzlist"/>
        <w:spacing w:after="240"/>
        <w:ind w:left="1276" w:hanging="283"/>
      </w:pPr>
      <w:r w:rsidRPr="00165299">
        <w:rPr>
          <w:rFonts w:eastAsia="Calibri" w:cs="Arial"/>
          <w:bCs/>
        </w:rPr>
        <w:t>PGE Energetyka Kolejowa Operator Sp. z o.o.</w:t>
      </w:r>
      <w:r w:rsidR="00A7547A" w:rsidRPr="00165299">
        <w:rPr>
          <w:rFonts w:eastAsia="Calibri" w:cs="Arial"/>
          <w:bCs/>
        </w:rPr>
        <w:t>,</w:t>
      </w:r>
      <w:r w:rsidRPr="001D4365">
        <w:rPr>
          <w:rFonts w:eastAsia="Calibri" w:cs="Arial"/>
        </w:rPr>
        <w:t xml:space="preserve"> ul. Sławińska 7/9,</w:t>
      </w:r>
      <w:r w:rsidR="00A7547A" w:rsidRPr="001D4365">
        <w:rPr>
          <w:rFonts w:eastAsia="Calibri" w:cs="Arial"/>
        </w:rPr>
        <w:t xml:space="preserve"> </w:t>
      </w:r>
      <w:r w:rsidRPr="001D4365">
        <w:rPr>
          <w:rFonts w:eastAsia="Calibri" w:cs="Arial"/>
        </w:rPr>
        <w:t>01-218 Warszawa</w:t>
      </w:r>
      <w:r w:rsidR="00A7547A" w:rsidRPr="001D4365">
        <w:rPr>
          <w:rFonts w:eastAsia="Calibri" w:cs="Arial"/>
        </w:rPr>
        <w:t>.</w:t>
      </w:r>
    </w:p>
    <w:p w14:paraId="035255AE" w14:textId="77777777" w:rsidR="00FB3FFA" w:rsidRPr="00997E7F" w:rsidRDefault="00FB3FFA" w:rsidP="00C4116C">
      <w:pPr>
        <w:pStyle w:val="Nagwek2"/>
        <w:keepNext w:val="0"/>
        <w:keepLines w:val="0"/>
        <w:numPr>
          <w:ilvl w:val="1"/>
          <w:numId w:val="62"/>
        </w:numPr>
        <w:ind w:left="709" w:hanging="709"/>
      </w:pPr>
      <w:r w:rsidRPr="00997E7F">
        <w:t>W sprawie ochrony danych osobowych można skontaktować się z Inspektorem Ochrony Danych powołanym w ww. Spółce pod adresem e-mail</w:t>
      </w:r>
      <w:r>
        <w:t xml:space="preserve">: iodo.pgeek@gkpge.pl </w:t>
      </w:r>
      <w:r w:rsidRPr="00997E7F">
        <w:t xml:space="preserve">lub pod adresem siedziby wskazanej w punkcie 18.1 powyżej. </w:t>
      </w:r>
    </w:p>
    <w:p w14:paraId="08ADB660" w14:textId="5E1B8687" w:rsidR="00FB3FFA" w:rsidRPr="00AE59C6" w:rsidRDefault="00FB3FFA" w:rsidP="00C4116C">
      <w:pPr>
        <w:pStyle w:val="Nagwek2"/>
        <w:keepNext w:val="0"/>
        <w:keepLines w:val="0"/>
        <w:numPr>
          <w:ilvl w:val="1"/>
          <w:numId w:val="62"/>
        </w:numPr>
        <w:ind w:left="709" w:hanging="709"/>
        <w:rPr>
          <w:szCs w:val="18"/>
        </w:rPr>
      </w:pPr>
      <w:r>
        <w:t>Cele i podstawy przetwarzania.</w:t>
      </w:r>
      <w:r w:rsidRPr="00997E7F">
        <w:t xml:space="preserve"> </w:t>
      </w:r>
      <w:r>
        <w:t>D</w:t>
      </w:r>
      <w:r w:rsidRPr="00997E7F">
        <w:t xml:space="preserve">ane osobowe </w:t>
      </w:r>
      <w:r w:rsidRPr="00AE59C6">
        <w:rPr>
          <w:szCs w:val="18"/>
        </w:rPr>
        <w:t>przekazane przez Wykonawcę będą przetwarzane</w:t>
      </w:r>
      <w:r w:rsidR="004D2D2B">
        <w:rPr>
          <w:szCs w:val="18"/>
        </w:rPr>
        <w:br/>
      </w:r>
      <w:r w:rsidRPr="00AE59C6">
        <w:rPr>
          <w:szCs w:val="18"/>
        </w:rPr>
        <w:t>w ramach prowadzenia postępowania zakupowego w celach:</w:t>
      </w:r>
    </w:p>
    <w:p w14:paraId="0B3A4344" w14:textId="0FE5DC11" w:rsidR="00FB3FFA" w:rsidRPr="00FB3FFA" w:rsidRDefault="00FB3FFA" w:rsidP="00C4116C">
      <w:pPr>
        <w:pStyle w:val="Nagwek3"/>
        <w:keepNext w:val="0"/>
        <w:keepLines w:val="0"/>
        <w:numPr>
          <w:ilvl w:val="2"/>
          <w:numId w:val="62"/>
        </w:numPr>
        <w:tabs>
          <w:tab w:val="left" w:pos="993"/>
        </w:tabs>
        <w:spacing w:after="120"/>
        <w:ind w:left="709" w:hanging="567"/>
      </w:pPr>
      <w:r w:rsidRPr="00AE59C6">
        <w:rPr>
          <w:szCs w:val="18"/>
        </w:rPr>
        <w:t xml:space="preserve">wypełnienia </w:t>
      </w:r>
      <w:r w:rsidRPr="00FB3FFA">
        <w:t>obowiązku prawnego nałożonego na administratora w związku z przepisami prawa (np. ustawa o rachunkowości, ustawa o podatku VAT, Ustawa Prawo zamówień publicznych, przepisów</w:t>
      </w:r>
      <w:r w:rsidR="004D2D2B">
        <w:br/>
      </w:r>
      <w:r w:rsidRPr="00FB3FFA">
        <w:t>z zakresu rachunkowości, obowiązków sprawozdawczych, przeciwdziałaniu terroryzmowi i praniu pieniędzy, unijnych regulacji sankcyjnych) - art. 6 ust. 1 lit. c RODO;</w:t>
      </w:r>
    </w:p>
    <w:p w14:paraId="55334FA0" w14:textId="77777777" w:rsidR="00FB3FFA" w:rsidRPr="00FB3FFA" w:rsidRDefault="00FB3FFA" w:rsidP="00C4116C">
      <w:pPr>
        <w:pStyle w:val="Nagwek3"/>
        <w:keepNext w:val="0"/>
        <w:keepLines w:val="0"/>
        <w:numPr>
          <w:ilvl w:val="2"/>
          <w:numId w:val="62"/>
        </w:numPr>
        <w:tabs>
          <w:tab w:val="left" w:pos="993"/>
        </w:tabs>
        <w:spacing w:after="120"/>
        <w:ind w:left="709" w:hanging="567"/>
      </w:pPr>
      <w:r w:rsidRPr="00FB3FFA">
        <w:t>ustalenia, dochodzenia lub obrony roszczeń w związku z prowadzonym postępowaniem zakupowym lub zawartą umową, co stanowi prawnie uzasadniony interes Administratora - art. 6 ust. 1 lit. f RODO;</w:t>
      </w:r>
    </w:p>
    <w:p w14:paraId="2C828618" w14:textId="77777777" w:rsidR="00FB3FFA" w:rsidRPr="00FB3FFA" w:rsidRDefault="00FB3FFA" w:rsidP="00C4116C">
      <w:pPr>
        <w:pStyle w:val="Nagwek3"/>
        <w:keepNext w:val="0"/>
        <w:keepLines w:val="0"/>
        <w:numPr>
          <w:ilvl w:val="2"/>
          <w:numId w:val="62"/>
        </w:numPr>
        <w:tabs>
          <w:tab w:val="left" w:pos="993"/>
        </w:tabs>
        <w:spacing w:after="120"/>
        <w:ind w:left="709" w:hanging="567"/>
      </w:pPr>
      <w:r w:rsidRPr="00FB3FFA">
        <w:t xml:space="preserve">optymalizacji procesu zakupowego oraz świadczenia wsparcia technicznego Help </w:t>
      </w:r>
      <w:proofErr w:type="spellStart"/>
      <w:r w:rsidRPr="00FB3FFA">
        <w:t>Desk</w:t>
      </w:r>
      <w:proofErr w:type="spellEnd"/>
      <w:r w:rsidRPr="00FB3FFA">
        <w:t xml:space="preserve"> Systemu Zakupowego GK PGE i dokumentowania tych procesów poprzez nagrywanie rozmów, co stanowi prawnie uzasadniony interes Administratora - art. 6 ust. 1 lit. f RODO. </w:t>
      </w:r>
    </w:p>
    <w:p w14:paraId="265F18EB" w14:textId="7313CDC6" w:rsidR="00FB3FFA" w:rsidRPr="00AE59C6" w:rsidRDefault="00FB3FFA" w:rsidP="00C4116C">
      <w:pPr>
        <w:pStyle w:val="Nagwek2"/>
        <w:keepNext w:val="0"/>
        <w:keepLines w:val="0"/>
        <w:numPr>
          <w:ilvl w:val="1"/>
          <w:numId w:val="62"/>
        </w:numPr>
        <w:ind w:left="709" w:hanging="709"/>
        <w:rPr>
          <w:szCs w:val="18"/>
        </w:rPr>
      </w:pPr>
      <w:r w:rsidRPr="00AE59C6">
        <w:rPr>
          <w:szCs w:val="18"/>
        </w:rPr>
        <w:t>Dane przekazane przez są przez Wykonawcę biorącego udział w toczącym się postępowaniu. Przetwarzane dane to: imię, nazwisko, stanowisko, telefon</w:t>
      </w:r>
      <w:r w:rsidRPr="00EC682F">
        <w:rPr>
          <w:szCs w:val="18"/>
        </w:rPr>
        <w:t xml:space="preserve"> kontaktowy, adres e-mail oraz inne dane </w:t>
      </w:r>
      <w:r>
        <w:rPr>
          <w:szCs w:val="18"/>
        </w:rPr>
        <w:t xml:space="preserve">osób </w:t>
      </w:r>
      <w:r w:rsidRPr="00EC682F">
        <w:rPr>
          <w:szCs w:val="18"/>
        </w:rPr>
        <w:t xml:space="preserve">przekazane w ramach postępowania zakupowego przez </w:t>
      </w:r>
      <w:r>
        <w:rPr>
          <w:szCs w:val="18"/>
        </w:rPr>
        <w:t>Wykonawcę biorącego udział w toczącym się postępowaniu</w:t>
      </w:r>
      <w:r w:rsidRPr="00EC682F">
        <w:rPr>
          <w:szCs w:val="18"/>
        </w:rPr>
        <w:t>.</w:t>
      </w:r>
    </w:p>
    <w:p w14:paraId="294BACD0" w14:textId="77777777" w:rsidR="00FB3FFA" w:rsidRPr="00BA73AE" w:rsidRDefault="00FB3FFA" w:rsidP="00C4116C">
      <w:pPr>
        <w:pStyle w:val="Nagwek2"/>
        <w:keepNext w:val="0"/>
        <w:keepLines w:val="0"/>
        <w:numPr>
          <w:ilvl w:val="1"/>
          <w:numId w:val="62"/>
        </w:numPr>
        <w:ind w:left="709" w:hanging="709"/>
      </w:pPr>
      <w:r>
        <w:rPr>
          <w:szCs w:val="18"/>
        </w:rPr>
        <w:t>D</w:t>
      </w:r>
      <w:r w:rsidRPr="00EC682F">
        <w:rPr>
          <w:szCs w:val="18"/>
        </w:rPr>
        <w:t xml:space="preserve">ane </w:t>
      </w:r>
      <w:r>
        <w:rPr>
          <w:szCs w:val="18"/>
        </w:rPr>
        <w:t xml:space="preserve">przekazane przez Wykonawcę </w:t>
      </w:r>
      <w:r w:rsidRPr="00EC682F">
        <w:rPr>
          <w:szCs w:val="18"/>
        </w:rPr>
        <w:t>będ</w:t>
      </w:r>
      <w:r>
        <w:rPr>
          <w:szCs w:val="18"/>
        </w:rPr>
        <w:t>ą p</w:t>
      </w:r>
      <w:r w:rsidRPr="00EC682F">
        <w:rPr>
          <w:szCs w:val="18"/>
        </w:rPr>
        <w:t>rzetwarza</w:t>
      </w:r>
      <w:r>
        <w:rPr>
          <w:szCs w:val="18"/>
        </w:rPr>
        <w:t>ne</w:t>
      </w:r>
      <w:r w:rsidRPr="00EC682F">
        <w:rPr>
          <w:szCs w:val="18"/>
        </w:rPr>
        <w:t xml:space="preserve"> przez czas uczestnictwa w postępowaniach zakupowych oraz ewentualnie realizacji umowy, a następnie do momentu wygaśnięcia roszczeń związanych z uczestnictwem w postępowaniu zakupowym lub realizacją umowy, bądź do momentu wniesienia przez </w:t>
      </w:r>
      <w:r>
        <w:rPr>
          <w:szCs w:val="18"/>
        </w:rPr>
        <w:t>osoby, których dane dotyczą</w:t>
      </w:r>
      <w:r w:rsidRPr="00EC682F">
        <w:rPr>
          <w:szCs w:val="18"/>
        </w:rPr>
        <w:t xml:space="preserve"> sprzeciwu wobec przetwarzania danych osobowych</w:t>
      </w:r>
      <w:r>
        <w:rPr>
          <w:szCs w:val="18"/>
        </w:rPr>
        <w:t>.</w:t>
      </w:r>
    </w:p>
    <w:p w14:paraId="57317F4D" w14:textId="0964CF83" w:rsidR="00FB3FFA" w:rsidRPr="00BA73AE" w:rsidRDefault="00FB3FFA" w:rsidP="00C4116C">
      <w:pPr>
        <w:pStyle w:val="Nagwek2"/>
        <w:keepNext w:val="0"/>
        <w:keepLines w:val="0"/>
        <w:numPr>
          <w:ilvl w:val="1"/>
          <w:numId w:val="62"/>
        </w:numPr>
        <w:ind w:left="709" w:hanging="709"/>
      </w:pPr>
      <w:r w:rsidRPr="00BA73AE">
        <w:rPr>
          <w:szCs w:val="18"/>
        </w:rPr>
        <w:t xml:space="preserve">Odbiorcami danych osobowych </w:t>
      </w:r>
      <w:r>
        <w:rPr>
          <w:szCs w:val="18"/>
        </w:rPr>
        <w:t xml:space="preserve">przekazanych przez Wykonawcę </w:t>
      </w:r>
      <w:r w:rsidRPr="00BA73AE">
        <w:rPr>
          <w:szCs w:val="18"/>
        </w:rPr>
        <w:t>mogą być organy/instytucje państwowe, uprawnione do uzyskania danych na podstawie przepisu prawa, podmioty, świadczące usługi na rzecz Administratora, również te, którym Administrator powierzył przetwarzanie danych,</w:t>
      </w:r>
      <w:r w:rsidR="004D2D2B">
        <w:rPr>
          <w:szCs w:val="18"/>
        </w:rPr>
        <w:br/>
      </w:r>
      <w:r w:rsidRPr="00BA73AE">
        <w:rPr>
          <w:szCs w:val="18"/>
        </w:rPr>
        <w:t xml:space="preserve">w szczególności dostawcy usług IT (PGE Systemy S.A.).Odbiorcami danych </w:t>
      </w:r>
      <w:r>
        <w:rPr>
          <w:szCs w:val="18"/>
        </w:rPr>
        <w:t xml:space="preserve">przekazanych przez Wykonawcę </w:t>
      </w:r>
      <w:r w:rsidRPr="00BA73AE">
        <w:rPr>
          <w:szCs w:val="18"/>
        </w:rPr>
        <w:t>mogą być również podmioty, z którymi Administrator współpracuje m.in. w obszarze audytu, podatków, ryzyka, postępowań zakupowych i usług prawnych.</w:t>
      </w:r>
    </w:p>
    <w:p w14:paraId="20EDA1B7" w14:textId="77777777" w:rsidR="00FB3FFA" w:rsidRPr="00EC682F" w:rsidRDefault="00FB3FFA" w:rsidP="00C4116C">
      <w:pPr>
        <w:pStyle w:val="Nagwek2"/>
        <w:keepNext w:val="0"/>
        <w:keepLines w:val="0"/>
        <w:numPr>
          <w:ilvl w:val="1"/>
          <w:numId w:val="62"/>
        </w:numPr>
        <w:ind w:left="709" w:hanging="709"/>
      </w:pPr>
      <w:r>
        <w:rPr>
          <w:szCs w:val="18"/>
        </w:rPr>
        <w:t>D</w:t>
      </w:r>
      <w:r w:rsidRPr="00BA73AE">
        <w:rPr>
          <w:szCs w:val="18"/>
        </w:rPr>
        <w:t>ane osobowe</w:t>
      </w:r>
      <w:r>
        <w:rPr>
          <w:szCs w:val="18"/>
        </w:rPr>
        <w:t xml:space="preserve"> przekazane przez Wykonawcę</w:t>
      </w:r>
      <w:r w:rsidRPr="00BA73AE">
        <w:rPr>
          <w:szCs w:val="18"/>
        </w:rPr>
        <w:t>, co do zasady nie będą przekazywane poza Europejski Obszar Gospodarczy (dalej: „</w:t>
      </w:r>
      <w:r w:rsidRPr="00BA73AE">
        <w:rPr>
          <w:b/>
          <w:bCs/>
          <w:szCs w:val="18"/>
        </w:rPr>
        <w:t>EOG</w:t>
      </w:r>
      <w:r w:rsidRPr="00BA73AE">
        <w:rPr>
          <w:szCs w:val="18"/>
        </w:rPr>
        <w:t xml:space="preserve">“). Mając jednak na uwadze obsługę infrastruktury IT i usługi </w:t>
      </w:r>
      <w:r w:rsidRPr="00BA73AE">
        <w:rPr>
          <w:szCs w:val="18"/>
        </w:rPr>
        <w:lastRenderedPageBreak/>
        <w:t>teleinformatyczne świadczone przez PGE Systemy S.A. jako Podmiot przetwarzający, którego wybrani podwykonawcy działają poza EOG, powyższe może powodować przekazanie danych</w:t>
      </w:r>
      <w:r>
        <w:rPr>
          <w:szCs w:val="18"/>
        </w:rPr>
        <w:t xml:space="preserve"> przekazanych przez Wykonawcę</w:t>
      </w:r>
      <w:r w:rsidRPr="00BA73AE">
        <w:rPr>
          <w:szCs w:val="18"/>
        </w:rPr>
        <w:t xml:space="preserve"> poza EOG. Każdorazowo transfer danych oparty jest o podstawę legalizującą wynikającą z art. 46 ust. 2 RODO.</w:t>
      </w:r>
    </w:p>
    <w:p w14:paraId="57619CCE" w14:textId="77777777" w:rsidR="00FB3FFA" w:rsidRPr="00997E7F" w:rsidRDefault="00FB3FFA" w:rsidP="00C4116C">
      <w:pPr>
        <w:pStyle w:val="Nagwek2"/>
        <w:keepNext w:val="0"/>
        <w:keepLines w:val="0"/>
        <w:numPr>
          <w:ilvl w:val="1"/>
          <w:numId w:val="62"/>
        </w:numPr>
        <w:spacing w:after="120"/>
        <w:ind w:left="709" w:hanging="709"/>
      </w:pPr>
      <w:r w:rsidRPr="00997E7F">
        <w:t xml:space="preserve">Zgodnie z RODO, </w:t>
      </w:r>
      <w:r>
        <w:t xml:space="preserve">osobom, których dane przekazał Wykonawca, </w:t>
      </w:r>
      <w:r w:rsidRPr="00997E7F">
        <w:t>przysługuje prawo do:</w:t>
      </w:r>
    </w:p>
    <w:p w14:paraId="56C974EF" w14:textId="77777777" w:rsidR="00FB3FFA" w:rsidRPr="00997E7F" w:rsidRDefault="00FB3FFA" w:rsidP="00C4116C">
      <w:pPr>
        <w:pStyle w:val="Nagwek3"/>
        <w:keepNext w:val="0"/>
        <w:keepLines w:val="0"/>
        <w:numPr>
          <w:ilvl w:val="2"/>
          <w:numId w:val="62"/>
        </w:numPr>
        <w:spacing w:after="120"/>
        <w:ind w:left="1134" w:hanging="850"/>
      </w:pPr>
      <w:r w:rsidRPr="00997E7F">
        <w:t>dostępu do swoich danych oraz otrzymania ich kopii;</w:t>
      </w:r>
    </w:p>
    <w:p w14:paraId="0997D676" w14:textId="77777777" w:rsidR="00FB3FFA" w:rsidRPr="00997E7F" w:rsidRDefault="00FB3FFA" w:rsidP="00C4116C">
      <w:pPr>
        <w:pStyle w:val="Nagwek3"/>
        <w:keepNext w:val="0"/>
        <w:keepLines w:val="0"/>
        <w:numPr>
          <w:ilvl w:val="2"/>
          <w:numId w:val="62"/>
        </w:numPr>
        <w:spacing w:after="120"/>
        <w:ind w:left="1134" w:hanging="850"/>
      </w:pPr>
      <w:r w:rsidRPr="00997E7F">
        <w:t>sprostowania (poprawiania) swoich danych;</w:t>
      </w:r>
    </w:p>
    <w:p w14:paraId="210B13FB" w14:textId="77777777" w:rsidR="00FB3FFA" w:rsidRPr="00997E7F" w:rsidRDefault="00FB3FFA" w:rsidP="00C4116C">
      <w:pPr>
        <w:pStyle w:val="Nagwek3"/>
        <w:keepNext w:val="0"/>
        <w:keepLines w:val="0"/>
        <w:numPr>
          <w:ilvl w:val="2"/>
          <w:numId w:val="62"/>
        </w:numPr>
        <w:spacing w:after="120"/>
        <w:ind w:left="1134" w:hanging="850"/>
      </w:pPr>
      <w:r w:rsidRPr="00997E7F">
        <w:t>usunięcia, ograniczenia lub wniesienia sprzeciwu wobec ich przetwarzania;</w:t>
      </w:r>
    </w:p>
    <w:p w14:paraId="410A56FB" w14:textId="77777777" w:rsidR="00FB3FFA" w:rsidRPr="00997E7F" w:rsidRDefault="00FB3FFA" w:rsidP="00C4116C">
      <w:pPr>
        <w:pStyle w:val="Nagwek3"/>
        <w:keepNext w:val="0"/>
        <w:keepLines w:val="0"/>
        <w:numPr>
          <w:ilvl w:val="2"/>
          <w:numId w:val="62"/>
        </w:numPr>
        <w:spacing w:after="120"/>
        <w:ind w:left="1134" w:hanging="850"/>
      </w:pPr>
      <w:r w:rsidRPr="00997E7F">
        <w:t>przenoszenia danych;</w:t>
      </w:r>
    </w:p>
    <w:p w14:paraId="44B7AA02" w14:textId="04A39D40" w:rsidR="00FB3FFA" w:rsidRPr="00997E7F" w:rsidRDefault="00FB3FFA" w:rsidP="00C4116C">
      <w:pPr>
        <w:pStyle w:val="Nagwek3"/>
        <w:keepNext w:val="0"/>
        <w:keepLines w:val="0"/>
        <w:numPr>
          <w:ilvl w:val="2"/>
          <w:numId w:val="62"/>
        </w:numPr>
        <w:spacing w:after="120"/>
        <w:ind w:left="1134" w:hanging="850"/>
      </w:pPr>
      <w:r w:rsidRPr="00997E7F">
        <w:t>wniesienia skargi do organu nadzorczego – Prezes Urzędu Ochrony Danych Osobowych,</w:t>
      </w:r>
      <w:r w:rsidR="00FD7C28">
        <w:br/>
      </w:r>
      <w:r w:rsidRPr="00997E7F">
        <w:t>00-</w:t>
      </w:r>
      <w:r w:rsidR="00927C22">
        <w:t>014</w:t>
      </w:r>
      <w:r w:rsidRPr="00997E7F">
        <w:t xml:space="preserve"> Warszawa, ul. </w:t>
      </w:r>
      <w:r w:rsidR="00927C22">
        <w:t>Moniuszki 1A</w:t>
      </w:r>
      <w:r w:rsidRPr="00997E7F">
        <w:t xml:space="preserve">. Więcej informacji </w:t>
      </w:r>
      <w:r>
        <w:t>znajduje się</w:t>
      </w:r>
      <w:r w:rsidRPr="00997E7F">
        <w:t xml:space="preserve"> na </w:t>
      </w:r>
      <w:r w:rsidRPr="00D53C50">
        <w:rPr>
          <w:color w:val="36A9E1" w:themeColor="accent5"/>
        </w:rPr>
        <w:t>https://uodo.gov.pl/pl.</w:t>
      </w:r>
    </w:p>
    <w:bookmarkEnd w:id="58"/>
    <w:p w14:paraId="668128E5" w14:textId="77777777" w:rsidR="008C65DD" w:rsidRDefault="008C65DD" w:rsidP="000B6114">
      <w:pPr>
        <w:pStyle w:val="Nagwek1"/>
        <w:numPr>
          <w:ilvl w:val="0"/>
          <w:numId w:val="62"/>
        </w:numPr>
      </w:pPr>
      <w:r w:rsidRPr="008C65DD">
        <w:t xml:space="preserve">SYSTEM ZAKUPOWY </w:t>
      </w:r>
    </w:p>
    <w:p w14:paraId="040AD67A" w14:textId="3ABFAA22" w:rsidR="00DC2E4C" w:rsidRPr="00DC2E4C" w:rsidRDefault="00DC2E4C" w:rsidP="00C4116C">
      <w:pPr>
        <w:pStyle w:val="Nagwek2"/>
        <w:keepNext w:val="0"/>
        <w:keepLines w:val="0"/>
        <w:widowControl w:val="0"/>
        <w:numPr>
          <w:ilvl w:val="1"/>
          <w:numId w:val="62"/>
        </w:numPr>
        <w:ind w:left="709" w:hanging="709"/>
      </w:pPr>
      <w:r w:rsidRPr="00DC2E4C">
        <w:t>Zamawiający informuje, że Postępowanie o Zamówienie niepubliczne będzie prowadzone z</w:t>
      </w:r>
      <w:r w:rsidR="00705709">
        <w:t> </w:t>
      </w:r>
      <w:r w:rsidRPr="00DC2E4C">
        <w:t>wykorzystaniem Systemu Zakupowego.</w:t>
      </w:r>
    </w:p>
    <w:p w14:paraId="2ED2AE69" w14:textId="4D8C0CC8" w:rsidR="00DC2E4C" w:rsidRPr="003145D4" w:rsidRDefault="00DB5B88" w:rsidP="00C4116C">
      <w:pPr>
        <w:pStyle w:val="Nagwek2"/>
        <w:keepNext w:val="0"/>
        <w:keepLines w:val="0"/>
        <w:widowControl w:val="0"/>
        <w:numPr>
          <w:ilvl w:val="2"/>
          <w:numId w:val="62"/>
        </w:numPr>
        <w:ind w:left="1134" w:hanging="992"/>
        <w:rPr>
          <w:b/>
        </w:rPr>
      </w:pPr>
      <w:r>
        <w:t xml:space="preserve">Składanie </w:t>
      </w:r>
      <w:r w:rsidR="00D31213">
        <w:t>O</w:t>
      </w:r>
      <w:r>
        <w:t xml:space="preserve">fert w Postępowaniach zakupowych wymaga posiadania konta w Systemie Zakupowym. Rejestracja konta i logowanie dostępne są pod adresem https://swpp2.gkpge.pl. </w:t>
      </w:r>
      <w:r w:rsidRPr="003145D4">
        <w:rPr>
          <w:b/>
          <w:bCs/>
        </w:rPr>
        <w:t>Zainteresowanych udziałem w Postępowaniu zakupowym prosimy</w:t>
      </w:r>
      <w:r w:rsidR="003145D4" w:rsidRPr="003145D4">
        <w:rPr>
          <w:b/>
          <w:bCs/>
        </w:rPr>
        <w:t xml:space="preserve"> </w:t>
      </w:r>
      <w:r w:rsidRPr="003145D4">
        <w:rPr>
          <w:b/>
          <w:bCs/>
        </w:rPr>
        <w:t>o dokonanie rejestracji bez zbędnej zwłoki, ponieważ proces weryfikacji Wykonawcy może potrwać do 3 dni roboczych</w:t>
      </w:r>
      <w:r w:rsidR="00DC2E4C" w:rsidRPr="003145D4">
        <w:rPr>
          <w:b/>
        </w:rPr>
        <w:t xml:space="preserve">. </w:t>
      </w:r>
    </w:p>
    <w:p w14:paraId="6379AC70" w14:textId="2C864FCD" w:rsidR="00DC2E4C" w:rsidRPr="00DC2E4C" w:rsidRDefault="00DC2E4C" w:rsidP="00C4116C">
      <w:pPr>
        <w:pStyle w:val="Nagwek2"/>
        <w:keepNext w:val="0"/>
        <w:keepLines w:val="0"/>
        <w:widowControl w:val="0"/>
        <w:numPr>
          <w:ilvl w:val="1"/>
          <w:numId w:val="62"/>
        </w:numPr>
        <w:ind w:left="709" w:hanging="709"/>
      </w:pPr>
      <w:r w:rsidRPr="00DC2E4C">
        <w:t>Wszelkie informacje dotyczące sposobu rejestracji i logowania do Systemu Zakupowego znajdują się pod wyżej wskazanym adresem i</w:t>
      </w:r>
      <w:r w:rsidR="00310173">
        <w:t xml:space="preserve">nternetowym w zakładce </w:t>
      </w:r>
      <w:r w:rsidR="004B0929">
        <w:t>„</w:t>
      </w:r>
      <w:r w:rsidR="00310173">
        <w:t xml:space="preserve">Pytania </w:t>
      </w:r>
      <w:r w:rsidRPr="00DC2E4C">
        <w:t>i odpowiedzi/FAQ” oraz w zakładce „</w:t>
      </w:r>
      <w:r w:rsidR="00104C79" w:rsidRPr="00104C79">
        <w:t>Regulacje i Poradniki oraz inne informacje (ogłoszenia okresowe)</w:t>
      </w:r>
      <w:r w:rsidRPr="00DC2E4C">
        <w:t xml:space="preserve">”, folder „Poradniki dla użytkowników końcowych”, a także pod linkiem: </w:t>
      </w:r>
      <w:r w:rsidRPr="00D53C50">
        <w:rPr>
          <w:color w:val="36A9E1" w:themeColor="accent5"/>
        </w:rPr>
        <w:t xml:space="preserve">https://www.gkpge.pl/grupa-pge/przetargi/zakupy/dokumenty </w:t>
      </w:r>
      <w:r w:rsidRPr="00DC2E4C">
        <w:t>w</w:t>
      </w:r>
      <w:r w:rsidR="00104C79">
        <w:t> </w:t>
      </w:r>
      <w:r w:rsidRPr="00DC2E4C">
        <w:t>dokumencie „Szczegółowa instrukcja korzystania z Systemu Zakupowego GK PGE dla Wykonawców”.</w:t>
      </w:r>
    </w:p>
    <w:p w14:paraId="4DD92AAA" w14:textId="725F6219" w:rsidR="00DC2E4C" w:rsidRPr="00DC2E4C" w:rsidRDefault="00DC2E4C" w:rsidP="00C4116C">
      <w:pPr>
        <w:pStyle w:val="Nagwek2"/>
        <w:keepNext w:val="0"/>
        <w:keepLines w:val="0"/>
        <w:widowControl w:val="0"/>
        <w:numPr>
          <w:ilvl w:val="1"/>
          <w:numId w:val="62"/>
        </w:numPr>
        <w:ind w:left="709" w:hanging="709"/>
      </w:pPr>
      <w:r w:rsidRPr="00DC2E4C">
        <w:t xml:space="preserve">Po zarejestrowaniu i zalogowaniu się do Systemu Zakupowego Wykonawcy uzyskują możliwość składania wniosków, Ofert i zadawania pytań </w:t>
      </w:r>
      <w:r w:rsidR="00076A17">
        <w:t xml:space="preserve">w </w:t>
      </w:r>
      <w:r w:rsidRPr="00DC2E4C">
        <w:t>Postepowaniu. Komunikacja pomiędzy Wykonawcami, a</w:t>
      </w:r>
      <w:r w:rsidR="00705709">
        <w:t> </w:t>
      </w:r>
      <w:r w:rsidRPr="00DC2E4C">
        <w:t>Zamawiającym będzie odbywała się za pomocą funkcjonalności Systemu. System umożliwia między innymi</w:t>
      </w:r>
      <w:r w:rsidR="00625C7E">
        <w:t>:</w:t>
      </w:r>
      <w:r w:rsidRPr="00DC2E4C">
        <w:t xml:space="preserve"> dokonywanie czynności złożenia Oferty lub wniosku o dopuszczenie do udziału w</w:t>
      </w:r>
      <w:r w:rsidR="00574A13">
        <w:t> </w:t>
      </w:r>
      <w:r w:rsidRPr="00DC2E4C">
        <w:t xml:space="preserve">Postępowaniu, wycofania Oferty lub wniosku złożenia pytań do Postępowania. </w:t>
      </w:r>
    </w:p>
    <w:p w14:paraId="1F469DC4" w14:textId="40A00FE5" w:rsidR="00DC2E4C" w:rsidRPr="00DC2E4C" w:rsidRDefault="00DC2E4C" w:rsidP="00C4116C">
      <w:pPr>
        <w:pStyle w:val="Nagwek2"/>
        <w:keepNext w:val="0"/>
        <w:keepLines w:val="0"/>
        <w:widowControl w:val="0"/>
        <w:numPr>
          <w:ilvl w:val="1"/>
          <w:numId w:val="62"/>
        </w:numPr>
        <w:ind w:left="709" w:hanging="709"/>
      </w:pPr>
      <w:r w:rsidRPr="00DC2E4C">
        <w:t>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w:t>
      </w:r>
      <w:r w:rsidR="00705709">
        <w:t> </w:t>
      </w:r>
      <w:r w:rsidRPr="00DC2E4C">
        <w:t>zakończeniem procesu składania tj. kliknięciu na przycisk „Złóż wniosek/Ofertę”, elektronicznym podpisaniu formularza</w:t>
      </w:r>
      <w:r w:rsidR="0009348B">
        <w:t xml:space="preserve"> (jeśli wymagany)</w:t>
      </w:r>
      <w:r w:rsidRPr="00DC2E4C">
        <w:t xml:space="preserve"> wniosku/Oferty i wyświetleniu przez system komunikatu „Oferta złożona poprawnie”.</w:t>
      </w:r>
      <w:r w:rsidR="00EA4167">
        <w:t xml:space="preserve"> </w:t>
      </w:r>
      <w:r w:rsidR="00EA4167" w:rsidRPr="00EA4167">
        <w:t>Dokładną datę i godzinę złożenia Wniosku, Oferty można sprawdzić po</w:t>
      </w:r>
      <w:r w:rsidR="00574A13">
        <w:t> </w:t>
      </w:r>
      <w:r w:rsidR="00EA4167" w:rsidRPr="00EA4167">
        <w:t>wygenerowaniu raportu ze złożonego Wniosku, Oferty. W tym celu należy w sekcji „Akcje” wybrać opcje „Wygeneruj raport”</w:t>
      </w:r>
    </w:p>
    <w:p w14:paraId="731F3228" w14:textId="77777777" w:rsidR="00DC2E4C" w:rsidRPr="00DC2E4C" w:rsidRDefault="00DC2E4C" w:rsidP="00C4116C">
      <w:pPr>
        <w:pStyle w:val="Nagwek2"/>
        <w:keepNext w:val="0"/>
        <w:keepLines w:val="0"/>
        <w:widowControl w:val="0"/>
        <w:numPr>
          <w:ilvl w:val="1"/>
          <w:numId w:val="62"/>
        </w:numPr>
        <w:spacing w:after="120"/>
        <w:ind w:left="709" w:hanging="709"/>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1565254E" w14:textId="28017836" w:rsidR="003D23C0" w:rsidRDefault="003D23C0" w:rsidP="00C4116C">
      <w:pPr>
        <w:pStyle w:val="Nagwek2"/>
        <w:keepNext w:val="0"/>
        <w:keepLines w:val="0"/>
        <w:widowControl w:val="0"/>
        <w:numPr>
          <w:ilvl w:val="1"/>
          <w:numId w:val="62"/>
        </w:numPr>
        <w:spacing w:after="120"/>
        <w:ind w:left="709"/>
      </w:pPr>
      <w:r>
        <w:t xml:space="preserve">Wymagania techniczne dla sprzętu komputerowego wskazane są w Systemie Zakupowym, zakładka „Pytania i odpowiedzi/FAQ”, oraz w zakładce „Regulacje i Poradniki oraz inne informacje (ogłoszenia okresowe)”, folder „Poradniki dla użytkowników końcowych”, a także pod linkiem: </w:t>
      </w:r>
      <w:r w:rsidRPr="009752E6">
        <w:rPr>
          <w:color w:val="00B0F0"/>
        </w:rPr>
        <w:t>https://www.gkpge.pl/grupa-pge/przetargi/zakupy/dokumenty</w:t>
      </w:r>
      <w:r>
        <w:t>, w</w:t>
      </w:r>
      <w:r w:rsidR="009752E6">
        <w:t> </w:t>
      </w:r>
      <w:r>
        <w:t>dokumentach: „Szczegółowa instrukcja korzystania z Systemu Zakupowego GK PGE dla Wykonawców” oraz „Podpis elektroniczny – instrukcja”.</w:t>
      </w:r>
    </w:p>
    <w:p w14:paraId="7ED87EA0" w14:textId="020A67A4" w:rsidR="003D23C0" w:rsidRDefault="003D23C0" w:rsidP="00C4116C">
      <w:pPr>
        <w:pStyle w:val="Nagwek2"/>
        <w:keepNext w:val="0"/>
        <w:keepLines w:val="0"/>
        <w:widowControl w:val="0"/>
        <w:numPr>
          <w:ilvl w:val="1"/>
          <w:numId w:val="62"/>
        </w:numPr>
        <w:ind w:left="709"/>
      </w:pPr>
      <w:r>
        <w:t>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GK PGE dla Wykonawców” oraz „Podpis elektroniczny – instrukcja”, dostępnych w Systemie Zakupowym w zakładce „Pytania i odpowiedzi/FAQ” i</w:t>
      </w:r>
      <w:r w:rsidR="00771CE3">
        <w:t> </w:t>
      </w:r>
      <w:r>
        <w:t>zakładce</w:t>
      </w:r>
      <w:r w:rsidR="00C26298">
        <w:t xml:space="preserve"> „</w:t>
      </w:r>
      <w:r>
        <w:t xml:space="preserve">Regulacje i Poradniki oraz inne </w:t>
      </w:r>
      <w:r>
        <w:lastRenderedPageBreak/>
        <w:t xml:space="preserve">informacje (ogłoszenia okresowe)”, folder „Poradniki dla użytkowników końcowych”, a także pod linkiem: </w:t>
      </w:r>
      <w:hyperlink r:id="rId20" w:history="1">
        <w:r w:rsidR="008C5620" w:rsidRPr="008C5620">
          <w:rPr>
            <w:rStyle w:val="Hipercze"/>
            <w:rFonts w:ascii="Verdana" w:hAnsi="Verdana"/>
            <w:color w:val="00B0F0"/>
            <w:sz w:val="18"/>
          </w:rPr>
          <w:t>https://www.gkpge.pl/grupa-pge/przetargi/zakupy/dokumenty</w:t>
        </w:r>
      </w:hyperlink>
      <w:r>
        <w:t xml:space="preserve">. </w:t>
      </w:r>
    </w:p>
    <w:p w14:paraId="527EBCCE" w14:textId="7FBB8BB5" w:rsidR="003D23C0" w:rsidRDefault="003D23C0" w:rsidP="00C4116C">
      <w:pPr>
        <w:pStyle w:val="Nagwek2"/>
        <w:keepNext w:val="0"/>
        <w:keepLines w:val="0"/>
        <w:widowControl w:val="0"/>
        <w:numPr>
          <w:ilvl w:val="1"/>
          <w:numId w:val="62"/>
        </w:numPr>
        <w:ind w:left="709"/>
      </w:pPr>
      <w:r>
        <w:t xml:space="preserve">Maksymalny rozmiar plików przesyłanych (zamieszczanych) za pośrednictwem Systemu Zakupowego wynosi 150 MB. Dopuszczalne rozszerzenia plików zamieszczanych w Systemie Zakupowym: xls, </w:t>
      </w:r>
      <w:proofErr w:type="spellStart"/>
      <w:r>
        <w:t>xlsx</w:t>
      </w:r>
      <w:proofErr w:type="spellEnd"/>
      <w:r>
        <w:t xml:space="preserve">, </w:t>
      </w:r>
      <w:proofErr w:type="spellStart"/>
      <w:r>
        <w:t>doc</w:t>
      </w:r>
      <w:proofErr w:type="spellEnd"/>
      <w:r>
        <w:t xml:space="preserve">, </w:t>
      </w:r>
      <w:proofErr w:type="spellStart"/>
      <w:r>
        <w:t>docx</w:t>
      </w:r>
      <w:proofErr w:type="spellEnd"/>
      <w:r>
        <w:t xml:space="preserve">, </w:t>
      </w:r>
      <w:proofErr w:type="spellStart"/>
      <w:r>
        <w:t>pptx</w:t>
      </w:r>
      <w:proofErr w:type="spellEnd"/>
      <w:r>
        <w:t xml:space="preserve">, pdf, </w:t>
      </w:r>
      <w:proofErr w:type="spellStart"/>
      <w:r>
        <w:t>xml</w:t>
      </w:r>
      <w:proofErr w:type="spellEnd"/>
      <w:r>
        <w:t xml:space="preserve">, </w:t>
      </w:r>
      <w:proofErr w:type="spellStart"/>
      <w:r>
        <w:t>rar</w:t>
      </w:r>
      <w:proofErr w:type="spellEnd"/>
      <w:r>
        <w:t xml:space="preserve">, zip, gif, jpg, </w:t>
      </w:r>
      <w:proofErr w:type="spellStart"/>
      <w:r>
        <w:t>dwg</w:t>
      </w:r>
      <w:proofErr w:type="spellEnd"/>
      <w:r>
        <w:t xml:space="preserve">, </w:t>
      </w:r>
      <w:proofErr w:type="spellStart"/>
      <w:r>
        <w:t>tif</w:t>
      </w:r>
      <w:proofErr w:type="spellEnd"/>
      <w:r>
        <w:t xml:space="preserve">, </w:t>
      </w:r>
      <w:proofErr w:type="spellStart"/>
      <w:r>
        <w:t>tiff</w:t>
      </w:r>
      <w:proofErr w:type="spellEnd"/>
      <w:r>
        <w:t xml:space="preserve">, txt, rtf, </w:t>
      </w:r>
      <w:proofErr w:type="spellStart"/>
      <w:r>
        <w:t>jpeg</w:t>
      </w:r>
      <w:proofErr w:type="spellEnd"/>
      <w:r>
        <w:t xml:space="preserve">, </w:t>
      </w:r>
      <w:proofErr w:type="spellStart"/>
      <w:r>
        <w:t>bmp</w:t>
      </w:r>
      <w:proofErr w:type="spellEnd"/>
      <w:r>
        <w:t>,  ,</w:t>
      </w:r>
      <w:proofErr w:type="spellStart"/>
      <w:r>
        <w:t>ath</w:t>
      </w:r>
      <w:proofErr w:type="spellEnd"/>
      <w:r>
        <w:t xml:space="preserve">, </w:t>
      </w:r>
      <w:proofErr w:type="spellStart"/>
      <w:r>
        <w:t>kst</w:t>
      </w:r>
      <w:proofErr w:type="spellEnd"/>
      <w:r>
        <w:t xml:space="preserve">, </w:t>
      </w:r>
      <w:proofErr w:type="spellStart"/>
      <w:r>
        <w:t>png</w:t>
      </w:r>
      <w:proofErr w:type="spellEnd"/>
      <w:r>
        <w:t xml:space="preserve">, </w:t>
      </w:r>
      <w:proofErr w:type="spellStart"/>
      <w:r>
        <w:t>asic</w:t>
      </w:r>
      <w:proofErr w:type="spellEnd"/>
      <w:r>
        <w:t xml:space="preserve">, </w:t>
      </w:r>
      <w:proofErr w:type="spellStart"/>
      <w:r>
        <w:t>cades</w:t>
      </w:r>
      <w:proofErr w:type="spellEnd"/>
      <w:r>
        <w:t xml:space="preserve">, </w:t>
      </w:r>
      <w:proofErr w:type="spellStart"/>
      <w:r>
        <w:t>xades</w:t>
      </w:r>
      <w:proofErr w:type="spellEnd"/>
      <w:r>
        <w:t xml:space="preserve">, </w:t>
      </w:r>
      <w:proofErr w:type="spellStart"/>
      <w:r>
        <w:t>pades</w:t>
      </w:r>
      <w:proofErr w:type="spellEnd"/>
      <w:r>
        <w:t xml:space="preserve">, 7z, mp4, </w:t>
      </w:r>
      <w:proofErr w:type="spellStart"/>
      <w:r>
        <w:t>msg</w:t>
      </w:r>
      <w:proofErr w:type="spellEnd"/>
      <w:r>
        <w:t xml:space="preserve">, </w:t>
      </w:r>
      <w:proofErr w:type="spellStart"/>
      <w:r>
        <w:t>url</w:t>
      </w:r>
      <w:proofErr w:type="spellEnd"/>
      <w:r>
        <w:t xml:space="preserve">, </w:t>
      </w:r>
      <w:proofErr w:type="spellStart"/>
      <w:r>
        <w:t>ods</w:t>
      </w:r>
      <w:proofErr w:type="spellEnd"/>
      <w:r>
        <w:t xml:space="preserve">, </w:t>
      </w:r>
      <w:proofErr w:type="spellStart"/>
      <w:r>
        <w:t>cpg</w:t>
      </w:r>
      <w:proofErr w:type="spellEnd"/>
      <w:r>
        <w:t xml:space="preserve">, </w:t>
      </w:r>
      <w:proofErr w:type="spellStart"/>
      <w:r>
        <w:t>dbf</w:t>
      </w:r>
      <w:proofErr w:type="spellEnd"/>
      <w:r>
        <w:t xml:space="preserve">, </w:t>
      </w:r>
      <w:proofErr w:type="spellStart"/>
      <w:r>
        <w:t>prj</w:t>
      </w:r>
      <w:proofErr w:type="spellEnd"/>
      <w:r>
        <w:t xml:space="preserve">, </w:t>
      </w:r>
      <w:proofErr w:type="spellStart"/>
      <w:r>
        <w:t>qmd</w:t>
      </w:r>
      <w:proofErr w:type="spellEnd"/>
      <w:r>
        <w:t xml:space="preserve">, </w:t>
      </w:r>
      <w:proofErr w:type="spellStart"/>
      <w:r>
        <w:t>shp</w:t>
      </w:r>
      <w:proofErr w:type="spellEnd"/>
      <w:r>
        <w:t xml:space="preserve">, </w:t>
      </w:r>
      <w:proofErr w:type="spellStart"/>
      <w:r>
        <w:t>odt</w:t>
      </w:r>
      <w:proofErr w:type="spellEnd"/>
      <w:r>
        <w:t xml:space="preserve">, </w:t>
      </w:r>
      <w:proofErr w:type="spellStart"/>
      <w:r>
        <w:t>xlsm</w:t>
      </w:r>
      <w:proofErr w:type="spellEnd"/>
      <w:r>
        <w:t xml:space="preserve">, </w:t>
      </w:r>
      <w:proofErr w:type="spellStart"/>
      <w:r>
        <w:t>ppt</w:t>
      </w:r>
      <w:proofErr w:type="spellEnd"/>
      <w:r>
        <w:t xml:space="preserve">, </w:t>
      </w:r>
      <w:proofErr w:type="spellStart"/>
      <w:r>
        <w:t>html</w:t>
      </w:r>
      <w:proofErr w:type="spellEnd"/>
      <w:r>
        <w:t xml:space="preserve">. Zaleca się wykorzystywanie plików w formacie .pdf. </w:t>
      </w:r>
    </w:p>
    <w:p w14:paraId="39467292" w14:textId="77777777" w:rsidR="00DC2E4C" w:rsidRPr="00DC2E4C" w:rsidRDefault="00DC2E4C" w:rsidP="00C4116C">
      <w:pPr>
        <w:pStyle w:val="Nagwek2"/>
        <w:keepNext w:val="0"/>
        <w:keepLines w:val="0"/>
        <w:widowControl w:val="0"/>
        <w:numPr>
          <w:ilvl w:val="1"/>
          <w:numId w:val="62"/>
        </w:numPr>
        <w:ind w:left="709" w:hanging="709"/>
      </w:pPr>
      <w:r w:rsidRPr="00DC2E4C">
        <w:t xml:space="preserve">Zamawiający informuje, że pliki dołączane do Systemu Zakupowego przez Wykonawców są sprawdzane oprogramowaniem antywirusowym. </w:t>
      </w:r>
    </w:p>
    <w:p w14:paraId="2635252C" w14:textId="77777777" w:rsidR="00DC2E4C" w:rsidRPr="00DC2E4C" w:rsidRDefault="00DC2E4C" w:rsidP="00C4116C">
      <w:pPr>
        <w:pStyle w:val="Nagwek2"/>
        <w:keepNext w:val="0"/>
        <w:keepLines w:val="0"/>
        <w:widowControl w:val="0"/>
        <w:numPr>
          <w:ilvl w:val="1"/>
          <w:numId w:val="62"/>
        </w:numPr>
        <w:ind w:left="709" w:hanging="709"/>
      </w:pPr>
      <w:r w:rsidRPr="00DC2E4C">
        <w:t xml:space="preserve">Wsparcie techniczne dla Wykonawców w zakresie obsługi Systemu Zakupowego jest dostępne poprzez Usługę Help </w:t>
      </w:r>
      <w:proofErr w:type="spellStart"/>
      <w:r w:rsidRPr="00DC2E4C">
        <w:t>Desk</w:t>
      </w:r>
      <w:proofErr w:type="spellEnd"/>
      <w:r w:rsidRPr="00DC2E4C">
        <w:t xml:space="preserve"> dla Wykonawców: </w:t>
      </w:r>
    </w:p>
    <w:p w14:paraId="5FDFCD18" w14:textId="77777777" w:rsidR="00DC2E4C" w:rsidRPr="004F711E" w:rsidRDefault="00DC2E4C" w:rsidP="00681BDE">
      <w:pPr>
        <w:pStyle w:val="Nagwek2"/>
        <w:keepNext w:val="0"/>
        <w:keepLines w:val="0"/>
        <w:ind w:left="1021"/>
        <w:rPr>
          <w:lang w:val="en-US"/>
        </w:rPr>
      </w:pPr>
      <w:proofErr w:type="spellStart"/>
      <w:r w:rsidRPr="004F711E">
        <w:rPr>
          <w:b/>
          <w:lang w:val="en-US"/>
        </w:rPr>
        <w:t>Infolinia</w:t>
      </w:r>
      <w:proofErr w:type="spellEnd"/>
      <w:r w:rsidRPr="004F711E">
        <w:rPr>
          <w:b/>
          <w:lang w:val="en-US"/>
        </w:rPr>
        <w:t>:</w:t>
      </w:r>
      <w:r w:rsidRPr="004F711E">
        <w:rPr>
          <w:lang w:val="en-US"/>
        </w:rPr>
        <w:t xml:space="preserve"> +48 22 576 87 87</w:t>
      </w:r>
    </w:p>
    <w:p w14:paraId="52C44E9B" w14:textId="77777777" w:rsidR="00976FA1" w:rsidRDefault="00263331" w:rsidP="00681BDE">
      <w:pPr>
        <w:pStyle w:val="Nagwek2"/>
        <w:keepNext w:val="0"/>
        <w:keepLines w:val="0"/>
        <w:ind w:left="1021"/>
        <w:rPr>
          <w:rFonts w:asciiTheme="minorHAnsi" w:hAnsiTheme="minorHAnsi"/>
          <w:szCs w:val="18"/>
          <w:lang w:val="en-US"/>
        </w:rPr>
      </w:pPr>
      <w:r w:rsidRPr="004F711E">
        <w:rPr>
          <w:rFonts w:asciiTheme="minorHAnsi" w:hAnsiTheme="minorHAnsi"/>
          <w:b/>
          <w:szCs w:val="18"/>
          <w:lang w:val="en-US"/>
        </w:rPr>
        <w:t xml:space="preserve">e-mail: </w:t>
      </w:r>
      <w:hyperlink r:id="rId21" w:history="1">
        <w:r w:rsidRPr="004F711E">
          <w:rPr>
            <w:rStyle w:val="Hipercze"/>
            <w:sz w:val="18"/>
            <w:szCs w:val="18"/>
            <w:lang w:val="en-US"/>
          </w:rPr>
          <w:t>helpdesk.zakupy@gkpge.pl</w:t>
        </w:r>
      </w:hyperlink>
      <w:r w:rsidRPr="004F711E">
        <w:rPr>
          <w:rFonts w:asciiTheme="minorHAnsi" w:hAnsiTheme="minorHAnsi"/>
          <w:szCs w:val="18"/>
          <w:lang w:val="en-US"/>
        </w:rPr>
        <w:t xml:space="preserve"> </w:t>
      </w:r>
      <w:r w:rsidR="00DC2E4C" w:rsidRPr="004F711E">
        <w:rPr>
          <w:rFonts w:asciiTheme="minorHAnsi" w:hAnsiTheme="minorHAnsi"/>
          <w:szCs w:val="18"/>
          <w:lang w:val="en-US"/>
        </w:rPr>
        <w:t xml:space="preserve"> </w:t>
      </w:r>
    </w:p>
    <w:p w14:paraId="500868B9" w14:textId="77777777" w:rsidR="00976FA1" w:rsidRDefault="00976FA1" w:rsidP="00976FA1">
      <w:pPr>
        <w:ind w:left="1021"/>
        <w:rPr>
          <w:rFonts w:eastAsiaTheme="majorEastAsia" w:cstheme="majorBidi"/>
          <w:bCs/>
          <w:color w:val="000000" w:themeColor="text1"/>
          <w:szCs w:val="18"/>
        </w:rPr>
      </w:pPr>
      <w:r w:rsidRPr="00976FA1">
        <w:rPr>
          <w:rFonts w:eastAsiaTheme="majorEastAsia" w:cstheme="majorBidi"/>
          <w:b/>
          <w:color w:val="000000" w:themeColor="text1"/>
          <w:szCs w:val="18"/>
        </w:rPr>
        <w:t xml:space="preserve">formularz kontaktowy: </w:t>
      </w:r>
      <w:bookmarkStart w:id="59" w:name="_Hlk201757463"/>
      <w:r w:rsidRPr="00976FA1">
        <w:rPr>
          <w:rStyle w:val="Hipercze"/>
          <w:color w:val="36A9E1" w:themeColor="accent5"/>
          <w:sz w:val="18"/>
        </w:rPr>
        <w:fldChar w:fldCharType="begin"/>
      </w:r>
      <w:r w:rsidRPr="00976FA1">
        <w:rPr>
          <w:rStyle w:val="Hipercze"/>
          <w:color w:val="36A9E1" w:themeColor="accent5"/>
          <w:sz w:val="18"/>
        </w:rPr>
        <w:instrText>HYPERLINK "https://swpp2.gkpge.pl/app/helpdesk/form"</w:instrText>
      </w:r>
      <w:r w:rsidRPr="00976FA1">
        <w:rPr>
          <w:rStyle w:val="Hipercze"/>
          <w:color w:val="36A9E1" w:themeColor="accent5"/>
          <w:sz w:val="18"/>
        </w:rPr>
      </w:r>
      <w:r w:rsidRPr="00976FA1">
        <w:rPr>
          <w:rStyle w:val="Hipercze"/>
          <w:color w:val="36A9E1" w:themeColor="accent5"/>
          <w:sz w:val="18"/>
        </w:rPr>
        <w:fldChar w:fldCharType="separate"/>
      </w:r>
      <w:r w:rsidRPr="00976FA1">
        <w:rPr>
          <w:rStyle w:val="Hipercze"/>
          <w:color w:val="36A9E1" w:themeColor="accent5"/>
          <w:sz w:val="18"/>
        </w:rPr>
        <w:t>https://swpp2.gkpge.pl/app/helpdesk/form</w:t>
      </w:r>
      <w:r w:rsidRPr="00976FA1">
        <w:rPr>
          <w:rStyle w:val="Hipercze"/>
          <w:color w:val="36A9E1" w:themeColor="accent5"/>
          <w:sz w:val="18"/>
        </w:rPr>
        <w:fldChar w:fldCharType="end"/>
      </w:r>
      <w:r>
        <w:rPr>
          <w:rFonts w:eastAsiaTheme="majorEastAsia" w:cstheme="majorBidi"/>
          <w:bCs/>
          <w:color w:val="000000" w:themeColor="text1"/>
          <w:szCs w:val="18"/>
        </w:rPr>
        <w:t xml:space="preserve"> </w:t>
      </w:r>
      <w:bookmarkEnd w:id="59"/>
    </w:p>
    <w:p w14:paraId="35247183" w14:textId="77777777" w:rsidR="00976FA1" w:rsidRPr="00F42027" w:rsidRDefault="00976FA1" w:rsidP="00976FA1">
      <w:pPr>
        <w:ind w:left="1021"/>
        <w:rPr>
          <w:rFonts w:eastAsiaTheme="majorEastAsia" w:cstheme="majorBidi"/>
          <w:bCs/>
          <w:color w:val="000000" w:themeColor="text1"/>
          <w:szCs w:val="18"/>
        </w:rPr>
      </w:pPr>
    </w:p>
    <w:p w14:paraId="55BC7740" w14:textId="6FC1DEA5" w:rsidR="00DC2E4C" w:rsidRPr="00263331" w:rsidRDefault="00DC2E4C" w:rsidP="00681BDE">
      <w:pPr>
        <w:pStyle w:val="Nagwek2"/>
        <w:keepNext w:val="0"/>
        <w:keepLines w:val="0"/>
        <w:ind w:left="1021"/>
      </w:pPr>
      <w:r w:rsidRPr="00C75417">
        <w:rPr>
          <w:b/>
        </w:rPr>
        <w:t>Godziny pracy:</w:t>
      </w:r>
      <w:r w:rsidRPr="00263331">
        <w:t xml:space="preserve"> Help </w:t>
      </w:r>
      <w:proofErr w:type="spellStart"/>
      <w:r w:rsidRPr="00263331">
        <w:t>Desk</w:t>
      </w:r>
      <w:proofErr w:type="spellEnd"/>
      <w:r w:rsidRPr="00263331">
        <w:t xml:space="preserve"> Systemu Zakupowego dostępny jest codziennie od poniedziałku do</w:t>
      </w:r>
      <w:r w:rsidR="00AC41D8">
        <w:t> </w:t>
      </w:r>
      <w:r w:rsidRPr="00263331">
        <w:t>piątku w godzinach 08:00 - 16:00 (z wyłączeniem dni ustawowo wolnych od pracy).</w:t>
      </w:r>
    </w:p>
    <w:p w14:paraId="3A37A6EB" w14:textId="2345F991" w:rsidR="00DC2E4C" w:rsidRPr="00DC2E4C" w:rsidRDefault="00DC2E4C" w:rsidP="00681BDE">
      <w:pPr>
        <w:pStyle w:val="Nagwek2"/>
        <w:keepNext w:val="0"/>
        <w:keepLines w:val="0"/>
        <w:ind w:left="1021"/>
      </w:pPr>
      <w:r w:rsidRPr="00DC2E4C">
        <w:t xml:space="preserve">Zakres wsparcia: </w:t>
      </w:r>
      <w:hyperlink r:id="rId22" w:history="1">
        <w:r w:rsidRPr="00D53C50">
          <w:rPr>
            <w:rStyle w:val="Hipercze"/>
            <w:color w:val="36A9E1" w:themeColor="accent5"/>
            <w:sz w:val="18"/>
            <w:szCs w:val="18"/>
          </w:rPr>
          <w:t>https://www.gkpge.pl/grupa-pge/przetargi/zakupy</w:t>
        </w:r>
      </w:hyperlink>
    </w:p>
    <w:p w14:paraId="040B68F4" w14:textId="52AC96B5" w:rsidR="00A94B92" w:rsidRDefault="00DC2E4C" w:rsidP="00C4116C">
      <w:pPr>
        <w:pStyle w:val="Nagwek2"/>
        <w:keepNext w:val="0"/>
        <w:keepLines w:val="0"/>
        <w:numPr>
          <w:ilvl w:val="1"/>
          <w:numId w:val="62"/>
        </w:numPr>
        <w:ind w:left="709" w:hanging="709"/>
      </w:pPr>
      <w:r w:rsidRPr="00DC2E4C">
        <w:t>System Zakupowy po upływie terminu składania Ofert nie dopuści możliwości złożenia Oferty, tym samym zaleca się przygotowanie i złożenie Oferty z odpowiednim wyprzedzeniem.</w:t>
      </w:r>
    </w:p>
    <w:p w14:paraId="44C61B7A" w14:textId="77777777" w:rsidR="00DC2E4C" w:rsidRDefault="00DC2E4C" w:rsidP="000B6114">
      <w:pPr>
        <w:pStyle w:val="Nagwek1"/>
        <w:numPr>
          <w:ilvl w:val="0"/>
          <w:numId w:val="62"/>
        </w:numPr>
      </w:pPr>
      <w:r w:rsidRPr="00DC2E4C">
        <w:t>ZAŁĄCZNIKI</w:t>
      </w:r>
    </w:p>
    <w:p w14:paraId="7F18F20E" w14:textId="77777777" w:rsidR="00DC2E4C" w:rsidRPr="00DC2E4C" w:rsidRDefault="00DC2E4C" w:rsidP="00D43947">
      <w:pPr>
        <w:pStyle w:val="Nagwek2"/>
        <w:keepNext w:val="0"/>
        <w:keepLines w:val="0"/>
        <w:numPr>
          <w:ilvl w:val="1"/>
          <w:numId w:val="62"/>
        </w:numPr>
        <w:ind w:hanging="780"/>
      </w:pPr>
      <w:r w:rsidRPr="00DC2E4C">
        <w:t>Integralną częścią niniejszej SWZ są następujące Załączniki:</w:t>
      </w:r>
    </w:p>
    <w:tbl>
      <w:tblPr>
        <w:tblStyle w:val="Tabela-Siatka3"/>
        <w:tblW w:w="8505" w:type="dxa"/>
        <w:tblInd w:w="562" w:type="dxa"/>
        <w:tblLook w:val="04A0" w:firstRow="1" w:lastRow="0" w:firstColumn="1" w:lastColumn="0" w:noHBand="0" w:noVBand="1"/>
      </w:tblPr>
      <w:tblGrid>
        <w:gridCol w:w="1985"/>
        <w:gridCol w:w="6520"/>
      </w:tblGrid>
      <w:tr w:rsidR="00263331" w:rsidRPr="00263331" w14:paraId="2A727C54" w14:textId="77777777" w:rsidTr="00B12DDB">
        <w:trPr>
          <w:trHeight w:val="549"/>
        </w:trPr>
        <w:tc>
          <w:tcPr>
            <w:tcW w:w="1985" w:type="dxa"/>
            <w:shd w:val="clear" w:color="auto" w:fill="1A7466" w:themeFill="accent3"/>
          </w:tcPr>
          <w:p w14:paraId="705921E7" w14:textId="696494BB" w:rsidR="00263331" w:rsidRPr="00263331" w:rsidRDefault="00263331" w:rsidP="006634DA">
            <w:pPr>
              <w:spacing w:before="120" w:after="120" w:line="276" w:lineRule="auto"/>
              <w:rPr>
                <w:rFonts w:cs="Times New Roman"/>
                <w:b/>
                <w:szCs w:val="18"/>
              </w:rPr>
            </w:pPr>
            <w:r w:rsidRPr="00263331">
              <w:rPr>
                <w:rFonts w:cs="Calibri"/>
                <w:b/>
                <w:szCs w:val="18"/>
              </w:rPr>
              <w:t>Załącznik nr 1</w:t>
            </w:r>
          </w:p>
        </w:tc>
        <w:tc>
          <w:tcPr>
            <w:tcW w:w="6520" w:type="dxa"/>
            <w:vAlign w:val="center"/>
          </w:tcPr>
          <w:p w14:paraId="26767BA7" w14:textId="2D6943AB" w:rsidR="00263331" w:rsidRPr="00263331" w:rsidRDefault="00263331" w:rsidP="006634DA">
            <w:pPr>
              <w:tabs>
                <w:tab w:val="left" w:pos="1980"/>
              </w:tabs>
              <w:spacing w:before="120" w:after="120" w:line="276" w:lineRule="auto"/>
              <w:rPr>
                <w:rFonts w:cs="Calibri"/>
                <w:szCs w:val="18"/>
              </w:rPr>
            </w:pPr>
            <w:r w:rsidRPr="00B126A1">
              <w:rPr>
                <w:szCs w:val="18"/>
              </w:rPr>
              <w:t>Opis Przedmiotu Zamówienia</w:t>
            </w:r>
          </w:p>
        </w:tc>
      </w:tr>
      <w:tr w:rsidR="00263331" w:rsidRPr="00263331" w14:paraId="3E5D653B" w14:textId="77777777" w:rsidTr="00B12DDB">
        <w:trPr>
          <w:trHeight w:val="472"/>
        </w:trPr>
        <w:tc>
          <w:tcPr>
            <w:tcW w:w="1985" w:type="dxa"/>
            <w:shd w:val="clear" w:color="auto" w:fill="1A7466" w:themeFill="accent3"/>
          </w:tcPr>
          <w:p w14:paraId="05186102" w14:textId="77777777" w:rsidR="00263331" w:rsidRPr="00263331" w:rsidRDefault="00263331" w:rsidP="006634DA">
            <w:pPr>
              <w:spacing w:before="120" w:after="120" w:line="276" w:lineRule="auto"/>
              <w:rPr>
                <w:rFonts w:cs="Calibri"/>
                <w:b/>
                <w:szCs w:val="18"/>
              </w:rPr>
            </w:pPr>
            <w:r w:rsidRPr="00263331">
              <w:rPr>
                <w:rFonts w:cs="Calibri"/>
                <w:b/>
                <w:szCs w:val="18"/>
              </w:rPr>
              <w:t>Załącznik nr 2</w:t>
            </w:r>
          </w:p>
        </w:tc>
        <w:tc>
          <w:tcPr>
            <w:tcW w:w="6520" w:type="dxa"/>
            <w:vAlign w:val="center"/>
          </w:tcPr>
          <w:p w14:paraId="134E4FF0" w14:textId="516ABB6F" w:rsidR="00263331" w:rsidRPr="00263331" w:rsidDel="0065578D" w:rsidRDefault="001342C0" w:rsidP="006634DA">
            <w:pPr>
              <w:tabs>
                <w:tab w:val="left" w:pos="1980"/>
              </w:tabs>
              <w:spacing w:before="120" w:after="120" w:line="276" w:lineRule="auto"/>
              <w:rPr>
                <w:rFonts w:cs="Calibri"/>
                <w:szCs w:val="18"/>
              </w:rPr>
            </w:pPr>
            <w:r>
              <w:rPr>
                <w:szCs w:val="18"/>
              </w:rPr>
              <w:t>Formularz Oferty</w:t>
            </w:r>
            <w:r w:rsidR="00B126A1">
              <w:rPr>
                <w:szCs w:val="18"/>
              </w:rPr>
              <w:t xml:space="preserve"> - WZÓR</w:t>
            </w:r>
          </w:p>
        </w:tc>
      </w:tr>
      <w:tr w:rsidR="00CA1A5C" w:rsidRPr="00263331" w14:paraId="77668466" w14:textId="77777777" w:rsidTr="1F0D84B4">
        <w:trPr>
          <w:trHeight w:val="113"/>
        </w:trPr>
        <w:tc>
          <w:tcPr>
            <w:tcW w:w="1985" w:type="dxa"/>
            <w:shd w:val="clear" w:color="auto" w:fill="1A7466" w:themeFill="accent3"/>
          </w:tcPr>
          <w:p w14:paraId="2001675F" w14:textId="77777777" w:rsidR="00CA1A5C" w:rsidRPr="00263331" w:rsidRDefault="00CA1A5C" w:rsidP="00CA1A5C">
            <w:pPr>
              <w:tabs>
                <w:tab w:val="left" w:pos="1980"/>
              </w:tabs>
              <w:spacing w:before="120" w:after="120" w:line="276" w:lineRule="auto"/>
              <w:rPr>
                <w:rFonts w:cs="Calibri"/>
                <w:b/>
                <w:szCs w:val="18"/>
              </w:rPr>
            </w:pPr>
            <w:r w:rsidRPr="00263331">
              <w:rPr>
                <w:rFonts w:cs="Calibri"/>
                <w:b/>
                <w:szCs w:val="18"/>
              </w:rPr>
              <w:t xml:space="preserve">Załącznik nr 3 </w:t>
            </w:r>
          </w:p>
        </w:tc>
        <w:tc>
          <w:tcPr>
            <w:tcW w:w="6520" w:type="dxa"/>
            <w:vAlign w:val="center"/>
          </w:tcPr>
          <w:p w14:paraId="70E7604E" w14:textId="12F093CB" w:rsidR="00CA1A5C" w:rsidRPr="00263331" w:rsidRDefault="00CA1A5C" w:rsidP="00CA1A5C">
            <w:pPr>
              <w:tabs>
                <w:tab w:val="left" w:pos="1980"/>
              </w:tabs>
              <w:spacing w:before="120" w:after="120" w:line="276" w:lineRule="auto"/>
              <w:rPr>
                <w:rFonts w:cs="Calibri"/>
                <w:szCs w:val="18"/>
              </w:rPr>
            </w:pPr>
            <w:bookmarkStart w:id="60" w:name="_Hlk199481646"/>
            <w:r w:rsidRPr="00B02172">
              <w:rPr>
                <w:szCs w:val="18"/>
              </w:rPr>
              <w:t xml:space="preserve">Wykaz </w:t>
            </w:r>
            <w:sdt>
              <w:sdtPr>
                <w:rPr>
                  <w:rFonts w:cstheme="minorHAnsi"/>
                  <w:iCs/>
                </w:rPr>
                <w:alias w:val="AUTOMAT - NIE uzupełniaj"/>
                <w:tag w:val=""/>
                <w:id w:val="283548461"/>
                <w:placeholder>
                  <w:docPart w:val="50F6CAA0A05C4058A11C9C6893904218"/>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cstheme="minorHAnsi"/>
                    <w:iCs/>
                  </w:rPr>
                  <w:t>robót budowlanych</w:t>
                </w:r>
              </w:sdtContent>
            </w:sdt>
            <w:r w:rsidR="00B02172" w:rsidRPr="00B02172">
              <w:rPr>
                <w:szCs w:val="18"/>
              </w:rPr>
              <w:t xml:space="preserve"> </w:t>
            </w:r>
            <w:r w:rsidRPr="00B02172">
              <w:rPr>
                <w:szCs w:val="18"/>
              </w:rPr>
              <w:t>-</w:t>
            </w:r>
            <w:r>
              <w:rPr>
                <w:szCs w:val="18"/>
              </w:rPr>
              <w:t xml:space="preserve"> WZÓR</w:t>
            </w:r>
            <w:bookmarkEnd w:id="60"/>
          </w:p>
        </w:tc>
      </w:tr>
      <w:tr w:rsidR="00CA1A5C" w:rsidRPr="00263331" w14:paraId="3DD66736" w14:textId="77777777" w:rsidTr="1F0D84B4">
        <w:trPr>
          <w:trHeight w:val="113"/>
        </w:trPr>
        <w:tc>
          <w:tcPr>
            <w:tcW w:w="1985" w:type="dxa"/>
            <w:shd w:val="clear" w:color="auto" w:fill="1A7466" w:themeFill="accent3"/>
          </w:tcPr>
          <w:p w14:paraId="32F224D5" w14:textId="77777777" w:rsidR="00CA1A5C" w:rsidRPr="00263331" w:rsidRDefault="00CA1A5C" w:rsidP="00CA1A5C">
            <w:pPr>
              <w:tabs>
                <w:tab w:val="left" w:pos="1980"/>
              </w:tabs>
              <w:spacing w:before="120" w:after="120" w:line="276" w:lineRule="auto"/>
              <w:rPr>
                <w:rFonts w:cs="Calibri"/>
                <w:b/>
                <w:szCs w:val="18"/>
              </w:rPr>
            </w:pPr>
            <w:r w:rsidRPr="00263331">
              <w:rPr>
                <w:rFonts w:cs="Calibri"/>
                <w:b/>
                <w:szCs w:val="18"/>
              </w:rPr>
              <w:t xml:space="preserve">Załącznik nr 4 </w:t>
            </w:r>
          </w:p>
        </w:tc>
        <w:tc>
          <w:tcPr>
            <w:tcW w:w="6520" w:type="dxa"/>
            <w:vAlign w:val="center"/>
          </w:tcPr>
          <w:p w14:paraId="0E7BC8E3" w14:textId="6DED5C45" w:rsidR="00CA1A5C" w:rsidRPr="00263331" w:rsidRDefault="00327770" w:rsidP="00CA1A5C">
            <w:pPr>
              <w:tabs>
                <w:tab w:val="left" w:pos="1980"/>
              </w:tabs>
              <w:spacing w:before="120" w:after="120" w:line="276" w:lineRule="auto"/>
              <w:rPr>
                <w:rFonts w:cs="Calibri"/>
                <w:szCs w:val="18"/>
              </w:rPr>
            </w:pPr>
            <w:r>
              <w:rPr>
                <w:szCs w:val="18"/>
              </w:rPr>
              <w:t xml:space="preserve">Nie dotyczy </w:t>
            </w:r>
          </w:p>
        </w:tc>
      </w:tr>
      <w:tr w:rsidR="00CA1A5C" w:rsidRPr="00263331" w14:paraId="25DEC6FA" w14:textId="77777777" w:rsidTr="1F0D84B4">
        <w:trPr>
          <w:trHeight w:val="113"/>
        </w:trPr>
        <w:tc>
          <w:tcPr>
            <w:tcW w:w="1985" w:type="dxa"/>
            <w:shd w:val="clear" w:color="auto" w:fill="1A7466" w:themeFill="accent3"/>
          </w:tcPr>
          <w:p w14:paraId="654245AD" w14:textId="0DA64DFC" w:rsidR="00CA1A5C" w:rsidRPr="00263331" w:rsidRDefault="00CA1A5C" w:rsidP="00CA1A5C">
            <w:pPr>
              <w:tabs>
                <w:tab w:val="left" w:pos="1980"/>
              </w:tabs>
              <w:spacing w:before="120" w:after="120" w:line="276" w:lineRule="auto"/>
              <w:rPr>
                <w:rFonts w:cs="Calibri"/>
                <w:b/>
                <w:szCs w:val="18"/>
              </w:rPr>
            </w:pPr>
            <w:r w:rsidRPr="00B126A1">
              <w:rPr>
                <w:rFonts w:cs="Calibri"/>
                <w:b/>
                <w:szCs w:val="18"/>
              </w:rPr>
              <w:t xml:space="preserve">Załącznik nr </w:t>
            </w:r>
            <w:r w:rsidR="00CE197D">
              <w:rPr>
                <w:rFonts w:cs="Calibri"/>
                <w:b/>
                <w:szCs w:val="18"/>
              </w:rPr>
              <w:t>5</w:t>
            </w:r>
          </w:p>
        </w:tc>
        <w:tc>
          <w:tcPr>
            <w:tcW w:w="6520" w:type="dxa"/>
            <w:vAlign w:val="center"/>
          </w:tcPr>
          <w:p w14:paraId="3A77ED7E" w14:textId="22E73773" w:rsidR="00CA1A5C" w:rsidRPr="00AE0DB0" w:rsidRDefault="00CA1A5C" w:rsidP="00CA1A5C">
            <w:pPr>
              <w:tabs>
                <w:tab w:val="left" w:pos="1980"/>
              </w:tabs>
              <w:spacing w:before="120" w:after="120" w:line="276" w:lineRule="auto"/>
              <w:rPr>
                <w:rFonts w:cs="Calibri"/>
                <w:szCs w:val="18"/>
              </w:rPr>
            </w:pPr>
            <w:r w:rsidRPr="00AE0DB0">
              <w:rPr>
                <w:szCs w:val="18"/>
              </w:rPr>
              <w:t>Projekt Umowy</w:t>
            </w:r>
          </w:p>
        </w:tc>
      </w:tr>
      <w:tr w:rsidR="00CA1A5C" w:rsidRPr="00263331" w14:paraId="6AC805D6" w14:textId="77777777" w:rsidTr="00BD0C3A">
        <w:trPr>
          <w:trHeight w:val="479"/>
        </w:trPr>
        <w:tc>
          <w:tcPr>
            <w:tcW w:w="1985" w:type="dxa"/>
            <w:shd w:val="clear" w:color="auto" w:fill="1A7466" w:themeFill="accent3"/>
          </w:tcPr>
          <w:p w14:paraId="6E84343E" w14:textId="5BB786EB" w:rsidR="00CA1A5C" w:rsidRPr="00263331" w:rsidRDefault="00CA1A5C" w:rsidP="00CA1A5C">
            <w:pPr>
              <w:tabs>
                <w:tab w:val="left" w:pos="1980"/>
              </w:tabs>
              <w:spacing w:before="120" w:after="120" w:line="276" w:lineRule="auto"/>
              <w:rPr>
                <w:rFonts w:cs="Calibri"/>
                <w:b/>
                <w:szCs w:val="18"/>
              </w:rPr>
            </w:pPr>
            <w:r>
              <w:rPr>
                <w:rFonts w:cs="Calibri"/>
                <w:b/>
                <w:szCs w:val="18"/>
              </w:rPr>
              <w:t>Załącznik nr 6</w:t>
            </w:r>
          </w:p>
        </w:tc>
        <w:tc>
          <w:tcPr>
            <w:tcW w:w="6520" w:type="dxa"/>
            <w:vAlign w:val="center"/>
          </w:tcPr>
          <w:p w14:paraId="60D51D0A" w14:textId="4567A3A7" w:rsidR="00BD0C3A" w:rsidRPr="009A1488" w:rsidRDefault="00327770" w:rsidP="00BD0C3A">
            <w:pPr>
              <w:tabs>
                <w:tab w:val="left" w:pos="1980"/>
              </w:tabs>
              <w:spacing w:before="120" w:after="120" w:line="276" w:lineRule="auto"/>
              <w:rPr>
                <w:szCs w:val="18"/>
              </w:rPr>
            </w:pPr>
            <w:r w:rsidRPr="00327770">
              <w:rPr>
                <w:szCs w:val="18"/>
              </w:rPr>
              <w:t>Zobowiązanie Podmiotu udostępniającego zasoby - WZÓR</w:t>
            </w:r>
          </w:p>
        </w:tc>
      </w:tr>
      <w:tr w:rsidR="00CA1A5C" w:rsidRPr="00263331" w14:paraId="385D7BFC" w14:textId="77777777" w:rsidTr="1F0D84B4">
        <w:trPr>
          <w:trHeight w:val="113"/>
        </w:trPr>
        <w:tc>
          <w:tcPr>
            <w:tcW w:w="1985" w:type="dxa"/>
            <w:shd w:val="clear" w:color="auto" w:fill="1A7466" w:themeFill="accent3"/>
          </w:tcPr>
          <w:p w14:paraId="02E3CC64" w14:textId="664D5114" w:rsidR="00CA1A5C" w:rsidRPr="00B126A1" w:rsidRDefault="00CA1A5C" w:rsidP="00CA1A5C">
            <w:pPr>
              <w:tabs>
                <w:tab w:val="left" w:pos="1980"/>
              </w:tabs>
              <w:spacing w:before="120" w:after="120" w:line="276" w:lineRule="auto"/>
              <w:rPr>
                <w:rFonts w:cs="Calibri"/>
                <w:b/>
                <w:szCs w:val="18"/>
              </w:rPr>
            </w:pPr>
            <w:r>
              <w:rPr>
                <w:rFonts w:cs="Calibri"/>
                <w:b/>
                <w:szCs w:val="18"/>
              </w:rPr>
              <w:t xml:space="preserve">Załącznik nr </w:t>
            </w:r>
            <w:r w:rsidR="001D5762">
              <w:rPr>
                <w:rFonts w:cs="Calibri"/>
                <w:b/>
                <w:szCs w:val="18"/>
              </w:rPr>
              <w:t>7</w:t>
            </w:r>
          </w:p>
        </w:tc>
        <w:tc>
          <w:tcPr>
            <w:tcW w:w="6520" w:type="dxa"/>
            <w:vAlign w:val="center"/>
          </w:tcPr>
          <w:p w14:paraId="7824D71D" w14:textId="1083F895" w:rsidR="00BD0C3A" w:rsidRPr="00B126A1" w:rsidRDefault="00BD0C3A" w:rsidP="00CA1A5C">
            <w:pPr>
              <w:tabs>
                <w:tab w:val="left" w:pos="1980"/>
              </w:tabs>
              <w:spacing w:before="120" w:after="120" w:line="276" w:lineRule="auto"/>
              <w:rPr>
                <w:szCs w:val="18"/>
              </w:rPr>
            </w:pPr>
            <w:bookmarkStart w:id="61" w:name="_Hlk199481631"/>
            <w:r w:rsidRPr="00B21982">
              <w:rPr>
                <w:szCs w:val="18"/>
              </w:rPr>
              <w:t>Oświadczenie Wykonawcy o niepodleganiu wykluczeniu z</w:t>
            </w:r>
            <w:r w:rsidR="00B12DDB">
              <w:rPr>
                <w:szCs w:val="18"/>
              </w:rPr>
              <w:t> </w:t>
            </w:r>
            <w:r w:rsidRPr="00B21982">
              <w:rPr>
                <w:szCs w:val="18"/>
              </w:rPr>
              <w:t>Postępowania na podstawie przesłanek wskazanych w pkt 5.1.2 SWZ</w:t>
            </w:r>
            <w:r>
              <w:rPr>
                <w:szCs w:val="18"/>
              </w:rPr>
              <w:t xml:space="preserve"> - WZÓR</w:t>
            </w:r>
            <w:bookmarkEnd w:id="61"/>
          </w:p>
        </w:tc>
      </w:tr>
      <w:tr w:rsidR="00CA1A5C" w:rsidRPr="00263331" w14:paraId="23F65FD8" w14:textId="77777777" w:rsidTr="1F0D84B4">
        <w:trPr>
          <w:trHeight w:val="113"/>
        </w:trPr>
        <w:tc>
          <w:tcPr>
            <w:tcW w:w="1985" w:type="dxa"/>
            <w:shd w:val="clear" w:color="auto" w:fill="1A7466" w:themeFill="accent3"/>
          </w:tcPr>
          <w:p w14:paraId="05D503A7" w14:textId="1BCD083D" w:rsidR="00CA1A5C" w:rsidRDefault="00CA1A5C" w:rsidP="00CA1A5C">
            <w:pPr>
              <w:tabs>
                <w:tab w:val="left" w:pos="1980"/>
              </w:tabs>
              <w:spacing w:before="120" w:after="120" w:line="276" w:lineRule="auto"/>
              <w:rPr>
                <w:rFonts w:cs="Calibri"/>
                <w:b/>
                <w:szCs w:val="18"/>
              </w:rPr>
            </w:pPr>
            <w:r w:rsidRPr="00B126A1">
              <w:rPr>
                <w:rFonts w:cs="Calibri"/>
                <w:b/>
                <w:szCs w:val="18"/>
              </w:rPr>
              <w:t xml:space="preserve">Załącznik nr </w:t>
            </w:r>
            <w:r w:rsidR="001D5762">
              <w:rPr>
                <w:rFonts w:cs="Calibri"/>
                <w:b/>
                <w:szCs w:val="18"/>
              </w:rPr>
              <w:t>8</w:t>
            </w:r>
          </w:p>
        </w:tc>
        <w:tc>
          <w:tcPr>
            <w:tcW w:w="6520" w:type="dxa"/>
            <w:vAlign w:val="center"/>
          </w:tcPr>
          <w:p w14:paraId="57F9C48E" w14:textId="71AC3FB0" w:rsidR="00BD0C3A" w:rsidRPr="00ED558E" w:rsidDel="00A04428" w:rsidRDefault="0012274C" w:rsidP="00CA1A5C">
            <w:pPr>
              <w:tabs>
                <w:tab w:val="left" w:pos="1980"/>
              </w:tabs>
              <w:spacing w:before="120" w:after="120" w:line="276" w:lineRule="auto"/>
              <w:rPr>
                <w:rFonts w:cs="Calibri"/>
                <w:szCs w:val="18"/>
                <w:highlight w:val="yellow"/>
              </w:rPr>
            </w:pPr>
            <w:r w:rsidRPr="0012274C">
              <w:rPr>
                <w:rFonts w:cs="Calibri"/>
                <w:szCs w:val="18"/>
              </w:rPr>
              <w:t>Nie dotyczy</w:t>
            </w:r>
          </w:p>
        </w:tc>
      </w:tr>
    </w:tbl>
    <w:p w14:paraId="55EA9A05" w14:textId="2995A566" w:rsidR="003574D1" w:rsidRDefault="003574D1">
      <w:pPr>
        <w:rPr>
          <w:rFonts w:eastAsia="Times New Roman" w:cs="Times New Roman"/>
          <w:b/>
          <w:szCs w:val="18"/>
        </w:rPr>
      </w:pPr>
      <w:r>
        <w:rPr>
          <w:rFonts w:eastAsia="Times New Roman" w:cs="Times New Roman"/>
          <w:b/>
          <w:szCs w:val="18"/>
        </w:rPr>
        <w:br w:type="page"/>
      </w:r>
    </w:p>
    <w:p w14:paraId="4ADD6236" w14:textId="475CD990" w:rsidR="00735FA3" w:rsidRDefault="00735FA3" w:rsidP="00B0415A">
      <w:pPr>
        <w:jc w:val="right"/>
        <w:outlineLvl w:val="0"/>
        <w:rPr>
          <w:b/>
        </w:rPr>
      </w:pPr>
      <w:r w:rsidRPr="00367C9A">
        <w:rPr>
          <w:b/>
        </w:rPr>
        <w:lastRenderedPageBreak/>
        <w:t>ZAŁĄCZNIK NR 1 DO SWZ – OPIS PRZEDMIOTU ZAMÓWIENIA</w:t>
      </w:r>
    </w:p>
    <w:p w14:paraId="17479231" w14:textId="77777777" w:rsidR="00CE197D" w:rsidRDefault="00CE197D" w:rsidP="00CE197D">
      <w:pPr>
        <w:spacing w:after="0"/>
        <w:ind w:left="5529"/>
        <w:contextualSpacing/>
        <w:rPr>
          <w:rFonts w:ascii="Calibri" w:eastAsiaTheme="majorEastAsia" w:hAnsi="Calibri" w:cs="Calibri"/>
          <w:b/>
          <w:bCs/>
          <w:spacing w:val="-10"/>
          <w:kern w:val="28"/>
          <w:sz w:val="26"/>
          <w:szCs w:val="26"/>
        </w:rPr>
      </w:pPr>
      <w:r>
        <w:rPr>
          <w:rFonts w:ascii="Calibri" w:hAnsi="Calibri" w:cs="Calibri"/>
          <w:b/>
          <w:bCs/>
          <w:sz w:val="22"/>
        </w:rPr>
        <w:t>Załącznik Nr 1 do Umowy</w:t>
      </w:r>
    </w:p>
    <w:p w14:paraId="2FC02EC1" w14:textId="77777777" w:rsidR="00CE197D" w:rsidRDefault="00CE197D" w:rsidP="00CE197D">
      <w:pPr>
        <w:spacing w:after="0"/>
        <w:contextualSpacing/>
        <w:rPr>
          <w:rFonts w:ascii="Calibri" w:eastAsia="Times New Roman" w:hAnsi="Calibri" w:cs="Calibri"/>
          <w:b/>
          <w:bCs/>
          <w:spacing w:val="-10"/>
          <w:kern w:val="28"/>
          <w:sz w:val="26"/>
          <w:szCs w:val="26"/>
        </w:rPr>
      </w:pPr>
    </w:p>
    <w:p w14:paraId="7ACE6A7E" w14:textId="77777777" w:rsidR="00CE197D" w:rsidRDefault="00CE197D" w:rsidP="00CE197D">
      <w:pPr>
        <w:spacing w:after="0"/>
        <w:contextualSpacing/>
        <w:jc w:val="center"/>
        <w:rPr>
          <w:rFonts w:ascii="Calibri" w:eastAsia="Times New Roman" w:hAnsi="Calibri" w:cs="Calibri"/>
          <w:b/>
          <w:bCs/>
          <w:spacing w:val="-10"/>
          <w:kern w:val="28"/>
          <w:sz w:val="26"/>
          <w:szCs w:val="26"/>
        </w:rPr>
      </w:pPr>
      <w:bookmarkStart w:id="62" w:name="_Hlk167866211"/>
      <w:r>
        <w:rPr>
          <w:rFonts w:ascii="Calibri" w:eastAsia="Times New Roman" w:hAnsi="Calibri" w:cs="Calibri"/>
          <w:b/>
          <w:bCs/>
          <w:spacing w:val="-10"/>
          <w:kern w:val="28"/>
          <w:sz w:val="26"/>
          <w:szCs w:val="26"/>
        </w:rPr>
        <w:t>Opis przedmiotu zamówienia (OPZ)</w:t>
      </w:r>
    </w:p>
    <w:p w14:paraId="5BD84F72" w14:textId="77777777" w:rsidR="00CE197D" w:rsidRDefault="00CE197D" w:rsidP="00CE197D">
      <w:pPr>
        <w:spacing w:after="0"/>
        <w:ind w:left="360"/>
        <w:jc w:val="center"/>
        <w:rPr>
          <w:rFonts w:ascii="Calibri" w:eastAsia="Times New Roman" w:hAnsi="Calibri" w:cs="Calibri"/>
          <w:bCs/>
          <w:color w:val="000000"/>
          <w:sz w:val="22"/>
        </w:rPr>
      </w:pPr>
    </w:p>
    <w:p w14:paraId="26B627FE" w14:textId="0893B3D6" w:rsidR="00CE197D" w:rsidRDefault="00CE197D" w:rsidP="00CE197D">
      <w:pPr>
        <w:spacing w:after="0"/>
        <w:ind w:left="360"/>
        <w:jc w:val="center"/>
        <w:rPr>
          <w:rFonts w:ascii="Calibri" w:eastAsia="Times New Roman" w:hAnsi="Calibri" w:cs="Calibri"/>
          <w:b/>
          <w:sz w:val="22"/>
        </w:rPr>
      </w:pPr>
      <w:r>
        <w:rPr>
          <w:rFonts w:ascii="Calibri" w:eastAsia="Times New Roman" w:hAnsi="Calibri" w:cs="Calibri"/>
          <w:b/>
          <w:sz w:val="22"/>
        </w:rPr>
        <w:t>Wynajmu sprzętu budowlanego i burzącego wraz z obsługą operatorską</w:t>
      </w:r>
      <w:r w:rsidR="007D6F4D">
        <w:rPr>
          <w:rFonts w:ascii="Calibri" w:eastAsia="Times New Roman" w:hAnsi="Calibri" w:cs="Calibri"/>
          <w:b/>
          <w:sz w:val="22"/>
        </w:rPr>
        <w:br/>
        <w:t xml:space="preserve">Obszaru Operatora </w:t>
      </w:r>
      <w:r w:rsidR="0013054F">
        <w:rPr>
          <w:rFonts w:ascii="Calibri" w:eastAsia="Times New Roman" w:hAnsi="Calibri" w:cs="Calibri"/>
          <w:b/>
          <w:sz w:val="22"/>
        </w:rPr>
        <w:t>Wschodniego</w:t>
      </w:r>
      <w:r w:rsidR="007D6F4D">
        <w:rPr>
          <w:rFonts w:ascii="Calibri" w:eastAsia="Times New Roman" w:hAnsi="Calibri" w:cs="Calibri"/>
          <w:b/>
          <w:sz w:val="22"/>
        </w:rPr>
        <w:t xml:space="preserve"> </w:t>
      </w:r>
    </w:p>
    <w:p w14:paraId="352911D1" w14:textId="77777777" w:rsidR="00CE197D" w:rsidRDefault="00CE197D" w:rsidP="00CE197D">
      <w:pPr>
        <w:spacing w:after="0"/>
        <w:ind w:left="360"/>
        <w:jc w:val="center"/>
        <w:rPr>
          <w:rFonts w:ascii="Calibri" w:eastAsia="Times New Roman" w:hAnsi="Calibri" w:cs="Calibri"/>
          <w:b/>
          <w:sz w:val="22"/>
        </w:rPr>
      </w:pPr>
    </w:p>
    <w:p w14:paraId="039D50E7" w14:textId="77777777" w:rsidR="00CE197D" w:rsidRDefault="00CE197D" w:rsidP="00CE197D">
      <w:pPr>
        <w:spacing w:after="0"/>
        <w:ind w:left="360"/>
        <w:rPr>
          <w:rFonts w:ascii="Calibri" w:eastAsia="Times New Roman" w:hAnsi="Calibri" w:cs="Calibri"/>
          <w:bCs/>
          <w:sz w:val="22"/>
        </w:rPr>
      </w:pPr>
      <w:r>
        <w:rPr>
          <w:rFonts w:ascii="Calibri" w:eastAsia="Times New Roman" w:hAnsi="Calibri" w:cs="Calibri"/>
          <w:bCs/>
          <w:sz w:val="22"/>
        </w:rPr>
        <w:t>podzielone na następujące części:</w:t>
      </w:r>
    </w:p>
    <w:p w14:paraId="45355674" w14:textId="77777777" w:rsidR="00CE197D" w:rsidRDefault="00CE197D" w:rsidP="00CE197D">
      <w:pPr>
        <w:spacing w:after="0"/>
        <w:ind w:left="360"/>
        <w:rPr>
          <w:rFonts w:ascii="Calibri" w:eastAsia="Times New Roman" w:hAnsi="Calibri" w:cs="Calibri"/>
          <w:bCs/>
          <w:sz w:val="24"/>
          <w:szCs w:val="24"/>
        </w:rPr>
      </w:pPr>
    </w:p>
    <w:tbl>
      <w:tblPr>
        <w:tblW w:w="95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5"/>
        <w:gridCol w:w="8363"/>
      </w:tblGrid>
      <w:tr w:rsidR="00CE197D" w14:paraId="05084CF9" w14:textId="77777777">
        <w:trPr>
          <w:trHeight w:val="396"/>
        </w:trPr>
        <w:tc>
          <w:tcPr>
            <w:tcW w:w="1165" w:type="dxa"/>
            <w:tcBorders>
              <w:top w:val="single" w:sz="4" w:space="0" w:color="auto"/>
              <w:left w:val="single" w:sz="4" w:space="0" w:color="auto"/>
              <w:bottom w:val="single" w:sz="4" w:space="0" w:color="auto"/>
              <w:right w:val="single" w:sz="4" w:space="0" w:color="auto"/>
            </w:tcBorders>
            <w:hideMark/>
          </w:tcPr>
          <w:p w14:paraId="2A42843F" w14:textId="77777777" w:rsidR="00CE197D" w:rsidRDefault="00CE197D">
            <w:pPr>
              <w:spacing w:after="0" w:line="256" w:lineRule="auto"/>
              <w:contextualSpacing/>
              <w:jc w:val="center"/>
              <w:rPr>
                <w:rFonts w:ascii="Calibri" w:eastAsia="Times New Roman" w:hAnsi="Calibri" w:cs="Calibri"/>
                <w:b/>
                <w:bCs/>
                <w:kern w:val="2"/>
                <w:sz w:val="22"/>
                <w14:ligatures w14:val="standardContextual"/>
              </w:rPr>
            </w:pPr>
            <w:r>
              <w:rPr>
                <w:rFonts w:ascii="Calibri" w:eastAsia="Times New Roman" w:hAnsi="Calibri" w:cs="Calibri"/>
                <w:b/>
                <w:bCs/>
                <w:kern w:val="2"/>
                <w:sz w:val="22"/>
                <w14:ligatures w14:val="standardContextual"/>
              </w:rPr>
              <w:t>Nr części</w:t>
            </w:r>
          </w:p>
        </w:tc>
        <w:tc>
          <w:tcPr>
            <w:tcW w:w="8363" w:type="dxa"/>
            <w:tcBorders>
              <w:top w:val="single" w:sz="4" w:space="0" w:color="auto"/>
              <w:left w:val="single" w:sz="4" w:space="0" w:color="auto"/>
              <w:bottom w:val="single" w:sz="4" w:space="0" w:color="auto"/>
              <w:right w:val="single" w:sz="4" w:space="0" w:color="auto"/>
            </w:tcBorders>
            <w:hideMark/>
          </w:tcPr>
          <w:p w14:paraId="54D83223" w14:textId="77777777" w:rsidR="00CE197D" w:rsidRDefault="00CE197D">
            <w:pPr>
              <w:spacing w:after="0" w:line="256" w:lineRule="auto"/>
              <w:ind w:left="609"/>
              <w:contextualSpacing/>
              <w:jc w:val="center"/>
              <w:rPr>
                <w:rFonts w:ascii="Calibri" w:eastAsia="Times New Roman" w:hAnsi="Calibri" w:cs="Calibri"/>
                <w:b/>
                <w:bCs/>
                <w:kern w:val="2"/>
                <w:sz w:val="22"/>
                <w14:ligatures w14:val="standardContextual"/>
              </w:rPr>
            </w:pPr>
            <w:r>
              <w:rPr>
                <w:rFonts w:ascii="Calibri" w:eastAsia="Times New Roman" w:hAnsi="Calibri" w:cs="Calibri"/>
                <w:b/>
                <w:bCs/>
                <w:kern w:val="2"/>
                <w:sz w:val="22"/>
                <w14:ligatures w14:val="standardContextual"/>
              </w:rPr>
              <w:t>Przedmiot części</w:t>
            </w:r>
          </w:p>
        </w:tc>
      </w:tr>
      <w:tr w:rsidR="00CE197D" w14:paraId="30CF048F" w14:textId="77777777">
        <w:trPr>
          <w:trHeight w:val="452"/>
        </w:trPr>
        <w:tc>
          <w:tcPr>
            <w:tcW w:w="1165" w:type="dxa"/>
            <w:tcBorders>
              <w:top w:val="single" w:sz="4" w:space="0" w:color="auto"/>
              <w:left w:val="single" w:sz="4" w:space="0" w:color="auto"/>
              <w:bottom w:val="single" w:sz="4" w:space="0" w:color="auto"/>
              <w:right w:val="single" w:sz="4" w:space="0" w:color="auto"/>
            </w:tcBorders>
          </w:tcPr>
          <w:p w14:paraId="2A7DA148" w14:textId="77777777" w:rsidR="00CE197D" w:rsidRDefault="00CE197D" w:rsidP="00CE197D">
            <w:pPr>
              <w:numPr>
                <w:ilvl w:val="0"/>
                <w:numId w:val="44"/>
              </w:numPr>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hideMark/>
          </w:tcPr>
          <w:p w14:paraId="30A1232B" w14:textId="77777777" w:rsidR="00CE197D" w:rsidRDefault="00CE197D">
            <w:pPr>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 xml:space="preserve">usługi koparko-ładowarką kołową lub minikoparką </w:t>
            </w:r>
          </w:p>
        </w:tc>
      </w:tr>
      <w:tr w:rsidR="00CE197D" w14:paraId="16AA595E" w14:textId="77777777">
        <w:trPr>
          <w:trHeight w:val="1124"/>
        </w:trPr>
        <w:tc>
          <w:tcPr>
            <w:tcW w:w="1165" w:type="dxa"/>
            <w:tcBorders>
              <w:top w:val="single" w:sz="4" w:space="0" w:color="auto"/>
              <w:left w:val="single" w:sz="4" w:space="0" w:color="auto"/>
              <w:bottom w:val="single" w:sz="4" w:space="0" w:color="auto"/>
              <w:right w:val="single" w:sz="4" w:space="0" w:color="auto"/>
            </w:tcBorders>
          </w:tcPr>
          <w:p w14:paraId="10EEB6EC" w14:textId="77777777" w:rsidR="00CE197D" w:rsidRDefault="00CE197D" w:rsidP="00CE197D">
            <w:pPr>
              <w:numPr>
                <w:ilvl w:val="0"/>
                <w:numId w:val="44"/>
              </w:numPr>
              <w:suppressAutoHyphens/>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tcPr>
          <w:p w14:paraId="30EC2E76" w14:textId="77777777" w:rsidR="00CE197D" w:rsidRDefault="00CE197D">
            <w:pPr>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koparko-ładowarką dwudrogową wyposażoną w niezbędny osprzęt dedykowany do wykonania wskazanych prac montażowo-demontażowych (łyżka standard, łyżka czerpakowa, łyżka skarpowa, wiertnica, młot do kucia, kosz montażowy);</w:t>
            </w:r>
          </w:p>
          <w:p w14:paraId="6FBF3D94" w14:textId="77777777" w:rsidR="00CE197D" w:rsidRDefault="00CE197D">
            <w:pPr>
              <w:suppressAutoHyphens/>
              <w:spacing w:after="0" w:line="256" w:lineRule="auto"/>
              <w:ind w:left="609"/>
              <w:contextualSpacing/>
              <w:rPr>
                <w:rFonts w:ascii="Calibri" w:eastAsia="Times New Roman" w:hAnsi="Calibri" w:cs="Calibri"/>
                <w:kern w:val="2"/>
                <w:sz w:val="22"/>
                <w14:ligatures w14:val="standardContextual"/>
              </w:rPr>
            </w:pPr>
          </w:p>
        </w:tc>
      </w:tr>
      <w:tr w:rsidR="00CE197D" w14:paraId="01AB1ED4" w14:textId="77777777">
        <w:trPr>
          <w:trHeight w:val="751"/>
        </w:trPr>
        <w:tc>
          <w:tcPr>
            <w:tcW w:w="1165" w:type="dxa"/>
            <w:tcBorders>
              <w:top w:val="single" w:sz="4" w:space="0" w:color="auto"/>
              <w:left w:val="single" w:sz="4" w:space="0" w:color="auto"/>
              <w:bottom w:val="single" w:sz="4" w:space="0" w:color="auto"/>
              <w:right w:val="single" w:sz="4" w:space="0" w:color="auto"/>
            </w:tcBorders>
          </w:tcPr>
          <w:p w14:paraId="203335B4"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hideMark/>
          </w:tcPr>
          <w:p w14:paraId="67A009F6" w14:textId="4B9CDCD8"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 xml:space="preserve">usługi polegające na wynajmie samochodu dwusystemowego do kompleksowej realizacji prac w zakresie demontażu i montażu elementów i urządzeń sieci Sn, </w:t>
            </w:r>
            <w:proofErr w:type="spellStart"/>
            <w:r>
              <w:rPr>
                <w:rFonts w:ascii="Calibri" w:eastAsia="Times New Roman" w:hAnsi="Calibri" w:cs="Calibri"/>
                <w:kern w:val="2"/>
                <w:sz w:val="22"/>
                <w14:ligatures w14:val="standardContextual"/>
              </w:rPr>
              <w:t>nN</w:t>
            </w:r>
            <w:proofErr w:type="spellEnd"/>
            <w:r w:rsidR="007D6F4D">
              <w:rPr>
                <w:rFonts w:ascii="Calibri" w:eastAsia="Times New Roman" w:hAnsi="Calibri" w:cs="Calibri"/>
                <w:kern w:val="2"/>
                <w:sz w:val="22"/>
                <w14:ligatures w14:val="standardContextual"/>
              </w:rPr>
              <w:br/>
            </w:r>
            <w:r>
              <w:rPr>
                <w:rFonts w:ascii="Calibri" w:eastAsia="Times New Roman" w:hAnsi="Calibri" w:cs="Calibri"/>
                <w:kern w:val="2"/>
                <w:sz w:val="22"/>
                <w14:ligatures w14:val="standardContextual"/>
              </w:rPr>
              <w:t>i na wspólnych konstrukcjach z siecią trakcyjną;</w:t>
            </w:r>
          </w:p>
        </w:tc>
      </w:tr>
      <w:tr w:rsidR="00CE197D" w14:paraId="5B3CADBD" w14:textId="77777777">
        <w:trPr>
          <w:trHeight w:val="395"/>
        </w:trPr>
        <w:tc>
          <w:tcPr>
            <w:tcW w:w="1165" w:type="dxa"/>
            <w:tcBorders>
              <w:top w:val="single" w:sz="4" w:space="0" w:color="auto"/>
              <w:left w:val="single" w:sz="4" w:space="0" w:color="auto"/>
              <w:bottom w:val="single" w:sz="4" w:space="0" w:color="auto"/>
              <w:right w:val="single" w:sz="4" w:space="0" w:color="auto"/>
            </w:tcBorders>
          </w:tcPr>
          <w:p w14:paraId="1CCA532E"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tcPr>
          <w:p w14:paraId="18E5CCFB" w14:textId="77777777" w:rsidR="00CE197D" w:rsidRDefault="00CE197D">
            <w:pPr>
              <w:suppressAutoHyphens/>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transportowe samochodem skrzyniowym samowyładowczym;</w:t>
            </w:r>
          </w:p>
          <w:p w14:paraId="42F56551" w14:textId="77777777"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p>
        </w:tc>
      </w:tr>
      <w:tr w:rsidR="00CE197D" w14:paraId="41779182" w14:textId="77777777">
        <w:trPr>
          <w:trHeight w:val="513"/>
        </w:trPr>
        <w:tc>
          <w:tcPr>
            <w:tcW w:w="1165" w:type="dxa"/>
            <w:tcBorders>
              <w:top w:val="single" w:sz="4" w:space="0" w:color="auto"/>
              <w:left w:val="single" w:sz="4" w:space="0" w:color="auto"/>
              <w:bottom w:val="single" w:sz="4" w:space="0" w:color="auto"/>
              <w:right w:val="single" w:sz="4" w:space="0" w:color="auto"/>
            </w:tcBorders>
          </w:tcPr>
          <w:p w14:paraId="41E21948"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hideMark/>
          </w:tcPr>
          <w:p w14:paraId="19F0AF08" w14:textId="7F4894F0"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wynajem samochodu skrzyniowego z podnośnikiem HDS do celów załadunkowych</w:t>
            </w:r>
            <w:r w:rsidR="007D6F4D">
              <w:rPr>
                <w:rFonts w:ascii="Calibri" w:eastAsia="Times New Roman" w:hAnsi="Calibri" w:cs="Calibri"/>
                <w:kern w:val="2"/>
                <w:sz w:val="22"/>
                <w14:ligatures w14:val="standardContextual"/>
              </w:rPr>
              <w:br/>
            </w:r>
            <w:r>
              <w:rPr>
                <w:rFonts w:ascii="Calibri" w:eastAsia="Times New Roman" w:hAnsi="Calibri" w:cs="Calibri"/>
                <w:kern w:val="2"/>
                <w:sz w:val="22"/>
                <w14:ligatures w14:val="standardContextual"/>
              </w:rPr>
              <w:t>i rozładunkowych materiałów;</w:t>
            </w:r>
          </w:p>
        </w:tc>
      </w:tr>
      <w:tr w:rsidR="00CE197D" w14:paraId="3E1A0BCE" w14:textId="77777777">
        <w:trPr>
          <w:trHeight w:val="538"/>
        </w:trPr>
        <w:tc>
          <w:tcPr>
            <w:tcW w:w="1165" w:type="dxa"/>
            <w:tcBorders>
              <w:top w:val="single" w:sz="4" w:space="0" w:color="auto"/>
              <w:left w:val="single" w:sz="4" w:space="0" w:color="auto"/>
              <w:bottom w:val="single" w:sz="4" w:space="0" w:color="auto"/>
              <w:right w:val="single" w:sz="4" w:space="0" w:color="auto"/>
            </w:tcBorders>
          </w:tcPr>
          <w:p w14:paraId="23160CA2"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hideMark/>
          </w:tcPr>
          <w:p w14:paraId="1FEF659D" w14:textId="77777777"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transportowe samochodem z przyczepą niskopodwoziową w zakresie przerzutów lokalizacyjnych sprzętu budowalnego, kontenerów i magazynów;</w:t>
            </w:r>
          </w:p>
        </w:tc>
      </w:tr>
      <w:tr w:rsidR="00CE197D" w14:paraId="1B21348E" w14:textId="77777777">
        <w:trPr>
          <w:trHeight w:val="838"/>
        </w:trPr>
        <w:tc>
          <w:tcPr>
            <w:tcW w:w="1165" w:type="dxa"/>
            <w:tcBorders>
              <w:top w:val="single" w:sz="4" w:space="0" w:color="auto"/>
              <w:left w:val="single" w:sz="4" w:space="0" w:color="auto"/>
              <w:bottom w:val="single" w:sz="4" w:space="0" w:color="auto"/>
              <w:right w:val="single" w:sz="4" w:space="0" w:color="auto"/>
            </w:tcBorders>
          </w:tcPr>
          <w:p w14:paraId="0843BA87"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hideMark/>
          </w:tcPr>
          <w:p w14:paraId="2957749B" w14:textId="77777777"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transportowe samochodem z dłużycą w zakresie transportu materiałów typu słupy itp.</w:t>
            </w:r>
          </w:p>
        </w:tc>
      </w:tr>
      <w:tr w:rsidR="00CE197D" w14:paraId="0DA20E03" w14:textId="77777777">
        <w:trPr>
          <w:trHeight w:val="450"/>
        </w:trPr>
        <w:tc>
          <w:tcPr>
            <w:tcW w:w="1165" w:type="dxa"/>
            <w:tcBorders>
              <w:top w:val="single" w:sz="4" w:space="0" w:color="auto"/>
              <w:left w:val="single" w:sz="4" w:space="0" w:color="auto"/>
              <w:bottom w:val="single" w:sz="4" w:space="0" w:color="auto"/>
              <w:right w:val="single" w:sz="4" w:space="0" w:color="auto"/>
            </w:tcBorders>
          </w:tcPr>
          <w:p w14:paraId="63E9E1AF" w14:textId="77777777" w:rsidR="00CE197D" w:rsidRDefault="00CE197D" w:rsidP="00CE197D">
            <w:pPr>
              <w:widowControl w:val="0"/>
              <w:numPr>
                <w:ilvl w:val="0"/>
                <w:numId w:val="44"/>
              </w:numPr>
              <w:autoSpaceDE w:val="0"/>
              <w:autoSpaceDN w:val="0"/>
              <w:adjustRightInd w:val="0"/>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tcPr>
          <w:p w14:paraId="1E83D5F6" w14:textId="341A22B2"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polegające na wynajęciu podnośnika koszowego samochodowego z operatorem w zakresie wykonania prac przy urządzeniach trakcyjnej sieci jezdnej</w:t>
            </w:r>
            <w:r w:rsidR="007D6F4D">
              <w:rPr>
                <w:rFonts w:ascii="Calibri" w:eastAsia="Times New Roman" w:hAnsi="Calibri" w:cs="Calibri"/>
                <w:kern w:val="2"/>
                <w:sz w:val="22"/>
                <w14:ligatures w14:val="standardContextual"/>
              </w:rPr>
              <w:br/>
            </w:r>
            <w:r>
              <w:rPr>
                <w:rFonts w:ascii="Calibri" w:eastAsia="Times New Roman" w:hAnsi="Calibri" w:cs="Calibri"/>
                <w:kern w:val="2"/>
                <w:sz w:val="22"/>
                <w14:ligatures w14:val="standardContextual"/>
              </w:rPr>
              <w:t>oraz linii potrzeb nietrakcyjnych LPN;</w:t>
            </w:r>
          </w:p>
          <w:p w14:paraId="42B3FA9C" w14:textId="77777777"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p>
        </w:tc>
      </w:tr>
      <w:tr w:rsidR="00CE197D" w14:paraId="131A0E08" w14:textId="77777777">
        <w:trPr>
          <w:trHeight w:val="413"/>
        </w:trPr>
        <w:tc>
          <w:tcPr>
            <w:tcW w:w="1165" w:type="dxa"/>
            <w:tcBorders>
              <w:top w:val="single" w:sz="4" w:space="0" w:color="auto"/>
              <w:left w:val="single" w:sz="4" w:space="0" w:color="auto"/>
              <w:bottom w:val="single" w:sz="4" w:space="0" w:color="auto"/>
              <w:right w:val="single" w:sz="4" w:space="0" w:color="auto"/>
            </w:tcBorders>
          </w:tcPr>
          <w:p w14:paraId="1D004CAD" w14:textId="77777777" w:rsidR="00CE197D" w:rsidRDefault="00CE197D" w:rsidP="00CE197D">
            <w:pPr>
              <w:numPr>
                <w:ilvl w:val="0"/>
                <w:numId w:val="44"/>
              </w:numPr>
              <w:spacing w:after="0" w:line="256" w:lineRule="auto"/>
              <w:ind w:left="609"/>
              <w:contextualSpacing/>
              <w:jc w:val="both"/>
              <w:rPr>
                <w:rFonts w:ascii="Calibri" w:eastAsia="Times New Roman" w:hAnsi="Calibri" w:cs="Calibri"/>
                <w:kern w:val="2"/>
                <w:sz w:val="22"/>
                <w14:ligatures w14:val="standardContextual"/>
              </w:rPr>
            </w:pPr>
          </w:p>
        </w:tc>
        <w:tc>
          <w:tcPr>
            <w:tcW w:w="8363" w:type="dxa"/>
            <w:tcBorders>
              <w:top w:val="single" w:sz="4" w:space="0" w:color="auto"/>
              <w:left w:val="single" w:sz="4" w:space="0" w:color="auto"/>
              <w:bottom w:val="single" w:sz="4" w:space="0" w:color="auto"/>
              <w:right w:val="single" w:sz="4" w:space="0" w:color="auto"/>
            </w:tcBorders>
          </w:tcPr>
          <w:p w14:paraId="2F8A5C8B" w14:textId="77777777" w:rsidR="00CE197D" w:rsidRDefault="00CE197D">
            <w:pPr>
              <w:widowControl w:val="0"/>
              <w:autoSpaceDE w:val="0"/>
              <w:autoSpaceDN w:val="0"/>
              <w:adjustRightInd w:val="0"/>
              <w:spacing w:after="0" w:line="256" w:lineRule="auto"/>
              <w:ind w:left="609"/>
              <w:contextualSpacing/>
              <w:rPr>
                <w:rFonts w:ascii="Calibri" w:eastAsia="Times New Roman" w:hAnsi="Calibri" w:cs="Calibri"/>
                <w:kern w:val="2"/>
                <w:sz w:val="22"/>
                <w14:ligatures w14:val="standardContextual"/>
              </w:rPr>
            </w:pPr>
            <w:r>
              <w:rPr>
                <w:rFonts w:ascii="Calibri" w:eastAsia="Times New Roman" w:hAnsi="Calibri" w:cs="Calibri"/>
                <w:kern w:val="2"/>
                <w:sz w:val="22"/>
                <w14:ligatures w14:val="standardContextual"/>
              </w:rPr>
              <w:t>usługi polegające na wynajmie żurawi samojezdnych 30t i 60t;</w:t>
            </w:r>
          </w:p>
          <w:p w14:paraId="6A0D1636" w14:textId="77777777" w:rsidR="00CE197D" w:rsidRDefault="00CE197D">
            <w:pPr>
              <w:spacing w:after="0" w:line="256" w:lineRule="auto"/>
              <w:ind w:left="609"/>
              <w:contextualSpacing/>
              <w:rPr>
                <w:rFonts w:ascii="Calibri" w:eastAsia="Times New Roman" w:hAnsi="Calibri" w:cs="Calibri"/>
                <w:kern w:val="2"/>
                <w:sz w:val="22"/>
                <w14:ligatures w14:val="standardContextual"/>
              </w:rPr>
            </w:pPr>
          </w:p>
        </w:tc>
      </w:tr>
    </w:tbl>
    <w:p w14:paraId="6998F869" w14:textId="77777777" w:rsidR="00CE197D" w:rsidRDefault="00CE197D" w:rsidP="00CE197D">
      <w:pPr>
        <w:widowControl w:val="0"/>
        <w:autoSpaceDE w:val="0"/>
        <w:autoSpaceDN w:val="0"/>
        <w:adjustRightInd w:val="0"/>
        <w:spacing w:after="0" w:line="256" w:lineRule="auto"/>
        <w:ind w:left="720"/>
        <w:contextualSpacing/>
        <w:rPr>
          <w:rFonts w:ascii="Calibri" w:eastAsia="Times New Roman" w:hAnsi="Calibri" w:cs="Calibri"/>
          <w:sz w:val="20"/>
          <w:szCs w:val="20"/>
          <w:lang w:eastAsia="pl-PL"/>
        </w:rPr>
      </w:pPr>
    </w:p>
    <w:p w14:paraId="2C7EB421" w14:textId="77777777" w:rsidR="00CE197D" w:rsidRDefault="00CE197D" w:rsidP="00CE197D">
      <w:pPr>
        <w:numPr>
          <w:ilvl w:val="0"/>
          <w:numId w:val="45"/>
        </w:numPr>
        <w:spacing w:after="0"/>
        <w:ind w:left="568" w:hanging="284"/>
        <w:contextualSpacing/>
        <w:jc w:val="both"/>
        <w:rPr>
          <w:rFonts w:ascii="Calibri" w:eastAsia="Times New Roman" w:hAnsi="Calibri" w:cs="Calibri"/>
          <w:i/>
          <w:iCs/>
          <w:sz w:val="26"/>
          <w:szCs w:val="26"/>
        </w:rPr>
      </w:pPr>
      <w:r>
        <w:rPr>
          <w:rFonts w:ascii="Calibri" w:eastAsia="Times New Roman" w:hAnsi="Calibri" w:cs="Calibri"/>
          <w:b/>
          <w:bCs/>
          <w:sz w:val="26"/>
          <w:szCs w:val="26"/>
        </w:rPr>
        <w:t>Informacje ogólne:</w:t>
      </w:r>
    </w:p>
    <w:p w14:paraId="13D1239E" w14:textId="0E71A098" w:rsidR="00CE197D" w:rsidRDefault="00CE197D" w:rsidP="00CE197D">
      <w:pPr>
        <w:spacing w:after="0" w:line="276" w:lineRule="auto"/>
        <w:ind w:left="567"/>
        <w:rPr>
          <w:rFonts w:ascii="Calibri" w:eastAsia="Times New Roman" w:hAnsi="Calibri" w:cs="Calibri"/>
          <w:sz w:val="22"/>
        </w:rPr>
      </w:pPr>
      <w:r>
        <w:rPr>
          <w:rFonts w:ascii="Calibri" w:eastAsia="Times New Roman" w:hAnsi="Calibri" w:cs="Calibri"/>
          <w:sz w:val="22"/>
        </w:rPr>
        <w:t>PGE Energetyka Kolejowa O</w:t>
      </w:r>
      <w:r w:rsidR="007D6F4D">
        <w:rPr>
          <w:rFonts w:ascii="Calibri" w:eastAsia="Times New Roman" w:hAnsi="Calibri" w:cs="Calibri"/>
          <w:sz w:val="22"/>
        </w:rPr>
        <w:t>perator s</w:t>
      </w:r>
      <w:r>
        <w:rPr>
          <w:rFonts w:ascii="Calibri" w:eastAsia="Times New Roman" w:hAnsi="Calibri" w:cs="Calibri"/>
          <w:sz w:val="22"/>
        </w:rPr>
        <w:t>p. z o.o. - poszukuje Wykonawców usług zgodnie z opisem zawartych w niniejszym OPZ:</w:t>
      </w:r>
    </w:p>
    <w:p w14:paraId="59501EC4" w14:textId="6F6FD246" w:rsidR="00CE197D" w:rsidRDefault="00CE197D" w:rsidP="00CE197D">
      <w:pPr>
        <w:pStyle w:val="Akapitzlist"/>
        <w:numPr>
          <w:ilvl w:val="0"/>
          <w:numId w:val="46"/>
        </w:numPr>
        <w:spacing w:after="162" w:line="276" w:lineRule="auto"/>
        <w:jc w:val="both"/>
        <w:rPr>
          <w:rFonts w:ascii="Calibri" w:eastAsia="Times New Roman" w:hAnsi="Calibri" w:cs="Calibri"/>
          <w:sz w:val="22"/>
        </w:rPr>
      </w:pPr>
      <w:r>
        <w:rPr>
          <w:rFonts w:ascii="Calibri" w:eastAsia="Times New Roman" w:hAnsi="Calibri" w:cs="Calibri"/>
          <w:sz w:val="22"/>
        </w:rPr>
        <w:t xml:space="preserve">Zamówienie zostanie podzielone na łącznie </w:t>
      </w:r>
      <w:r w:rsidR="009A48B3">
        <w:rPr>
          <w:rFonts w:ascii="Calibri" w:eastAsia="Times New Roman" w:hAnsi="Calibri" w:cs="Calibri"/>
          <w:sz w:val="22"/>
        </w:rPr>
        <w:t>9</w:t>
      </w:r>
      <w:r>
        <w:rPr>
          <w:rFonts w:ascii="Calibri" w:eastAsia="Times New Roman" w:hAnsi="Calibri" w:cs="Calibri"/>
          <w:sz w:val="22"/>
        </w:rPr>
        <w:t xml:space="preserve"> części dla </w:t>
      </w:r>
      <w:r>
        <w:rPr>
          <w:rFonts w:ascii="Calibri" w:hAnsi="Calibri" w:cs="Calibri"/>
          <w:sz w:val="22"/>
        </w:rPr>
        <w:t>Obszar</w:t>
      </w:r>
      <w:r w:rsidR="009A48B3">
        <w:rPr>
          <w:rFonts w:ascii="Calibri" w:hAnsi="Calibri" w:cs="Calibri"/>
          <w:sz w:val="22"/>
        </w:rPr>
        <w:t xml:space="preserve">u Operatora </w:t>
      </w:r>
      <w:r w:rsidR="0013054F">
        <w:rPr>
          <w:rFonts w:ascii="Calibri" w:hAnsi="Calibri" w:cs="Calibri"/>
          <w:sz w:val="22"/>
        </w:rPr>
        <w:t>Wschodniego</w:t>
      </w:r>
    </w:p>
    <w:p w14:paraId="71B93225" w14:textId="79941249" w:rsidR="00CE197D" w:rsidRDefault="009A48B3" w:rsidP="00CE197D">
      <w:pPr>
        <w:pStyle w:val="Akapitzlist"/>
        <w:numPr>
          <w:ilvl w:val="0"/>
          <w:numId w:val="46"/>
        </w:numPr>
        <w:spacing w:after="162" w:line="276" w:lineRule="auto"/>
        <w:jc w:val="both"/>
        <w:rPr>
          <w:rFonts w:ascii="Calibri" w:eastAsia="Times New Roman" w:hAnsi="Calibri" w:cs="Calibri"/>
          <w:sz w:val="22"/>
        </w:rPr>
      </w:pPr>
      <w:r>
        <w:rPr>
          <w:rFonts w:ascii="Calibri" w:eastAsia="Times New Roman" w:hAnsi="Calibri" w:cs="Calibri"/>
          <w:sz w:val="22"/>
        </w:rPr>
        <w:t xml:space="preserve">Można złożyć ofertę na jedną, kilka lub na wszystkie spośród </w:t>
      </w:r>
      <w:r w:rsidR="00CE197D">
        <w:rPr>
          <w:rFonts w:ascii="Calibri" w:eastAsia="Times New Roman" w:hAnsi="Calibri" w:cs="Calibri"/>
          <w:sz w:val="22"/>
        </w:rPr>
        <w:t xml:space="preserve">9 części wskazanych </w:t>
      </w:r>
      <w:r>
        <w:rPr>
          <w:rFonts w:ascii="Calibri" w:eastAsia="Times New Roman" w:hAnsi="Calibri" w:cs="Calibri"/>
          <w:sz w:val="22"/>
        </w:rPr>
        <w:t xml:space="preserve">w tabeli </w:t>
      </w:r>
      <w:r w:rsidR="00CE197D">
        <w:rPr>
          <w:rFonts w:ascii="Calibri" w:eastAsia="Times New Roman" w:hAnsi="Calibri" w:cs="Calibri"/>
          <w:sz w:val="22"/>
        </w:rPr>
        <w:t>powyżej.</w:t>
      </w:r>
    </w:p>
    <w:p w14:paraId="68C5B9B0" w14:textId="77777777" w:rsidR="00CE197D" w:rsidRDefault="00CE197D" w:rsidP="00CE197D">
      <w:pPr>
        <w:spacing w:after="120"/>
        <w:ind w:left="568"/>
        <w:contextualSpacing/>
        <w:rPr>
          <w:rFonts w:ascii="Calibri" w:eastAsia="Times New Roman" w:hAnsi="Calibri" w:cs="Calibri"/>
          <w:b/>
          <w:bCs/>
          <w:sz w:val="26"/>
          <w:szCs w:val="26"/>
        </w:rPr>
      </w:pPr>
    </w:p>
    <w:p w14:paraId="047185B5" w14:textId="77777777" w:rsidR="00CE197D" w:rsidRDefault="00CE197D" w:rsidP="00CE197D">
      <w:pPr>
        <w:numPr>
          <w:ilvl w:val="0"/>
          <w:numId w:val="45"/>
        </w:numPr>
        <w:spacing w:after="0"/>
        <w:ind w:left="568" w:hanging="284"/>
        <w:contextualSpacing/>
        <w:jc w:val="both"/>
        <w:rPr>
          <w:rFonts w:ascii="Calibri" w:eastAsia="Times New Roman" w:hAnsi="Calibri" w:cs="Calibri"/>
          <w:b/>
          <w:bCs/>
          <w:sz w:val="26"/>
          <w:szCs w:val="26"/>
        </w:rPr>
      </w:pPr>
      <w:bookmarkStart w:id="63" w:name="_Hlk150341578"/>
      <w:r>
        <w:rPr>
          <w:rFonts w:ascii="Calibri" w:eastAsia="Times New Roman" w:hAnsi="Calibri" w:cs="Calibri"/>
          <w:b/>
          <w:bCs/>
          <w:sz w:val="26"/>
          <w:szCs w:val="26"/>
        </w:rPr>
        <w:t>Zakres usługi i odpowiedzialność Oferenta/Wykonawcy:</w:t>
      </w:r>
    </w:p>
    <w:bookmarkEnd w:id="63"/>
    <w:p w14:paraId="12233265" w14:textId="77777777" w:rsidR="00CE197D" w:rsidRDefault="00CE197D" w:rsidP="00CE197D">
      <w:pPr>
        <w:numPr>
          <w:ilvl w:val="1"/>
          <w:numId w:val="45"/>
        </w:numPr>
        <w:tabs>
          <w:tab w:val="left" w:pos="993"/>
        </w:tabs>
        <w:spacing w:after="60" w:line="276" w:lineRule="auto"/>
        <w:ind w:left="1353" w:hanging="153"/>
        <w:jc w:val="both"/>
        <w:rPr>
          <w:rFonts w:ascii="Calibri" w:eastAsia="Times New Roman" w:hAnsi="Calibri" w:cs="Calibri"/>
          <w:sz w:val="22"/>
        </w:rPr>
      </w:pPr>
      <w:r>
        <w:rPr>
          <w:rFonts w:ascii="Calibri" w:eastAsia="Times New Roman" w:hAnsi="Calibri" w:cs="Calibri"/>
          <w:sz w:val="22"/>
        </w:rPr>
        <w:t xml:space="preserve">Opis zakresu Robót wraz ze specyfikacją: </w:t>
      </w:r>
    </w:p>
    <w:p w14:paraId="6B5104A9" w14:textId="7A157D7D" w:rsidR="00CE197D" w:rsidRPr="00A72365" w:rsidRDefault="00CE197D" w:rsidP="00A72365">
      <w:pPr>
        <w:spacing w:after="0"/>
        <w:ind w:left="1560" w:hanging="1560"/>
        <w:contextualSpacing/>
        <w:rPr>
          <w:rFonts w:ascii="Calibri" w:eastAsia="Times New Roman" w:hAnsi="Calibri" w:cs="Calibri"/>
          <w:b/>
          <w:sz w:val="22"/>
        </w:rPr>
      </w:pPr>
      <w:r w:rsidRPr="00A72365">
        <w:rPr>
          <w:rFonts w:ascii="Calibri" w:eastAsia="Times New Roman" w:hAnsi="Calibri" w:cs="Calibri"/>
          <w:b/>
          <w:sz w:val="22"/>
        </w:rPr>
        <w:t xml:space="preserve">Część nr 1: </w:t>
      </w:r>
      <w:r w:rsidR="00A72365" w:rsidRPr="00A72365">
        <w:rPr>
          <w:rFonts w:ascii="Calibri" w:eastAsia="Times New Roman" w:hAnsi="Calibri" w:cs="Calibri"/>
          <w:sz w:val="22"/>
        </w:rPr>
        <w:t xml:space="preserve">Wynajem usług koparko-ładowarką kołową lub minikoparką wraz z obsługą operatorską </w:t>
      </w:r>
      <w:r w:rsidR="00A72365">
        <w:rPr>
          <w:rFonts w:ascii="Calibri" w:eastAsia="Times New Roman" w:hAnsi="Calibri" w:cs="Calibri"/>
          <w:sz w:val="22"/>
        </w:rPr>
        <w:t xml:space="preserve">w zakresie: </w:t>
      </w:r>
    </w:p>
    <w:p w14:paraId="1E2CBB89" w14:textId="77777777" w:rsidR="00CE197D" w:rsidRDefault="00CE197D" w:rsidP="00CE197D">
      <w:pPr>
        <w:contextualSpacing/>
        <w:rPr>
          <w:rFonts w:ascii="Calibri" w:eastAsia="Times New Roman" w:hAnsi="Calibri" w:cs="Calibri"/>
          <w:bCs/>
          <w:sz w:val="22"/>
        </w:rPr>
      </w:pPr>
    </w:p>
    <w:p w14:paraId="35233F3A" w14:textId="77777777" w:rsidR="00CE197D" w:rsidRDefault="00CE197D" w:rsidP="00A72365">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lastRenderedPageBreak/>
        <w:t>wykonanie przekopów kontrolnych celem lokalizacji i zabezpieczenie istniejącej infrastruktury podziemnej;</w:t>
      </w:r>
    </w:p>
    <w:p w14:paraId="243D6059" w14:textId="77777777" w:rsidR="00CE197D" w:rsidRDefault="00CE197D" w:rsidP="00A72365">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 xml:space="preserve">niwelacja, porządkowanie terenu po pracach związanych z demontażem i montażem urządzeń sieci SN, </w:t>
      </w:r>
      <w:proofErr w:type="spellStart"/>
      <w:r>
        <w:rPr>
          <w:rFonts w:ascii="Calibri" w:eastAsia="Times New Roman" w:hAnsi="Calibri" w:cs="Calibri"/>
          <w:bCs/>
          <w:sz w:val="22"/>
        </w:rPr>
        <w:t>nN</w:t>
      </w:r>
      <w:proofErr w:type="spellEnd"/>
      <w:r>
        <w:rPr>
          <w:rFonts w:ascii="Calibri" w:eastAsia="Times New Roman" w:hAnsi="Calibri" w:cs="Calibri"/>
          <w:bCs/>
          <w:sz w:val="22"/>
        </w:rPr>
        <w:t>, LPN oraz innych robotach;</w:t>
      </w:r>
    </w:p>
    <w:p w14:paraId="61A60CB9" w14:textId="77777777" w:rsidR="00CE197D" w:rsidRDefault="00CE197D" w:rsidP="00A72365">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wykonywanie robót ziemnych związanych z budową, odtworzeniem, naprawą rowów odwodnieniowych, rowów melioracyjnych, drenaży, kanałów ściekowych, nasypów i skarp uległych uszkodzeniu lub demontażowi w czasie prowadzenia robót sieciowych;</w:t>
      </w:r>
    </w:p>
    <w:p w14:paraId="3A42FF9B" w14:textId="24C407B1" w:rsidR="00CE197D" w:rsidRDefault="00CE197D" w:rsidP="00A72365">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wykonanie wykopów liniowych wraz zasypaniem w ramach prowadzenia robót związanych</w:t>
      </w:r>
      <w:r w:rsidR="00985895">
        <w:rPr>
          <w:rFonts w:ascii="Calibri" w:eastAsia="Times New Roman" w:hAnsi="Calibri" w:cs="Calibri"/>
          <w:bCs/>
          <w:sz w:val="22"/>
        </w:rPr>
        <w:br/>
      </w:r>
      <w:r>
        <w:rPr>
          <w:rFonts w:ascii="Calibri" w:eastAsia="Times New Roman" w:hAnsi="Calibri" w:cs="Calibri"/>
          <w:bCs/>
          <w:sz w:val="22"/>
        </w:rPr>
        <w:t xml:space="preserve">z budową energetycznych linii kablowych SN i </w:t>
      </w:r>
      <w:proofErr w:type="spellStart"/>
      <w:r>
        <w:rPr>
          <w:rFonts w:ascii="Calibri" w:eastAsia="Times New Roman" w:hAnsi="Calibri" w:cs="Calibri"/>
          <w:bCs/>
          <w:sz w:val="22"/>
        </w:rPr>
        <w:t>nN</w:t>
      </w:r>
      <w:proofErr w:type="spellEnd"/>
      <w:r>
        <w:rPr>
          <w:rFonts w:ascii="Calibri" w:eastAsia="Times New Roman" w:hAnsi="Calibri" w:cs="Calibri"/>
          <w:bCs/>
          <w:sz w:val="22"/>
        </w:rPr>
        <w:t>, przepustów rurowych, kanalizacji teletechnicznych itp.;</w:t>
      </w:r>
    </w:p>
    <w:p w14:paraId="3754B473" w14:textId="77777777" w:rsidR="00CE197D" w:rsidRDefault="00CE197D" w:rsidP="00CE197D">
      <w:pPr>
        <w:contextualSpacing/>
        <w:rPr>
          <w:rFonts w:ascii="Calibri" w:eastAsia="Times New Roman" w:hAnsi="Calibri" w:cs="Calibri"/>
          <w:bCs/>
          <w:sz w:val="22"/>
        </w:rPr>
      </w:pPr>
    </w:p>
    <w:p w14:paraId="465ACDF3" w14:textId="77777777" w:rsidR="00592283" w:rsidRDefault="00592283" w:rsidP="00CE197D">
      <w:pPr>
        <w:contextualSpacing/>
        <w:rPr>
          <w:rFonts w:ascii="Calibri" w:eastAsia="Times New Roman" w:hAnsi="Calibri" w:cs="Calibri"/>
          <w:bCs/>
          <w:sz w:val="22"/>
        </w:rPr>
      </w:pPr>
    </w:p>
    <w:p w14:paraId="479B8322" w14:textId="37455754" w:rsidR="00CE197D" w:rsidRPr="00A72365" w:rsidRDefault="00CE197D" w:rsidP="00A72365">
      <w:pPr>
        <w:spacing w:after="0" w:line="256" w:lineRule="auto"/>
        <w:ind w:left="851" w:hanging="851"/>
        <w:contextualSpacing/>
        <w:jc w:val="both"/>
        <w:rPr>
          <w:rFonts w:ascii="Calibri" w:eastAsia="Times New Roman" w:hAnsi="Calibri" w:cs="Calibri"/>
          <w:sz w:val="22"/>
        </w:rPr>
      </w:pPr>
      <w:r w:rsidRPr="00A72365">
        <w:rPr>
          <w:rFonts w:ascii="Calibri" w:eastAsia="Times New Roman" w:hAnsi="Calibri" w:cs="Calibri"/>
          <w:b/>
          <w:sz w:val="22"/>
        </w:rPr>
        <w:t xml:space="preserve">Część nr 2: </w:t>
      </w:r>
      <w:r w:rsidR="00A72365" w:rsidRPr="00A72365">
        <w:rPr>
          <w:rFonts w:ascii="Calibri" w:eastAsia="Times New Roman" w:hAnsi="Calibri" w:cs="Calibri"/>
          <w:sz w:val="22"/>
        </w:rPr>
        <w:t>Wynajem usług koparko-ładowarką dwudrogową wyposażoną w niezbędny osprzęt dedykowany do wykonania wskazanych prac montażowo-demontażowych (łyżka standard, łyżka czerpakowa, łyżka skarpowa, wiertnica, młot do kucia, kosz montażowy) wraz z obsługą operatorską w zakresie</w:t>
      </w:r>
      <w:r w:rsidRPr="00A72365">
        <w:rPr>
          <w:rFonts w:ascii="Calibri" w:eastAsia="Times New Roman" w:hAnsi="Calibri" w:cs="Calibri"/>
          <w:sz w:val="22"/>
        </w:rPr>
        <w:t>:</w:t>
      </w:r>
    </w:p>
    <w:p w14:paraId="340283A6" w14:textId="77777777" w:rsidR="00CE197D" w:rsidRDefault="00CE197D" w:rsidP="00CE197D">
      <w:pPr>
        <w:spacing w:after="0"/>
        <w:contextualSpacing/>
        <w:rPr>
          <w:rFonts w:ascii="Calibri" w:eastAsia="Times New Roman" w:hAnsi="Calibri" w:cs="Calibri"/>
          <w:bCs/>
          <w:color w:val="000000"/>
          <w:sz w:val="22"/>
        </w:rPr>
      </w:pPr>
    </w:p>
    <w:p w14:paraId="7B4FD56F" w14:textId="77777777" w:rsidR="00CE197D" w:rsidRDefault="00CE197D" w:rsidP="00A72365">
      <w:pPr>
        <w:widowControl w:val="0"/>
        <w:numPr>
          <w:ilvl w:val="0"/>
          <w:numId w:val="48"/>
        </w:numPr>
        <w:autoSpaceDE w:val="0"/>
        <w:autoSpaceDN w:val="0"/>
        <w:adjustRightInd w:val="0"/>
        <w:spacing w:after="0"/>
        <w:ind w:left="1418" w:hanging="425"/>
        <w:contextualSpacing/>
        <w:jc w:val="both"/>
        <w:rPr>
          <w:rFonts w:ascii="Calibri" w:eastAsia="Times New Roman" w:hAnsi="Calibri" w:cs="Calibri"/>
          <w:sz w:val="22"/>
        </w:rPr>
      </w:pPr>
      <w:r>
        <w:rPr>
          <w:rFonts w:ascii="Calibri" w:eastAsia="Times New Roman" w:hAnsi="Calibri" w:cs="Calibri"/>
          <w:sz w:val="22"/>
        </w:rPr>
        <w:t>składowanie i zabezpieczenie materiałów stalowych, miedzianych, aluminiowych pochodzących z demontażu;</w:t>
      </w:r>
    </w:p>
    <w:p w14:paraId="40BC028E"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rozkruszanie fundamentów metodą tradycyjną;</w:t>
      </w:r>
    </w:p>
    <w:p w14:paraId="07BAC58D"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sz w:val="22"/>
        </w:rPr>
        <w:t>wybranie oraz usunięcie odpadów (słupy betonowe, fundamenty po zdemontowanych słupach i odciągach);</w:t>
      </w:r>
    </w:p>
    <w:p w14:paraId="23395C09"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wykonanie przekopów kontrolnych celem lokalizacji i zabezpieczenie istniejącej infrastruktury podziemnej;</w:t>
      </w:r>
    </w:p>
    <w:p w14:paraId="6A8C8661"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rozwiezienie i rozładunek materiałów do zabudowy tj. fundamentów, konstrukcji wsporczych;</w:t>
      </w:r>
    </w:p>
    <w:p w14:paraId="2C0C3186" w14:textId="1D00006E"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 xml:space="preserve">wykonanie prac w zakresie montażu konstrukcji wsporczych, urządzeń i osprzętu sieci SN, </w:t>
      </w:r>
      <w:proofErr w:type="spellStart"/>
      <w:r>
        <w:rPr>
          <w:rFonts w:ascii="Calibri" w:eastAsia="Times New Roman" w:hAnsi="Calibri" w:cs="Calibri"/>
          <w:bCs/>
          <w:sz w:val="22"/>
        </w:rPr>
        <w:t>nN</w:t>
      </w:r>
      <w:proofErr w:type="spellEnd"/>
      <w:r w:rsidR="00985895">
        <w:rPr>
          <w:rFonts w:ascii="Calibri" w:eastAsia="Times New Roman" w:hAnsi="Calibri" w:cs="Calibri"/>
          <w:bCs/>
          <w:sz w:val="22"/>
        </w:rPr>
        <w:br/>
      </w:r>
      <w:r>
        <w:rPr>
          <w:rFonts w:ascii="Calibri" w:eastAsia="Times New Roman" w:hAnsi="Calibri" w:cs="Calibri"/>
          <w:bCs/>
          <w:sz w:val="22"/>
        </w:rPr>
        <w:t>i LPN;</w:t>
      </w:r>
    </w:p>
    <w:p w14:paraId="6AD4A5F0"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 xml:space="preserve">niwelacja, porządkowanie terenu po pracach związanych z demontażem i montażem urządzeń sieci SN, </w:t>
      </w:r>
      <w:proofErr w:type="spellStart"/>
      <w:r>
        <w:rPr>
          <w:rFonts w:ascii="Calibri" w:eastAsia="Times New Roman" w:hAnsi="Calibri" w:cs="Calibri"/>
          <w:bCs/>
          <w:sz w:val="22"/>
        </w:rPr>
        <w:t>nN</w:t>
      </w:r>
      <w:proofErr w:type="spellEnd"/>
      <w:r>
        <w:rPr>
          <w:rFonts w:ascii="Calibri" w:eastAsia="Times New Roman" w:hAnsi="Calibri" w:cs="Calibri"/>
          <w:bCs/>
          <w:sz w:val="22"/>
        </w:rPr>
        <w:t>, LPN oraz innych robotach.</w:t>
      </w:r>
    </w:p>
    <w:p w14:paraId="7AEED43B" w14:textId="77777777" w:rsidR="00CE197D" w:rsidRDefault="00CE197D" w:rsidP="00A72365">
      <w:pPr>
        <w:numPr>
          <w:ilvl w:val="0"/>
          <w:numId w:val="48"/>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wykonywanie robót ziemnych związanych z budową, odtworzeniem, naprawą rowów odwodnieniowych, drenaży, kanałów ściekowych, nasypów i skarp uległych uszkodzeniu lub demontażowi w czasie prowadzenia robót sieciowych;</w:t>
      </w:r>
    </w:p>
    <w:p w14:paraId="3750D8F0" w14:textId="77777777" w:rsidR="00CE197D" w:rsidRDefault="00CE197D" w:rsidP="00CE197D">
      <w:pPr>
        <w:contextualSpacing/>
        <w:rPr>
          <w:rFonts w:ascii="Calibri" w:eastAsia="Times New Roman" w:hAnsi="Calibri" w:cs="Calibri"/>
          <w:bCs/>
          <w:sz w:val="22"/>
        </w:rPr>
      </w:pPr>
    </w:p>
    <w:p w14:paraId="19AB7017" w14:textId="77777777" w:rsidR="005B0DB9" w:rsidRDefault="005B0DB9" w:rsidP="005B0DB9">
      <w:pPr>
        <w:contextualSpacing/>
        <w:rPr>
          <w:rFonts w:ascii="Calibri" w:eastAsia="Times New Roman" w:hAnsi="Calibri" w:cs="Calibri"/>
          <w:bCs/>
          <w:sz w:val="22"/>
        </w:rPr>
      </w:pPr>
    </w:p>
    <w:p w14:paraId="60F7E531" w14:textId="77777777" w:rsidR="005B0DB9" w:rsidRDefault="005B0DB9" w:rsidP="005B0DB9">
      <w:pPr>
        <w:spacing w:after="0"/>
        <w:ind w:left="851" w:hanging="851"/>
        <w:jc w:val="both"/>
        <w:rPr>
          <w:rFonts w:ascii="Calibri" w:eastAsia="Times New Roman" w:hAnsi="Calibri" w:cs="Calibri"/>
          <w:b/>
          <w:sz w:val="22"/>
        </w:rPr>
      </w:pPr>
      <w:r>
        <w:rPr>
          <w:rFonts w:ascii="Calibri" w:eastAsia="Times New Roman" w:hAnsi="Calibri" w:cs="Calibri"/>
          <w:b/>
          <w:sz w:val="22"/>
        </w:rPr>
        <w:t xml:space="preserve">Część nr 3: </w:t>
      </w:r>
      <w:r w:rsidRPr="00A72365">
        <w:rPr>
          <w:rFonts w:ascii="Calibri" w:eastAsia="Times New Roman" w:hAnsi="Calibri" w:cs="Calibri"/>
          <w:sz w:val="22"/>
        </w:rPr>
        <w:t>Wynajem usług polegając</w:t>
      </w:r>
      <w:r>
        <w:rPr>
          <w:rFonts w:ascii="Calibri" w:eastAsia="Times New Roman" w:hAnsi="Calibri" w:cs="Calibri"/>
          <w:sz w:val="22"/>
        </w:rPr>
        <w:t>ych</w:t>
      </w:r>
      <w:r w:rsidRPr="00A72365">
        <w:rPr>
          <w:rFonts w:ascii="Calibri" w:eastAsia="Times New Roman" w:hAnsi="Calibri" w:cs="Calibri"/>
          <w:sz w:val="22"/>
        </w:rPr>
        <w:t xml:space="preserve"> na wynajmie samochodu dwusystemowego do kompleksowej realizacji prac w zakresie demontażu i montażu elementów i urządzeń sieci Sn, </w:t>
      </w:r>
      <w:proofErr w:type="spellStart"/>
      <w:r w:rsidRPr="00A72365">
        <w:rPr>
          <w:rFonts w:ascii="Calibri" w:eastAsia="Times New Roman" w:hAnsi="Calibri" w:cs="Calibri"/>
          <w:sz w:val="22"/>
        </w:rPr>
        <w:t>nN</w:t>
      </w:r>
      <w:proofErr w:type="spellEnd"/>
      <w:r w:rsidRPr="00A72365">
        <w:rPr>
          <w:rFonts w:ascii="Calibri" w:eastAsia="Times New Roman" w:hAnsi="Calibri" w:cs="Calibri"/>
          <w:sz w:val="22"/>
        </w:rPr>
        <w:t xml:space="preserve"> i na wspólnych konstrukcjach z siecią trakcyjną wraz z obsługą operatorską</w:t>
      </w:r>
      <w:r>
        <w:rPr>
          <w:rFonts w:ascii="Calibri" w:eastAsia="Times New Roman" w:hAnsi="Calibri" w:cs="Calibri"/>
          <w:sz w:val="22"/>
        </w:rPr>
        <w:t xml:space="preserve"> w zakresie:</w:t>
      </w:r>
    </w:p>
    <w:p w14:paraId="2120638B" w14:textId="77777777" w:rsidR="005B0DB9" w:rsidRDefault="005B0DB9" w:rsidP="005B0DB9">
      <w:pPr>
        <w:ind w:left="1560" w:hanging="993"/>
        <w:contextualSpacing/>
        <w:rPr>
          <w:rFonts w:ascii="Calibri" w:eastAsia="Times New Roman" w:hAnsi="Calibri" w:cs="Calibri"/>
          <w:bCs/>
          <w:sz w:val="22"/>
        </w:rPr>
      </w:pPr>
    </w:p>
    <w:p w14:paraId="72977DB2" w14:textId="77777777" w:rsidR="005B0DB9" w:rsidRDefault="005B0DB9" w:rsidP="005B0DB9">
      <w:pPr>
        <w:numPr>
          <w:ilvl w:val="0"/>
          <w:numId w:val="49"/>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 xml:space="preserve">demontaż i wywieszanie sieci SN, </w:t>
      </w:r>
      <w:proofErr w:type="spellStart"/>
      <w:r>
        <w:rPr>
          <w:rFonts w:ascii="Calibri" w:eastAsia="Times New Roman" w:hAnsi="Calibri" w:cs="Calibri"/>
          <w:bCs/>
          <w:sz w:val="22"/>
        </w:rPr>
        <w:t>nN</w:t>
      </w:r>
      <w:proofErr w:type="spellEnd"/>
      <w:r>
        <w:rPr>
          <w:rFonts w:ascii="Calibri" w:eastAsia="Times New Roman" w:hAnsi="Calibri" w:cs="Calibri"/>
          <w:bCs/>
          <w:sz w:val="22"/>
        </w:rPr>
        <w:t xml:space="preserve"> i LPN, demontaż/montaż urządzeń i osprzętu sieci SN, </w:t>
      </w:r>
      <w:proofErr w:type="spellStart"/>
      <w:r>
        <w:rPr>
          <w:rFonts w:ascii="Calibri" w:eastAsia="Times New Roman" w:hAnsi="Calibri" w:cs="Calibri"/>
          <w:bCs/>
          <w:sz w:val="22"/>
        </w:rPr>
        <w:t>nN</w:t>
      </w:r>
      <w:proofErr w:type="spellEnd"/>
      <w:r>
        <w:rPr>
          <w:rFonts w:ascii="Calibri" w:eastAsia="Times New Roman" w:hAnsi="Calibri" w:cs="Calibri"/>
          <w:bCs/>
          <w:sz w:val="22"/>
        </w:rPr>
        <w:t xml:space="preserve"> i LPN, </w:t>
      </w:r>
      <w:proofErr w:type="spellStart"/>
      <w:r>
        <w:rPr>
          <w:rFonts w:ascii="Calibri" w:eastAsia="Times New Roman" w:hAnsi="Calibri" w:cs="Calibri"/>
          <w:bCs/>
          <w:sz w:val="22"/>
        </w:rPr>
        <w:t>pomontażowa</w:t>
      </w:r>
      <w:proofErr w:type="spellEnd"/>
      <w:r>
        <w:rPr>
          <w:rFonts w:ascii="Calibri" w:eastAsia="Times New Roman" w:hAnsi="Calibri" w:cs="Calibri"/>
          <w:bCs/>
          <w:sz w:val="22"/>
        </w:rPr>
        <w:t xml:space="preserve"> regulacja zwisów sieci napowietrznej;</w:t>
      </w:r>
    </w:p>
    <w:p w14:paraId="38BE0A54" w14:textId="77777777" w:rsidR="005B0DB9" w:rsidRDefault="005B0DB9" w:rsidP="005B0DB9">
      <w:pPr>
        <w:contextualSpacing/>
        <w:rPr>
          <w:rFonts w:ascii="Calibri" w:eastAsia="Times New Roman" w:hAnsi="Calibri" w:cs="Calibri"/>
          <w:bCs/>
          <w:sz w:val="22"/>
        </w:rPr>
      </w:pPr>
    </w:p>
    <w:p w14:paraId="6D9F0B4F" w14:textId="77777777" w:rsidR="005B0DB9" w:rsidRDefault="005B0DB9" w:rsidP="005B0DB9">
      <w:pPr>
        <w:contextualSpacing/>
        <w:rPr>
          <w:rFonts w:ascii="Calibri" w:eastAsia="Times New Roman" w:hAnsi="Calibri" w:cs="Calibri"/>
          <w:bCs/>
          <w:sz w:val="22"/>
        </w:rPr>
      </w:pPr>
    </w:p>
    <w:p w14:paraId="0981CAE4" w14:textId="77777777" w:rsidR="005B0DB9" w:rsidRDefault="005B0DB9" w:rsidP="005B0DB9">
      <w:pPr>
        <w:suppressAutoHyphens/>
        <w:spacing w:after="0" w:line="256" w:lineRule="auto"/>
        <w:ind w:left="851" w:hanging="851"/>
        <w:contextualSpacing/>
        <w:rPr>
          <w:rFonts w:ascii="Calibri" w:eastAsia="Times New Roman" w:hAnsi="Calibri" w:cs="Calibri"/>
          <w:sz w:val="22"/>
        </w:rPr>
      </w:pPr>
      <w:r>
        <w:rPr>
          <w:rFonts w:ascii="Calibri" w:eastAsia="Times New Roman" w:hAnsi="Calibri" w:cs="Calibri"/>
          <w:b/>
          <w:sz w:val="22"/>
        </w:rPr>
        <w:t xml:space="preserve">Część nr 4: </w:t>
      </w:r>
      <w:r w:rsidRPr="00A72365">
        <w:rPr>
          <w:rFonts w:ascii="Calibri" w:eastAsia="Times New Roman" w:hAnsi="Calibri" w:cs="Calibri"/>
          <w:sz w:val="22"/>
        </w:rPr>
        <w:t>Wynajem usług transportow</w:t>
      </w:r>
      <w:r>
        <w:rPr>
          <w:rFonts w:ascii="Calibri" w:eastAsia="Times New Roman" w:hAnsi="Calibri" w:cs="Calibri"/>
          <w:sz w:val="22"/>
        </w:rPr>
        <w:t>ych</w:t>
      </w:r>
      <w:r w:rsidRPr="00A72365">
        <w:rPr>
          <w:rFonts w:ascii="Calibri" w:eastAsia="Times New Roman" w:hAnsi="Calibri" w:cs="Calibri"/>
          <w:sz w:val="22"/>
        </w:rPr>
        <w:t xml:space="preserve"> samochodem skrzyniowym samowyładowczym wraz</w:t>
      </w:r>
      <w:r>
        <w:rPr>
          <w:rFonts w:ascii="Calibri" w:eastAsia="Times New Roman" w:hAnsi="Calibri" w:cs="Calibri"/>
          <w:sz w:val="22"/>
        </w:rPr>
        <w:t xml:space="preserve"> </w:t>
      </w:r>
      <w:r w:rsidRPr="00A72365">
        <w:rPr>
          <w:rFonts w:ascii="Calibri" w:eastAsia="Times New Roman" w:hAnsi="Calibri" w:cs="Calibri"/>
          <w:sz w:val="22"/>
        </w:rPr>
        <w:t>z obsługą operatorską</w:t>
      </w:r>
      <w:r>
        <w:rPr>
          <w:rFonts w:ascii="Calibri" w:eastAsia="Times New Roman" w:hAnsi="Calibri" w:cs="Calibri"/>
          <w:sz w:val="22"/>
        </w:rPr>
        <w:t xml:space="preserve"> w zakresie:</w:t>
      </w:r>
    </w:p>
    <w:p w14:paraId="5351439A" w14:textId="77777777" w:rsidR="005B0DB9" w:rsidRDefault="005B0DB9" w:rsidP="005B0DB9">
      <w:pPr>
        <w:spacing w:after="0"/>
        <w:ind w:left="851" w:hanging="142"/>
        <w:rPr>
          <w:rFonts w:ascii="Calibri" w:eastAsia="Times New Roman" w:hAnsi="Calibri" w:cs="Calibri"/>
          <w:b/>
          <w:sz w:val="22"/>
        </w:rPr>
      </w:pPr>
    </w:p>
    <w:p w14:paraId="6F9B3C51" w14:textId="77777777" w:rsidR="005B0DB9" w:rsidRDefault="005B0DB9" w:rsidP="005B0DB9">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przewóz materiałów sypkich i stałych z wyładowaniem we wskazanych lokalizacjach;</w:t>
      </w:r>
    </w:p>
    <w:p w14:paraId="3165D34E" w14:textId="77777777" w:rsidR="005B0DB9" w:rsidRDefault="005B0DB9" w:rsidP="005B0DB9">
      <w:pPr>
        <w:contextualSpacing/>
        <w:rPr>
          <w:rFonts w:ascii="Calibri" w:eastAsia="Times New Roman" w:hAnsi="Calibri" w:cs="Calibri"/>
          <w:bCs/>
          <w:sz w:val="22"/>
        </w:rPr>
      </w:pPr>
    </w:p>
    <w:p w14:paraId="2A68361F" w14:textId="77777777" w:rsidR="005B0DB9" w:rsidRDefault="005B0DB9" w:rsidP="005B0DB9">
      <w:pPr>
        <w:spacing w:after="0"/>
        <w:ind w:left="851" w:hanging="851"/>
        <w:jc w:val="both"/>
        <w:rPr>
          <w:rFonts w:ascii="Calibri" w:eastAsia="Times New Roman" w:hAnsi="Calibri" w:cs="Calibri"/>
          <w:sz w:val="22"/>
        </w:rPr>
      </w:pPr>
      <w:r>
        <w:rPr>
          <w:rFonts w:ascii="Calibri" w:eastAsia="Times New Roman" w:hAnsi="Calibri" w:cs="Calibri"/>
          <w:b/>
          <w:sz w:val="22"/>
        </w:rPr>
        <w:t xml:space="preserve">Część nr 5: </w:t>
      </w:r>
      <w:r w:rsidRPr="00A72365">
        <w:rPr>
          <w:rFonts w:ascii="Calibri" w:eastAsia="Times New Roman" w:hAnsi="Calibri" w:cs="Calibri"/>
          <w:sz w:val="22"/>
        </w:rPr>
        <w:t>Wynajem samochodu skrzyniowego z podnośnikiem HDS do celów załadunkowych</w:t>
      </w:r>
      <w:r>
        <w:rPr>
          <w:rFonts w:ascii="Calibri" w:eastAsia="Times New Roman" w:hAnsi="Calibri" w:cs="Calibri"/>
          <w:sz w:val="22"/>
        </w:rPr>
        <w:t xml:space="preserve"> </w:t>
      </w:r>
      <w:r w:rsidRPr="00A72365">
        <w:rPr>
          <w:rFonts w:ascii="Calibri" w:eastAsia="Times New Roman" w:hAnsi="Calibri" w:cs="Calibri"/>
          <w:sz w:val="22"/>
        </w:rPr>
        <w:t>i rozładunkowych materiałów wraz z obsługą operatorską</w:t>
      </w:r>
      <w:r>
        <w:rPr>
          <w:rFonts w:ascii="Calibri" w:eastAsia="Times New Roman" w:hAnsi="Calibri" w:cs="Calibri"/>
          <w:sz w:val="22"/>
        </w:rPr>
        <w:t xml:space="preserve"> w zakresie:</w:t>
      </w:r>
    </w:p>
    <w:p w14:paraId="7AF1147B" w14:textId="77777777" w:rsidR="005B0DB9" w:rsidRDefault="005B0DB9" w:rsidP="005B0DB9">
      <w:pPr>
        <w:spacing w:after="0"/>
        <w:ind w:left="851" w:hanging="851"/>
        <w:jc w:val="both"/>
        <w:rPr>
          <w:rFonts w:ascii="Calibri" w:eastAsia="Times New Roman" w:hAnsi="Calibri" w:cs="Calibri"/>
          <w:b/>
          <w:sz w:val="22"/>
        </w:rPr>
      </w:pPr>
    </w:p>
    <w:p w14:paraId="0DABAEFE" w14:textId="77777777" w:rsidR="005B0DB9" w:rsidRDefault="005B0DB9" w:rsidP="005B0DB9">
      <w:pPr>
        <w:numPr>
          <w:ilvl w:val="0"/>
          <w:numId w:val="49"/>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lastRenderedPageBreak/>
        <w:t>załadunek, przeładunek, przewiezienie, rozwiezienie, rozładunek materiałów pochodzących</w:t>
      </w:r>
      <w:r>
        <w:rPr>
          <w:rFonts w:ascii="Calibri" w:eastAsia="Times New Roman" w:hAnsi="Calibri" w:cs="Calibri"/>
          <w:bCs/>
          <w:sz w:val="22"/>
        </w:rPr>
        <w:br/>
        <w:t>z demontaży lub materiałów do zabudowy typu konstrukcje wsporcze, fundamenty, bębny kablowe, urządzenia i osprzęt sieci na paletach użytkowych;</w:t>
      </w:r>
    </w:p>
    <w:p w14:paraId="0E6506F1" w14:textId="77777777" w:rsidR="005B0DB9" w:rsidRDefault="005B0DB9" w:rsidP="005B0DB9">
      <w:pPr>
        <w:spacing w:after="0"/>
        <w:ind w:left="2138"/>
        <w:contextualSpacing/>
        <w:rPr>
          <w:rFonts w:ascii="Calibri" w:eastAsia="Times New Roman" w:hAnsi="Calibri" w:cs="Calibri"/>
          <w:bCs/>
          <w:sz w:val="22"/>
        </w:rPr>
      </w:pPr>
    </w:p>
    <w:p w14:paraId="54C7F5A9" w14:textId="77777777" w:rsidR="005B0DB9" w:rsidRDefault="005B0DB9" w:rsidP="005B0DB9">
      <w:pPr>
        <w:spacing w:after="0"/>
        <w:ind w:left="2138"/>
        <w:contextualSpacing/>
        <w:rPr>
          <w:rFonts w:ascii="Calibri" w:eastAsia="Times New Roman" w:hAnsi="Calibri" w:cs="Calibri"/>
          <w:bCs/>
          <w:sz w:val="22"/>
        </w:rPr>
      </w:pPr>
    </w:p>
    <w:p w14:paraId="16283162" w14:textId="77777777" w:rsidR="005B0DB9" w:rsidRDefault="005B0DB9" w:rsidP="005B0DB9">
      <w:pPr>
        <w:spacing w:after="0"/>
        <w:ind w:left="851" w:hanging="851"/>
        <w:jc w:val="both"/>
        <w:rPr>
          <w:rFonts w:ascii="Calibri" w:eastAsia="Times New Roman" w:hAnsi="Calibri" w:cs="Calibri"/>
          <w:b/>
          <w:sz w:val="22"/>
        </w:rPr>
      </w:pPr>
      <w:r>
        <w:rPr>
          <w:rFonts w:ascii="Calibri" w:eastAsia="Times New Roman" w:hAnsi="Calibri" w:cs="Calibri"/>
          <w:b/>
          <w:sz w:val="22"/>
        </w:rPr>
        <w:t xml:space="preserve">Część nr 6: </w:t>
      </w:r>
      <w:r w:rsidRPr="00A72365">
        <w:rPr>
          <w:rFonts w:ascii="Calibri" w:eastAsia="Times New Roman" w:hAnsi="Calibri" w:cs="Calibri"/>
          <w:sz w:val="22"/>
        </w:rPr>
        <w:t>Wynajem usług transportow</w:t>
      </w:r>
      <w:r>
        <w:rPr>
          <w:rFonts w:ascii="Calibri" w:eastAsia="Times New Roman" w:hAnsi="Calibri" w:cs="Calibri"/>
          <w:sz w:val="22"/>
        </w:rPr>
        <w:t>ych</w:t>
      </w:r>
      <w:r w:rsidRPr="00A72365">
        <w:rPr>
          <w:rFonts w:ascii="Calibri" w:eastAsia="Times New Roman" w:hAnsi="Calibri" w:cs="Calibri"/>
          <w:sz w:val="22"/>
        </w:rPr>
        <w:t xml:space="preserve"> samochodem z przyczepą niskopodwoziową w zakresie przerzutów lokalizacyjnych sprzętu budowalnego, kontenerów i magazynów wraz</w:t>
      </w:r>
      <w:r>
        <w:rPr>
          <w:rFonts w:ascii="Calibri" w:eastAsia="Times New Roman" w:hAnsi="Calibri" w:cs="Calibri"/>
          <w:sz w:val="22"/>
        </w:rPr>
        <w:t xml:space="preserve"> </w:t>
      </w:r>
      <w:r w:rsidRPr="00A72365">
        <w:rPr>
          <w:rFonts w:ascii="Calibri" w:eastAsia="Times New Roman" w:hAnsi="Calibri" w:cs="Calibri"/>
          <w:sz w:val="22"/>
        </w:rPr>
        <w:t>z obsługą operatorską</w:t>
      </w:r>
      <w:r>
        <w:rPr>
          <w:rFonts w:ascii="Calibri" w:eastAsia="Times New Roman" w:hAnsi="Calibri" w:cs="Calibri"/>
          <w:sz w:val="22"/>
        </w:rPr>
        <w:br/>
        <w:t>w zakresie:</w:t>
      </w:r>
    </w:p>
    <w:p w14:paraId="1EFB400A" w14:textId="77777777" w:rsidR="005B0DB9" w:rsidRDefault="005B0DB9" w:rsidP="005B0DB9">
      <w:pPr>
        <w:contextualSpacing/>
        <w:rPr>
          <w:rFonts w:ascii="Calibri" w:eastAsia="Times New Roman" w:hAnsi="Calibri" w:cs="Calibri"/>
          <w:bCs/>
          <w:sz w:val="22"/>
        </w:rPr>
      </w:pPr>
    </w:p>
    <w:p w14:paraId="27D48565" w14:textId="77777777" w:rsidR="005B0DB9" w:rsidRDefault="005B0DB9" w:rsidP="005B0DB9">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załadunek i przewóz sprzętu specjalistycznego typu koparka dwusystemowa oraz wyposażenia technicznego budowy np. kontenery biurowe, magazynki metalowe, kontenery socjalno-użytkowe;</w:t>
      </w:r>
    </w:p>
    <w:p w14:paraId="1F0E2B4A" w14:textId="77777777" w:rsidR="005B0DB9" w:rsidRDefault="005B0DB9" w:rsidP="005B0DB9">
      <w:pPr>
        <w:pStyle w:val="Akapitzlist"/>
        <w:numPr>
          <w:ilvl w:val="0"/>
          <w:numId w:val="47"/>
        </w:numPr>
        <w:spacing w:after="0"/>
        <w:ind w:left="1418" w:hanging="425"/>
        <w:jc w:val="both"/>
        <w:rPr>
          <w:rFonts w:ascii="Calibri" w:eastAsia="Times New Roman" w:hAnsi="Calibri" w:cs="Calibri"/>
          <w:sz w:val="22"/>
        </w:rPr>
      </w:pPr>
      <w:r>
        <w:rPr>
          <w:rFonts w:ascii="Calibri" w:eastAsia="Times New Roman" w:hAnsi="Calibri" w:cs="Calibri"/>
          <w:sz w:val="22"/>
        </w:rPr>
        <w:t>załadunek i przewóz urządzeń elektroenergetycznych i obiektów budowlanych, w tym:</w:t>
      </w:r>
    </w:p>
    <w:p w14:paraId="7D9F872D" w14:textId="77777777" w:rsidR="005B0DB9" w:rsidRDefault="005B0DB9" w:rsidP="005B0DB9">
      <w:pPr>
        <w:pStyle w:val="Akapitzlist"/>
        <w:ind w:left="1418" w:hanging="142"/>
        <w:rPr>
          <w:rFonts w:ascii="Calibri" w:hAnsi="Calibri" w:cs="Calibri"/>
          <w:color w:val="000000"/>
          <w:sz w:val="22"/>
        </w:rPr>
      </w:pPr>
      <w:r>
        <w:rPr>
          <w:rFonts w:ascii="Calibri" w:hAnsi="Calibri" w:cs="Calibri"/>
          <w:sz w:val="22"/>
        </w:rPr>
        <w:t>- stacji transformatorowych kontenerowych, stacji transformatorowych słupowych, stanowisk słupowych w tym kompletnych, uzbrojonych;</w:t>
      </w:r>
    </w:p>
    <w:p w14:paraId="6C11CC9F" w14:textId="77777777" w:rsidR="005B0DB9" w:rsidRDefault="005B0DB9" w:rsidP="005B0DB9">
      <w:pPr>
        <w:pStyle w:val="Akapitzlist"/>
        <w:ind w:left="1418" w:hanging="142"/>
        <w:rPr>
          <w:rFonts w:ascii="Calibri" w:eastAsia="Arial" w:hAnsi="Calibri" w:cs="Calibri"/>
          <w:sz w:val="22"/>
        </w:rPr>
      </w:pPr>
      <w:r>
        <w:rPr>
          <w:rFonts w:ascii="Calibri" w:hAnsi="Calibri" w:cs="Calibri"/>
          <w:sz w:val="22"/>
        </w:rPr>
        <w:t>-  rozdzielnic elektroenergetycznych;</w:t>
      </w:r>
    </w:p>
    <w:p w14:paraId="01E3D299" w14:textId="77777777" w:rsidR="005B0DB9" w:rsidRDefault="005B0DB9" w:rsidP="005B0DB9">
      <w:pPr>
        <w:pStyle w:val="Akapitzlist"/>
        <w:ind w:left="1418" w:hanging="142"/>
        <w:rPr>
          <w:rFonts w:ascii="Calibri" w:hAnsi="Calibri" w:cs="Calibri"/>
          <w:sz w:val="22"/>
        </w:rPr>
      </w:pPr>
      <w:r>
        <w:rPr>
          <w:rFonts w:ascii="Calibri" w:hAnsi="Calibri" w:cs="Calibri"/>
          <w:sz w:val="22"/>
        </w:rPr>
        <w:t>-  kabli elektroenergetycznych, przewodów i lin;</w:t>
      </w:r>
    </w:p>
    <w:p w14:paraId="1C12DB2D" w14:textId="77777777" w:rsidR="005B0DB9" w:rsidRDefault="005B0DB9" w:rsidP="005B0DB9">
      <w:pPr>
        <w:pStyle w:val="Akapitzlist"/>
        <w:ind w:left="1418" w:hanging="142"/>
        <w:rPr>
          <w:rFonts w:ascii="Calibri" w:hAnsi="Calibri" w:cs="Calibri"/>
          <w:sz w:val="22"/>
        </w:rPr>
      </w:pPr>
      <w:r>
        <w:rPr>
          <w:rFonts w:ascii="Calibri" w:hAnsi="Calibri" w:cs="Calibri"/>
          <w:sz w:val="22"/>
        </w:rPr>
        <w:t>-  transformatorów i dławików, w tym zawierających olej transformatorowy;</w:t>
      </w:r>
    </w:p>
    <w:p w14:paraId="1A6F0B8B" w14:textId="77777777" w:rsidR="005B0DB9" w:rsidRDefault="005B0DB9" w:rsidP="005B0DB9">
      <w:pPr>
        <w:pStyle w:val="Akapitzlist"/>
        <w:ind w:left="1418" w:hanging="142"/>
        <w:rPr>
          <w:rFonts w:ascii="Calibri" w:hAnsi="Calibri" w:cs="Calibri"/>
          <w:sz w:val="22"/>
        </w:rPr>
      </w:pPr>
      <w:r>
        <w:rPr>
          <w:rFonts w:ascii="Calibri" w:hAnsi="Calibri" w:cs="Calibri"/>
          <w:sz w:val="22"/>
        </w:rPr>
        <w:t>-  zespołów prostownikowych;</w:t>
      </w:r>
    </w:p>
    <w:p w14:paraId="311A94D6" w14:textId="77777777" w:rsidR="005B0DB9" w:rsidRDefault="005B0DB9" w:rsidP="005B0DB9">
      <w:pPr>
        <w:pStyle w:val="Akapitzlist"/>
        <w:ind w:left="1418" w:hanging="142"/>
        <w:rPr>
          <w:rFonts w:ascii="Calibri" w:hAnsi="Calibri" w:cs="Calibri"/>
          <w:sz w:val="22"/>
        </w:rPr>
      </w:pPr>
      <w:r>
        <w:rPr>
          <w:rFonts w:ascii="Calibri" w:hAnsi="Calibri" w:cs="Calibri"/>
          <w:sz w:val="22"/>
        </w:rPr>
        <w:t>-  kontenerów metalowych typu „kontener morski” stanowiących elementy mobilnych podstacji trakcyjnych.</w:t>
      </w:r>
    </w:p>
    <w:p w14:paraId="63CC9834" w14:textId="77777777" w:rsidR="005B0DB9" w:rsidRDefault="005B0DB9" w:rsidP="005B0DB9">
      <w:pPr>
        <w:ind w:hanging="142"/>
        <w:contextualSpacing/>
        <w:rPr>
          <w:rFonts w:ascii="Calibri" w:eastAsia="Times New Roman" w:hAnsi="Calibri" w:cs="Calibri"/>
          <w:bCs/>
          <w:sz w:val="22"/>
        </w:rPr>
      </w:pPr>
    </w:p>
    <w:p w14:paraId="3AF7E127" w14:textId="77777777" w:rsidR="005B0DB9" w:rsidRDefault="005B0DB9" w:rsidP="005B0DB9">
      <w:pPr>
        <w:ind w:hanging="142"/>
        <w:contextualSpacing/>
        <w:rPr>
          <w:rFonts w:ascii="Calibri" w:eastAsia="Times New Roman" w:hAnsi="Calibri" w:cs="Calibri"/>
          <w:bCs/>
          <w:sz w:val="22"/>
        </w:rPr>
      </w:pPr>
    </w:p>
    <w:p w14:paraId="52855BF9" w14:textId="77777777" w:rsidR="005B0DB9" w:rsidRDefault="005B0DB9" w:rsidP="005B0DB9">
      <w:pPr>
        <w:spacing w:after="0"/>
        <w:ind w:left="851" w:hanging="851"/>
        <w:rPr>
          <w:rFonts w:ascii="Calibri" w:eastAsia="Times New Roman" w:hAnsi="Calibri" w:cs="Calibri"/>
          <w:b/>
          <w:sz w:val="22"/>
        </w:rPr>
      </w:pPr>
      <w:r>
        <w:rPr>
          <w:rFonts w:ascii="Calibri" w:eastAsia="Times New Roman" w:hAnsi="Calibri" w:cs="Calibri"/>
          <w:b/>
          <w:sz w:val="22"/>
        </w:rPr>
        <w:t xml:space="preserve">Część nr 7: </w:t>
      </w:r>
      <w:r w:rsidRPr="00A72365">
        <w:rPr>
          <w:rFonts w:ascii="Calibri" w:eastAsia="Times New Roman" w:hAnsi="Calibri" w:cs="Calibri"/>
          <w:sz w:val="22"/>
        </w:rPr>
        <w:t>Wynajem usług transportow</w:t>
      </w:r>
      <w:r>
        <w:rPr>
          <w:rFonts w:ascii="Calibri" w:eastAsia="Times New Roman" w:hAnsi="Calibri" w:cs="Calibri"/>
          <w:sz w:val="22"/>
        </w:rPr>
        <w:t>ych</w:t>
      </w:r>
      <w:r w:rsidRPr="00A72365">
        <w:rPr>
          <w:rFonts w:ascii="Calibri" w:eastAsia="Times New Roman" w:hAnsi="Calibri" w:cs="Calibri"/>
          <w:sz w:val="22"/>
        </w:rPr>
        <w:t xml:space="preserve"> samochodem z dłużycą w zakresie transportu materiałów typu słupy itp.</w:t>
      </w:r>
      <w:r>
        <w:rPr>
          <w:rFonts w:ascii="Calibri" w:eastAsia="Times New Roman" w:hAnsi="Calibri" w:cs="Calibri"/>
          <w:sz w:val="22"/>
        </w:rPr>
        <w:t xml:space="preserve"> w zakresie:</w:t>
      </w:r>
    </w:p>
    <w:p w14:paraId="6126523F" w14:textId="77777777" w:rsidR="005B0DB9" w:rsidRDefault="005B0DB9" w:rsidP="005B0DB9">
      <w:pPr>
        <w:contextualSpacing/>
        <w:rPr>
          <w:rFonts w:ascii="Calibri" w:eastAsia="Times New Roman" w:hAnsi="Calibri" w:cs="Calibri"/>
          <w:bCs/>
          <w:sz w:val="22"/>
        </w:rPr>
      </w:pPr>
    </w:p>
    <w:p w14:paraId="162E1F38" w14:textId="77777777" w:rsidR="005B0DB9" w:rsidRDefault="005B0DB9" w:rsidP="005B0DB9">
      <w:pPr>
        <w:numPr>
          <w:ilvl w:val="0"/>
          <w:numId w:val="47"/>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załadunek i przewóz materiałów pochodzących z demontaży lub materiałów do zabudowy np. konstrukcje wsporcze które obejmują zarówno słupy metalowe rurowe, słupy kratowe jak i słupy wibrobetonowe, ŻN itd.</w:t>
      </w:r>
    </w:p>
    <w:p w14:paraId="02706324" w14:textId="77777777" w:rsidR="005B0DB9" w:rsidRDefault="005B0DB9" w:rsidP="005B0DB9">
      <w:pPr>
        <w:contextualSpacing/>
        <w:rPr>
          <w:rFonts w:ascii="Calibri" w:eastAsia="Times New Roman" w:hAnsi="Calibri" w:cs="Calibri"/>
          <w:bCs/>
          <w:sz w:val="22"/>
        </w:rPr>
      </w:pPr>
    </w:p>
    <w:p w14:paraId="2C980D9B" w14:textId="77777777" w:rsidR="005B0DB9" w:rsidRDefault="005B0DB9" w:rsidP="005B0DB9">
      <w:pPr>
        <w:contextualSpacing/>
        <w:rPr>
          <w:rFonts w:ascii="Calibri" w:eastAsia="Times New Roman" w:hAnsi="Calibri" w:cs="Calibri"/>
          <w:b/>
          <w:sz w:val="22"/>
        </w:rPr>
      </w:pPr>
    </w:p>
    <w:p w14:paraId="604ECF9F" w14:textId="77777777" w:rsidR="005B0DB9" w:rsidRDefault="005B0DB9" w:rsidP="005B0DB9">
      <w:pPr>
        <w:widowControl w:val="0"/>
        <w:autoSpaceDE w:val="0"/>
        <w:autoSpaceDN w:val="0"/>
        <w:adjustRightInd w:val="0"/>
        <w:spacing w:after="0" w:line="256" w:lineRule="auto"/>
        <w:ind w:left="851" w:hanging="851"/>
        <w:contextualSpacing/>
        <w:jc w:val="both"/>
        <w:rPr>
          <w:rFonts w:ascii="Calibri" w:eastAsia="Times New Roman" w:hAnsi="Calibri" w:cs="Calibri"/>
          <w:sz w:val="22"/>
        </w:rPr>
      </w:pPr>
      <w:r>
        <w:rPr>
          <w:rFonts w:ascii="Calibri" w:eastAsia="Times New Roman" w:hAnsi="Calibri" w:cs="Calibri"/>
          <w:b/>
          <w:sz w:val="22"/>
        </w:rPr>
        <w:t xml:space="preserve">Część nr 8: </w:t>
      </w:r>
      <w:r w:rsidRPr="002C1BF8">
        <w:rPr>
          <w:rFonts w:ascii="Calibri" w:eastAsia="Times New Roman" w:hAnsi="Calibri" w:cs="Calibri"/>
          <w:sz w:val="22"/>
        </w:rPr>
        <w:t>Wynajem usług polegając</w:t>
      </w:r>
      <w:r>
        <w:rPr>
          <w:rFonts w:ascii="Calibri" w:eastAsia="Times New Roman" w:hAnsi="Calibri" w:cs="Calibri"/>
          <w:sz w:val="22"/>
        </w:rPr>
        <w:t>ych</w:t>
      </w:r>
      <w:r w:rsidRPr="002C1BF8">
        <w:rPr>
          <w:rFonts w:ascii="Calibri" w:eastAsia="Times New Roman" w:hAnsi="Calibri" w:cs="Calibri"/>
          <w:sz w:val="22"/>
        </w:rPr>
        <w:t xml:space="preserve"> na wynajęciu podnośnika koszowego samochodowego</w:t>
      </w:r>
      <w:r>
        <w:rPr>
          <w:rFonts w:ascii="Calibri" w:eastAsia="Times New Roman" w:hAnsi="Calibri" w:cs="Calibri"/>
          <w:sz w:val="22"/>
        </w:rPr>
        <w:t xml:space="preserve"> </w:t>
      </w:r>
      <w:r w:rsidRPr="002C1BF8">
        <w:rPr>
          <w:rFonts w:ascii="Calibri" w:eastAsia="Times New Roman" w:hAnsi="Calibri" w:cs="Calibri"/>
          <w:sz w:val="22"/>
        </w:rPr>
        <w:t>z operatorem</w:t>
      </w:r>
      <w:r>
        <w:rPr>
          <w:rFonts w:ascii="Calibri" w:eastAsia="Times New Roman" w:hAnsi="Calibri" w:cs="Calibri"/>
          <w:sz w:val="22"/>
        </w:rPr>
        <w:br/>
      </w:r>
      <w:r w:rsidRPr="002C1BF8">
        <w:rPr>
          <w:rFonts w:ascii="Calibri" w:eastAsia="Times New Roman" w:hAnsi="Calibri" w:cs="Calibri"/>
          <w:sz w:val="22"/>
        </w:rPr>
        <w:t>w zakresie wykonania prac przy urządzeniach trakcyjnej sieci jezdnej oraz linii potrzeb nietrakcyjnych LPN wraz z obsługą operatorską</w:t>
      </w:r>
      <w:r>
        <w:rPr>
          <w:rFonts w:ascii="Calibri" w:eastAsia="Times New Roman" w:hAnsi="Calibri" w:cs="Calibri"/>
          <w:sz w:val="22"/>
        </w:rPr>
        <w:t xml:space="preserve"> w zakresie;</w:t>
      </w:r>
    </w:p>
    <w:p w14:paraId="4A7FEF36" w14:textId="77777777" w:rsidR="005B0DB9" w:rsidRDefault="005B0DB9" w:rsidP="005B0DB9">
      <w:pPr>
        <w:spacing w:after="0"/>
        <w:ind w:firstLine="709"/>
        <w:rPr>
          <w:rFonts w:ascii="Calibri" w:eastAsia="Times New Roman" w:hAnsi="Calibri" w:cs="Calibri"/>
          <w:b/>
          <w:sz w:val="22"/>
        </w:rPr>
      </w:pPr>
    </w:p>
    <w:p w14:paraId="2908CC66" w14:textId="77777777" w:rsidR="005B0DB9" w:rsidRDefault="005B0DB9" w:rsidP="005B0DB9">
      <w:pPr>
        <w:numPr>
          <w:ilvl w:val="0"/>
          <w:numId w:val="49"/>
        </w:numPr>
        <w:spacing w:after="160"/>
        <w:ind w:left="1418" w:hanging="425"/>
        <w:contextualSpacing/>
        <w:jc w:val="both"/>
        <w:rPr>
          <w:rFonts w:ascii="Calibri" w:eastAsia="Times New Roman" w:hAnsi="Calibri" w:cs="Calibri"/>
          <w:b/>
          <w:sz w:val="22"/>
        </w:rPr>
      </w:pPr>
      <w:r>
        <w:rPr>
          <w:rFonts w:ascii="Calibri" w:eastAsia="Times New Roman" w:hAnsi="Calibri" w:cs="Calibri"/>
          <w:bCs/>
          <w:sz w:val="22"/>
        </w:rPr>
        <w:t xml:space="preserve">demontaż i wywieszanie trakcyjnej sieci SN i </w:t>
      </w:r>
      <w:proofErr w:type="spellStart"/>
      <w:r>
        <w:rPr>
          <w:rFonts w:ascii="Calibri" w:eastAsia="Times New Roman" w:hAnsi="Calibri" w:cs="Calibri"/>
          <w:bCs/>
          <w:sz w:val="22"/>
        </w:rPr>
        <w:t>nN</w:t>
      </w:r>
      <w:proofErr w:type="spellEnd"/>
      <w:r>
        <w:rPr>
          <w:rFonts w:ascii="Calibri" w:eastAsia="Times New Roman" w:hAnsi="Calibri" w:cs="Calibri"/>
          <w:bCs/>
          <w:sz w:val="22"/>
        </w:rPr>
        <w:t xml:space="preserve"> i LPN w tym na wspólnych konstrukcjach z siecią trakcyjną, demontaż/montaż urządzeń i osprzętu sieci SN, </w:t>
      </w:r>
      <w:proofErr w:type="spellStart"/>
      <w:r>
        <w:rPr>
          <w:rFonts w:ascii="Calibri" w:eastAsia="Times New Roman" w:hAnsi="Calibri" w:cs="Calibri"/>
          <w:bCs/>
          <w:sz w:val="22"/>
        </w:rPr>
        <w:t>nN</w:t>
      </w:r>
      <w:proofErr w:type="spellEnd"/>
      <w:r>
        <w:rPr>
          <w:rFonts w:ascii="Calibri" w:eastAsia="Times New Roman" w:hAnsi="Calibri" w:cs="Calibri"/>
          <w:bCs/>
          <w:sz w:val="22"/>
        </w:rPr>
        <w:t xml:space="preserve"> i LPN na przejazdach drogowo-kolejowych, peronach, w miejscach uniemożliwiających wykonanie prac przez specjalistycznego sprzęt/maszyny torowe.</w:t>
      </w:r>
    </w:p>
    <w:p w14:paraId="51964077" w14:textId="77777777" w:rsidR="005B0DB9" w:rsidRDefault="005B0DB9" w:rsidP="005B0DB9">
      <w:pPr>
        <w:pStyle w:val="Akapitzlist"/>
        <w:ind w:left="2410" w:hanging="152"/>
        <w:rPr>
          <w:rFonts w:ascii="Calibri" w:eastAsia="Arial" w:hAnsi="Calibri" w:cs="Calibri"/>
          <w:color w:val="000000"/>
          <w:sz w:val="22"/>
        </w:rPr>
      </w:pPr>
    </w:p>
    <w:p w14:paraId="0C340627" w14:textId="77777777" w:rsidR="005B0DB9" w:rsidRDefault="005B0DB9" w:rsidP="005B0DB9">
      <w:pPr>
        <w:pStyle w:val="Akapitzlist"/>
        <w:ind w:left="2410" w:hanging="152"/>
        <w:rPr>
          <w:rFonts w:ascii="Calibri" w:eastAsia="Arial" w:hAnsi="Calibri" w:cs="Calibri"/>
          <w:color w:val="000000"/>
          <w:sz w:val="22"/>
        </w:rPr>
      </w:pPr>
    </w:p>
    <w:p w14:paraId="42DCAF61" w14:textId="77777777" w:rsidR="005B0DB9" w:rsidRDefault="005B0DB9" w:rsidP="005B0DB9">
      <w:pPr>
        <w:widowControl w:val="0"/>
        <w:autoSpaceDE w:val="0"/>
        <w:autoSpaceDN w:val="0"/>
        <w:adjustRightInd w:val="0"/>
        <w:spacing w:after="160" w:line="256" w:lineRule="auto"/>
        <w:ind w:left="851" w:hanging="851"/>
        <w:contextualSpacing/>
        <w:rPr>
          <w:rFonts w:ascii="Calibri" w:eastAsia="Times New Roman" w:hAnsi="Calibri" w:cs="Calibri"/>
          <w:sz w:val="22"/>
        </w:rPr>
      </w:pPr>
      <w:r>
        <w:rPr>
          <w:rFonts w:ascii="Calibri" w:eastAsia="Times New Roman" w:hAnsi="Calibri" w:cs="Calibri"/>
          <w:b/>
          <w:sz w:val="22"/>
        </w:rPr>
        <w:t xml:space="preserve">Część nr 9: </w:t>
      </w:r>
      <w:r w:rsidRPr="002C1BF8">
        <w:rPr>
          <w:rFonts w:ascii="Calibri" w:eastAsia="Times New Roman" w:hAnsi="Calibri" w:cs="Calibri"/>
          <w:sz w:val="22"/>
        </w:rPr>
        <w:t>Wynajem usług polegając</w:t>
      </w:r>
      <w:r>
        <w:rPr>
          <w:rFonts w:ascii="Calibri" w:eastAsia="Times New Roman" w:hAnsi="Calibri" w:cs="Calibri"/>
          <w:sz w:val="22"/>
        </w:rPr>
        <w:t>ych</w:t>
      </w:r>
      <w:r w:rsidRPr="002C1BF8">
        <w:rPr>
          <w:rFonts w:ascii="Calibri" w:eastAsia="Times New Roman" w:hAnsi="Calibri" w:cs="Calibri"/>
          <w:sz w:val="22"/>
        </w:rPr>
        <w:t xml:space="preserve"> na wynajmie żurawi samojezdnych 30t i 60t wraz z obsługą operatorską</w:t>
      </w:r>
      <w:r>
        <w:rPr>
          <w:rFonts w:ascii="Calibri" w:eastAsia="Times New Roman" w:hAnsi="Calibri" w:cs="Calibri"/>
          <w:sz w:val="22"/>
        </w:rPr>
        <w:t xml:space="preserve"> w zakresie;</w:t>
      </w:r>
    </w:p>
    <w:p w14:paraId="2740F255" w14:textId="77777777" w:rsidR="005B0DB9" w:rsidRDefault="005B0DB9" w:rsidP="005B0DB9">
      <w:pPr>
        <w:contextualSpacing/>
        <w:rPr>
          <w:rFonts w:ascii="Calibri" w:eastAsia="Times New Roman" w:hAnsi="Calibri" w:cs="Calibri"/>
          <w:bCs/>
          <w:sz w:val="22"/>
        </w:rPr>
      </w:pPr>
    </w:p>
    <w:p w14:paraId="019D7568" w14:textId="77777777" w:rsidR="005B0DB9" w:rsidRDefault="005B0DB9" w:rsidP="005B0DB9">
      <w:pPr>
        <w:numPr>
          <w:ilvl w:val="0"/>
          <w:numId w:val="49"/>
        </w:numPr>
        <w:spacing w:after="0"/>
        <w:ind w:left="1418" w:hanging="425"/>
        <w:contextualSpacing/>
        <w:jc w:val="both"/>
        <w:rPr>
          <w:rFonts w:ascii="Calibri" w:eastAsia="Times New Roman" w:hAnsi="Calibri" w:cs="Calibri"/>
          <w:bCs/>
          <w:sz w:val="22"/>
        </w:rPr>
      </w:pPr>
      <w:r>
        <w:rPr>
          <w:rFonts w:ascii="Calibri" w:eastAsia="Times New Roman" w:hAnsi="Calibri" w:cs="Calibri"/>
          <w:bCs/>
          <w:sz w:val="22"/>
        </w:rPr>
        <w:t>załadunek, rozładunek materiałów pochodzących z demontaży lub materiałów do zabudowy typu konstrukcje wsporcze, fundamenty, bębny kablowe, urządzenia i osprzęt sieci na paletach użytkowych;</w:t>
      </w:r>
    </w:p>
    <w:p w14:paraId="29CBED7A"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Szczególne wymagania dotyczące przedmiotu zamówienia, w tym kwalifikacje, uprawnienia, certyfikaty, aprobaty techniczne, inne:</w:t>
      </w:r>
    </w:p>
    <w:p w14:paraId="0F623BFD" w14:textId="77777777" w:rsidR="00CE197D" w:rsidRDefault="00CE197D" w:rsidP="00CE197D">
      <w:pPr>
        <w:spacing w:after="0" w:line="276" w:lineRule="auto"/>
        <w:ind w:left="992"/>
        <w:contextualSpacing/>
        <w:rPr>
          <w:rFonts w:ascii="Calibri" w:eastAsia="Times New Roman" w:hAnsi="Calibri" w:cs="Calibri"/>
          <w:b/>
          <w:sz w:val="22"/>
        </w:rPr>
      </w:pPr>
      <w:r>
        <w:rPr>
          <w:rFonts w:ascii="Calibri" w:eastAsia="Times New Roman" w:hAnsi="Calibri" w:cs="Calibri"/>
          <w:b/>
          <w:sz w:val="22"/>
        </w:rPr>
        <w:lastRenderedPageBreak/>
        <w:t>Należyty stan techniczny potwierdzony badaniami technicznymi. Posiadanie obowiązkowego ubezpieczenia OC pojazdu.</w:t>
      </w:r>
    </w:p>
    <w:p w14:paraId="46A40425" w14:textId="77777777" w:rsidR="00CE197D" w:rsidRDefault="00CE197D" w:rsidP="00CE197D">
      <w:pPr>
        <w:numPr>
          <w:ilvl w:val="1"/>
          <w:numId w:val="45"/>
        </w:numPr>
        <w:tabs>
          <w:tab w:val="left" w:pos="993"/>
        </w:tabs>
        <w:spacing w:after="0" w:line="276" w:lineRule="auto"/>
        <w:ind w:left="709" w:hanging="153"/>
        <w:jc w:val="both"/>
        <w:rPr>
          <w:rFonts w:ascii="Calibri" w:eastAsia="Times New Roman" w:hAnsi="Calibri" w:cs="Calibri"/>
          <w:sz w:val="22"/>
        </w:rPr>
      </w:pPr>
      <w:r>
        <w:rPr>
          <w:rFonts w:ascii="Calibri" w:eastAsia="Times New Roman" w:hAnsi="Calibri" w:cs="Calibri"/>
          <w:sz w:val="22"/>
        </w:rPr>
        <w:t>Obowiązki Wykonawcy:</w:t>
      </w:r>
    </w:p>
    <w:p w14:paraId="1D3FD1DD" w14:textId="77777777" w:rsidR="00CE197D" w:rsidRDefault="00CE197D" w:rsidP="00CE197D">
      <w:pPr>
        <w:numPr>
          <w:ilvl w:val="0"/>
          <w:numId w:val="50"/>
        </w:numPr>
        <w:spacing w:after="0" w:line="276" w:lineRule="auto"/>
        <w:ind w:hanging="294"/>
        <w:contextualSpacing/>
        <w:jc w:val="both"/>
        <w:rPr>
          <w:rFonts w:ascii="Calibri" w:eastAsia="Times New Roman" w:hAnsi="Calibri" w:cs="Calibri"/>
          <w:sz w:val="22"/>
        </w:rPr>
      </w:pPr>
      <w:r>
        <w:rPr>
          <w:rFonts w:ascii="Calibri" w:eastAsia="Times New Roman" w:hAnsi="Calibri" w:cs="Calibri"/>
          <w:sz w:val="22"/>
        </w:rPr>
        <w:t>zapewnienie sprawnego sprzętu wraz z uprawnioną obsługą na potrzeby realizacji Robót,</w:t>
      </w:r>
    </w:p>
    <w:p w14:paraId="3462DDA2" w14:textId="77777777" w:rsidR="00CE197D" w:rsidRDefault="00CE197D" w:rsidP="00CE197D">
      <w:pPr>
        <w:numPr>
          <w:ilvl w:val="1"/>
          <w:numId w:val="45"/>
        </w:numPr>
        <w:tabs>
          <w:tab w:val="left" w:pos="993"/>
        </w:tabs>
        <w:spacing w:after="0" w:line="276" w:lineRule="auto"/>
        <w:ind w:left="709" w:hanging="153"/>
        <w:jc w:val="both"/>
        <w:rPr>
          <w:rFonts w:ascii="Calibri" w:eastAsia="Times New Roman" w:hAnsi="Calibri" w:cs="Calibri"/>
          <w:sz w:val="22"/>
        </w:rPr>
      </w:pPr>
      <w:r>
        <w:rPr>
          <w:rFonts w:ascii="Calibri" w:eastAsia="Times New Roman" w:hAnsi="Calibri" w:cs="Calibri"/>
          <w:sz w:val="22"/>
        </w:rPr>
        <w:t>Wykonawca zobowiązuje się do:</w:t>
      </w:r>
    </w:p>
    <w:p w14:paraId="4FDD5B3B" w14:textId="77777777" w:rsidR="00CE197D" w:rsidRDefault="00CE197D" w:rsidP="00CE197D">
      <w:pPr>
        <w:numPr>
          <w:ilvl w:val="0"/>
          <w:numId w:val="51"/>
        </w:numPr>
        <w:spacing w:after="0" w:line="276" w:lineRule="auto"/>
        <w:ind w:left="1276" w:hanging="283"/>
        <w:contextualSpacing/>
        <w:jc w:val="both"/>
        <w:rPr>
          <w:rFonts w:ascii="Calibri" w:eastAsia="Times New Roman" w:hAnsi="Calibri" w:cs="Calibri"/>
          <w:bCs/>
          <w:sz w:val="22"/>
        </w:rPr>
      </w:pPr>
      <w:r>
        <w:rPr>
          <w:rFonts w:ascii="Calibri" w:eastAsia="Times New Roman" w:hAnsi="Calibri" w:cs="Calibri"/>
          <w:bCs/>
          <w:sz w:val="22"/>
        </w:rPr>
        <w:t>przestrzegania obowiązujących przepisów w zakresie BHP, ochrony środowiska i ochrony przeciwpożarowej,</w:t>
      </w:r>
    </w:p>
    <w:p w14:paraId="7A01B5EE" w14:textId="77777777" w:rsidR="00CE197D" w:rsidRDefault="00CE197D" w:rsidP="00CE197D">
      <w:pPr>
        <w:numPr>
          <w:ilvl w:val="0"/>
          <w:numId w:val="51"/>
        </w:numPr>
        <w:spacing w:after="0" w:line="276" w:lineRule="auto"/>
        <w:ind w:left="1276" w:hanging="283"/>
        <w:contextualSpacing/>
        <w:jc w:val="both"/>
        <w:rPr>
          <w:rFonts w:ascii="Calibri" w:eastAsia="Times New Roman" w:hAnsi="Calibri" w:cs="Calibri"/>
          <w:bCs/>
          <w:sz w:val="22"/>
        </w:rPr>
      </w:pPr>
      <w:r>
        <w:rPr>
          <w:rFonts w:ascii="Calibri" w:eastAsia="Times New Roman" w:hAnsi="Calibri" w:cs="Calibri"/>
          <w:bCs/>
          <w:sz w:val="22"/>
        </w:rPr>
        <w:t>zapewnienia bezpiecznej technologii prowadzenia Robót, jak i stałego jej przestrzegania,</w:t>
      </w:r>
    </w:p>
    <w:p w14:paraId="2EAD60F3" w14:textId="77777777" w:rsidR="00CE197D" w:rsidRDefault="00CE197D" w:rsidP="00CE197D">
      <w:pPr>
        <w:numPr>
          <w:ilvl w:val="0"/>
          <w:numId w:val="51"/>
        </w:numPr>
        <w:spacing w:after="0" w:line="276" w:lineRule="auto"/>
        <w:ind w:left="1276" w:hanging="283"/>
        <w:contextualSpacing/>
        <w:jc w:val="both"/>
        <w:rPr>
          <w:rFonts w:ascii="Calibri" w:eastAsia="Times New Roman" w:hAnsi="Calibri" w:cs="Calibri"/>
          <w:bCs/>
          <w:sz w:val="22"/>
        </w:rPr>
      </w:pPr>
      <w:r>
        <w:rPr>
          <w:rFonts w:ascii="Calibri" w:eastAsia="Times New Roman" w:hAnsi="Calibri" w:cs="Calibri"/>
          <w:bCs/>
          <w:sz w:val="22"/>
        </w:rPr>
        <w:t>przedstawiania, na żądanie, oświadczeń i wyjaśnień dotyczących realizacji Robót,</w:t>
      </w:r>
    </w:p>
    <w:p w14:paraId="4C6D1CEC" w14:textId="77777777" w:rsidR="00CE197D" w:rsidRDefault="00CE197D" w:rsidP="00CE197D">
      <w:pPr>
        <w:numPr>
          <w:ilvl w:val="0"/>
          <w:numId w:val="51"/>
        </w:numPr>
        <w:spacing w:after="0" w:line="276" w:lineRule="auto"/>
        <w:ind w:left="1276" w:hanging="283"/>
        <w:contextualSpacing/>
        <w:jc w:val="both"/>
        <w:rPr>
          <w:rFonts w:ascii="Calibri" w:eastAsia="Times New Roman" w:hAnsi="Calibri" w:cs="Calibri"/>
          <w:bCs/>
          <w:sz w:val="22"/>
        </w:rPr>
      </w:pPr>
      <w:r>
        <w:rPr>
          <w:rFonts w:ascii="Calibri" w:eastAsia="Times New Roman" w:hAnsi="Calibri" w:cs="Calibri"/>
          <w:bCs/>
          <w:sz w:val="22"/>
        </w:rPr>
        <w:t>uzyskanie imiennych przepustek uprawniających te osoby do wstępu na obszar kolejowy.</w:t>
      </w:r>
    </w:p>
    <w:p w14:paraId="10FB70FD" w14:textId="77777777" w:rsidR="00CE197D" w:rsidRDefault="00CE197D" w:rsidP="00CE197D">
      <w:pPr>
        <w:numPr>
          <w:ilvl w:val="1"/>
          <w:numId w:val="45"/>
        </w:numPr>
        <w:spacing w:after="0" w:line="276" w:lineRule="auto"/>
        <w:ind w:left="1134" w:hanging="567"/>
        <w:jc w:val="both"/>
        <w:rPr>
          <w:rFonts w:ascii="Calibri" w:eastAsia="Times New Roman" w:hAnsi="Calibri" w:cs="Calibri"/>
          <w:sz w:val="22"/>
        </w:rPr>
      </w:pPr>
      <w:r>
        <w:rPr>
          <w:rFonts w:ascii="Calibri" w:eastAsia="Times New Roman" w:hAnsi="Calibri" w:cs="Calibri"/>
          <w:sz w:val="22"/>
        </w:rPr>
        <w:t>Wykonawca oraz zatrudnieni przez niego pracownicy, podwykonawcy, osoby trzecie współpracujące z Wykonawcą, wykonujący zlecone usługi zobowiązują się zachować w tajemnicy wszelkie wiadomości, w posiadanie których weszli w związku z realizacją Robót.</w:t>
      </w:r>
    </w:p>
    <w:p w14:paraId="192A58ED"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Wszyscy zatrudnieni przez Wykonawcę pracownicy będą posiadali niezbędne szkolenia BHP, uprawnienia, kwalifikacje, certyfikaty oraz karty wstępu lub przepustki do pracy w terenie kolejowym (jeśli wymagane).</w:t>
      </w:r>
    </w:p>
    <w:p w14:paraId="08A24CB9"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Wykonawca odpowiadać będzie za wszelkie szkody powstałe na skutek działania lub zaniechania jego pracowników, podwykonawców lub osób trzecich, którymi Wykonawca posługuje się przy wykonaniu Robót.</w:t>
      </w:r>
    </w:p>
    <w:p w14:paraId="556619C4"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Wykonawca zapewni kierownika/kierowników robót (jeśli przedmiot zamówienia dotyczy wykonania robót budowlanych bądź montażowych).</w:t>
      </w:r>
    </w:p>
    <w:p w14:paraId="48F755C2" w14:textId="77777777" w:rsidR="00CE197D" w:rsidRDefault="00CE197D" w:rsidP="00CE197D">
      <w:pPr>
        <w:numPr>
          <w:ilvl w:val="0"/>
          <w:numId w:val="45"/>
        </w:numPr>
        <w:spacing w:after="0"/>
        <w:ind w:left="568" w:hanging="284"/>
        <w:contextualSpacing/>
        <w:jc w:val="both"/>
        <w:rPr>
          <w:rFonts w:ascii="Calibri" w:eastAsia="Times New Roman" w:hAnsi="Calibri" w:cs="Calibri"/>
          <w:b/>
          <w:bCs/>
          <w:sz w:val="22"/>
        </w:rPr>
      </w:pPr>
      <w:r>
        <w:rPr>
          <w:rFonts w:ascii="Calibri" w:eastAsia="Times New Roman" w:hAnsi="Calibri" w:cs="Calibri"/>
          <w:b/>
          <w:bCs/>
          <w:sz w:val="22"/>
        </w:rPr>
        <w:t>Cena.</w:t>
      </w:r>
    </w:p>
    <w:p w14:paraId="53A1E059" w14:textId="77777777" w:rsidR="00CE197D" w:rsidRDefault="00CE197D" w:rsidP="00CE197D">
      <w:pPr>
        <w:spacing w:after="0"/>
        <w:ind w:left="568"/>
        <w:contextualSpacing/>
        <w:jc w:val="both"/>
        <w:rPr>
          <w:rFonts w:ascii="Calibri" w:eastAsia="Times New Roman" w:hAnsi="Calibri" w:cs="Calibri"/>
          <w:sz w:val="22"/>
        </w:rPr>
      </w:pPr>
      <w:r>
        <w:rPr>
          <w:rFonts w:ascii="Calibri" w:eastAsia="Times New Roman" w:hAnsi="Calibri" w:cs="Calibri"/>
          <w:sz w:val="22"/>
        </w:rPr>
        <w:t>Wykonawca w zakresie zaoferowanej ceny przewidzi wszystkie składniki cenotwórcze, w tym stawkę za sam sprzęt, wynagrodzenie operatora, koszty ogólne związane z eksploatacją i utrzymaniem maszyn, takie jak paliwo, konserwacja, ubezpieczenie, amortyzacja oraz ewentualne narzuty na płace i koszty administracyjne Wykonawcy. Koszty mobilizacji danego typu sprzętu należy wskazać w oddzielnej pozycji w formularzu ofertowym.</w:t>
      </w:r>
    </w:p>
    <w:p w14:paraId="04288D41" w14:textId="77777777" w:rsidR="00CE197D" w:rsidRDefault="00CE197D" w:rsidP="00CE197D">
      <w:pPr>
        <w:spacing w:after="0"/>
        <w:ind w:left="568"/>
        <w:contextualSpacing/>
        <w:rPr>
          <w:rFonts w:ascii="Calibri" w:eastAsia="Times New Roman" w:hAnsi="Calibri" w:cs="Calibri"/>
          <w:sz w:val="22"/>
        </w:rPr>
      </w:pPr>
    </w:p>
    <w:p w14:paraId="22BF9EB4" w14:textId="77777777" w:rsidR="00CE197D" w:rsidRDefault="00CE197D" w:rsidP="00CE197D">
      <w:pPr>
        <w:numPr>
          <w:ilvl w:val="0"/>
          <w:numId w:val="45"/>
        </w:numPr>
        <w:spacing w:after="0"/>
        <w:ind w:left="568" w:hanging="284"/>
        <w:contextualSpacing/>
        <w:jc w:val="both"/>
        <w:rPr>
          <w:rFonts w:ascii="Calibri" w:eastAsia="Times New Roman" w:hAnsi="Calibri" w:cs="Calibri"/>
          <w:b/>
          <w:bCs/>
          <w:sz w:val="22"/>
        </w:rPr>
      </w:pPr>
      <w:r>
        <w:rPr>
          <w:rFonts w:ascii="Calibri" w:eastAsia="Times New Roman" w:hAnsi="Calibri" w:cs="Calibri"/>
          <w:b/>
          <w:bCs/>
          <w:sz w:val="22"/>
        </w:rPr>
        <w:t>Regulacje zewnętrzne i wewnętrzne:</w:t>
      </w:r>
    </w:p>
    <w:p w14:paraId="2C3819B0" w14:textId="77777777" w:rsidR="00CE197D" w:rsidRDefault="00CE197D" w:rsidP="00CE197D">
      <w:pPr>
        <w:numPr>
          <w:ilvl w:val="1"/>
          <w:numId w:val="45"/>
        </w:numPr>
        <w:tabs>
          <w:tab w:val="left" w:pos="993"/>
        </w:tabs>
        <w:spacing w:after="0" w:line="276" w:lineRule="auto"/>
        <w:ind w:left="709" w:hanging="153"/>
        <w:jc w:val="both"/>
        <w:rPr>
          <w:rFonts w:ascii="Calibri" w:eastAsia="Times New Roman" w:hAnsi="Calibri" w:cs="Calibri"/>
          <w:sz w:val="22"/>
        </w:rPr>
      </w:pPr>
      <w:r>
        <w:rPr>
          <w:rFonts w:ascii="Calibri" w:eastAsia="Times New Roman" w:hAnsi="Calibri" w:cs="Calibri"/>
          <w:sz w:val="22"/>
        </w:rPr>
        <w:t xml:space="preserve">Ustawa z dnia 7 lipca 1994 r. - Prawo Budowlane (Dz.U. z 2000 r. Nr 126, poz. 1126, z </w:t>
      </w:r>
      <w:proofErr w:type="spellStart"/>
      <w:r>
        <w:rPr>
          <w:rFonts w:ascii="Calibri" w:eastAsia="Times New Roman" w:hAnsi="Calibri" w:cs="Calibri"/>
          <w:sz w:val="22"/>
        </w:rPr>
        <w:t>późn</w:t>
      </w:r>
      <w:proofErr w:type="spellEnd"/>
      <w:r>
        <w:rPr>
          <w:rFonts w:ascii="Calibri" w:eastAsia="Times New Roman" w:hAnsi="Calibri" w:cs="Calibri"/>
          <w:sz w:val="22"/>
        </w:rPr>
        <w:t>. zm.).</w:t>
      </w:r>
    </w:p>
    <w:p w14:paraId="7F3E348C"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Rozporządzenie Ministra Infrastruktury z dnia 6 lutego 2003 r. w sprawie bezpieczeństwa i higieny pracy podczas wykonywania robót budowlanych (Dz. U. z 2003 Nr 47, poz. 401).</w:t>
      </w:r>
    </w:p>
    <w:p w14:paraId="1072E73B" w14:textId="77777777" w:rsidR="00CE197D" w:rsidRDefault="00CE197D" w:rsidP="00CE197D">
      <w:pPr>
        <w:numPr>
          <w:ilvl w:val="1"/>
          <w:numId w:val="45"/>
        </w:numPr>
        <w:tabs>
          <w:tab w:val="left" w:pos="993"/>
        </w:tabs>
        <w:spacing w:after="0" w:line="276" w:lineRule="auto"/>
        <w:ind w:left="993" w:hanging="426"/>
        <w:jc w:val="both"/>
        <w:rPr>
          <w:rFonts w:ascii="Calibri" w:eastAsia="Times New Roman" w:hAnsi="Calibri" w:cs="Calibri"/>
          <w:sz w:val="22"/>
        </w:rPr>
      </w:pPr>
      <w:r>
        <w:rPr>
          <w:rFonts w:ascii="Calibri" w:eastAsia="Times New Roman" w:hAnsi="Calibri" w:cs="Calibri"/>
          <w:sz w:val="22"/>
        </w:rPr>
        <w:t>Ibh-105 „Zasady bezpieczeństwa pracy podczas wykonywania prac inwestycyjnych, rewitalizacyjnych, utrzymaniowych, remontowych wykonywanych przez pracowników obcych firm na terenie PKP PLK S.A. oraz wytyczne sposobu dostarczania informacji i poinformowania innego pracodawcy o zagrożeniach dla bezpieczeństwa i zdrowia podczas wykonywania prac na terenie PKP PLK S.A. (wraz z załącznikami)”.</w:t>
      </w:r>
    </w:p>
    <w:p w14:paraId="231D8C64" w14:textId="3B5248E8" w:rsidR="00CE197D" w:rsidRDefault="00CE197D" w:rsidP="00CE197D">
      <w:pPr>
        <w:widowControl w:val="0"/>
        <w:numPr>
          <w:ilvl w:val="1"/>
          <w:numId w:val="45"/>
        </w:numPr>
        <w:tabs>
          <w:tab w:val="left" w:pos="851"/>
        </w:tabs>
        <w:autoSpaceDE w:val="0"/>
        <w:autoSpaceDN w:val="0"/>
        <w:adjustRightInd w:val="0"/>
        <w:spacing w:after="0" w:line="276" w:lineRule="auto"/>
        <w:ind w:left="993" w:hanging="426"/>
        <w:contextualSpacing/>
        <w:jc w:val="both"/>
        <w:rPr>
          <w:rFonts w:ascii="Calibri" w:eastAsia="Times New Roman" w:hAnsi="Calibri" w:cs="Calibri"/>
          <w:sz w:val="22"/>
        </w:rPr>
      </w:pPr>
      <w:r>
        <w:rPr>
          <w:rFonts w:ascii="Calibri" w:eastAsia="Times New Roman" w:hAnsi="Calibri" w:cs="Calibri"/>
          <w:sz w:val="22"/>
        </w:rPr>
        <w:t>Utylizacja odpadów zgodnie z zasadami określonymi w ustawie z dnia 14 grudnia 2012</w:t>
      </w:r>
      <w:r w:rsidR="00AA29DB">
        <w:rPr>
          <w:rFonts w:ascii="Calibri" w:eastAsia="Times New Roman" w:hAnsi="Calibri" w:cs="Calibri"/>
          <w:sz w:val="22"/>
        </w:rPr>
        <w:t xml:space="preserve"> </w:t>
      </w:r>
      <w:r>
        <w:rPr>
          <w:rFonts w:ascii="Calibri" w:eastAsia="Times New Roman" w:hAnsi="Calibri" w:cs="Calibri"/>
          <w:sz w:val="22"/>
        </w:rPr>
        <w:t>r. o odpadach (Dz. U. z 2013 r., poz. 21) oraz ustawie z dnia 27 kwietnia 2001 r. – Prawo ochrony środowiska (tekst jednolity Dz. U. z 2008 r., Nr 25, poz. 150 ze zm.), Rozporządzeniu Ministra Środowiska z dnia 10 listopada 2015 r w sprawie listy rodzajów odpadów, które osoby fizyczne lub jednostki organizacyjne niebędące przedsiębiorcami mogą poddawać odzyskowi na potrzeby własne, oraz dopuszczalnych metod ich odzysku.</w:t>
      </w:r>
      <w:bookmarkEnd w:id="62"/>
    </w:p>
    <w:p w14:paraId="757CA7A4" w14:textId="23D3A86D" w:rsidR="003574D1" w:rsidRDefault="003574D1">
      <w:pPr>
        <w:rPr>
          <w:b/>
        </w:rPr>
      </w:pPr>
      <w:r>
        <w:rPr>
          <w:b/>
        </w:rPr>
        <w:br w:type="page"/>
      </w:r>
    </w:p>
    <w:p w14:paraId="07F60CC2" w14:textId="3872A2FB" w:rsidR="006856B7" w:rsidRPr="00327770" w:rsidRDefault="00DC2E4C" w:rsidP="00B0415A">
      <w:pPr>
        <w:jc w:val="right"/>
        <w:outlineLvl w:val="0"/>
        <w:rPr>
          <w:b/>
        </w:rPr>
      </w:pPr>
      <w:r w:rsidRPr="00327770">
        <w:rPr>
          <w:b/>
        </w:rPr>
        <w:lastRenderedPageBreak/>
        <w:t>ZAŁĄCZNIK NR 2 DO SWZ – FORMULARZ OFERTY</w:t>
      </w:r>
      <w:r w:rsidR="008D5386" w:rsidRPr="00327770">
        <w:rPr>
          <w:b/>
        </w:rPr>
        <w:t xml:space="preserve"> WRAZ Z ZAŁACZNIKIEM NR 7 - OŚWIADCZENIE WYKONAWCY POTWIERDZAJĄCE BRAK PODSTAW WYKLUCZENIA- TEKST JEDNOLITY </w:t>
      </w:r>
      <w:r w:rsidR="007F1989" w:rsidRPr="00327770">
        <w:rPr>
          <w:b/>
        </w:rPr>
        <w:t>- WZÓR</w:t>
      </w:r>
      <w:r w:rsidRPr="00327770">
        <w:rPr>
          <w:b/>
        </w:rPr>
        <w:t xml:space="preserve"> </w:t>
      </w:r>
    </w:p>
    <w:p w14:paraId="2417887D" w14:textId="77777777" w:rsidR="001342C0" w:rsidRPr="007A5637" w:rsidRDefault="001342C0" w:rsidP="006856B7">
      <w:pPr>
        <w:jc w:val="right"/>
      </w:pPr>
    </w:p>
    <w:p w14:paraId="0554155E" w14:textId="77777777" w:rsidR="00DC2E4C" w:rsidRPr="00B71AA7" w:rsidRDefault="00DC2E4C" w:rsidP="00386062">
      <w:pPr>
        <w:jc w:val="right"/>
        <w:rPr>
          <w:b/>
        </w:rPr>
      </w:pPr>
      <w:r w:rsidRPr="00B71AA7">
        <w:rPr>
          <w:b/>
        </w:rPr>
        <w:t>Zamawiający:</w:t>
      </w:r>
    </w:p>
    <w:p w14:paraId="6160456D" w14:textId="48990E7F" w:rsidR="00F62662" w:rsidRPr="00F62662" w:rsidRDefault="00D47D0C" w:rsidP="00386062">
      <w:pPr>
        <w:spacing w:before="120" w:after="120"/>
        <w:ind w:left="5245"/>
        <w:jc w:val="center"/>
        <w:rPr>
          <w:rFonts w:ascii="Verdana" w:eastAsia="Verdana" w:hAnsi="Verdana" w:cs="Verdana"/>
          <w:b/>
        </w:rPr>
      </w:pPr>
      <w:r w:rsidRPr="003846BC">
        <w:rPr>
          <w:rFonts w:eastAsia="Calibri" w:cs="Arial"/>
          <w:b/>
        </w:rPr>
        <w:t xml:space="preserve">PGE Energetyka Kolejowa Operator </w:t>
      </w:r>
      <w:r w:rsidR="007D6F4D">
        <w:rPr>
          <w:rFonts w:eastAsia="Calibri" w:cs="Arial"/>
          <w:b/>
        </w:rPr>
        <w:t>s</w:t>
      </w:r>
      <w:r w:rsidRPr="003846BC">
        <w:rPr>
          <w:rFonts w:eastAsia="Calibri" w:cs="Arial"/>
          <w:b/>
        </w:rPr>
        <w:t>p. z o.o.</w:t>
      </w:r>
      <w:r w:rsidR="00FB1FE1" w:rsidRPr="003846BC">
        <w:rPr>
          <w:rFonts w:eastAsia="Calibri" w:cs="Arial"/>
          <w:b/>
        </w:rPr>
        <w:t>,</w:t>
      </w:r>
      <w:r w:rsidR="00FB1FE1">
        <w:rPr>
          <w:rFonts w:eastAsia="Calibri" w:cs="Arial"/>
          <w:bCs/>
        </w:rPr>
        <w:t xml:space="preserve"> </w:t>
      </w:r>
    </w:p>
    <w:p w14:paraId="455449BA" w14:textId="32CE0577" w:rsidR="00F62662" w:rsidRPr="00F62662" w:rsidRDefault="00F62662" w:rsidP="00386062">
      <w:pPr>
        <w:spacing w:before="120" w:after="120"/>
        <w:ind w:left="5672" w:firstLine="709"/>
        <w:jc w:val="center"/>
        <w:rPr>
          <w:rFonts w:ascii="Verdana" w:eastAsia="Verdana" w:hAnsi="Verdana" w:cs="Verdana"/>
        </w:rPr>
      </w:pPr>
      <w:r w:rsidRPr="00F62662">
        <w:rPr>
          <w:rFonts w:ascii="Verdana" w:eastAsia="Verdana" w:hAnsi="Verdana" w:cs="Verdana"/>
        </w:rPr>
        <w:t>w imieniu i na rzecz</w:t>
      </w:r>
      <w:r w:rsidR="007D6F4D">
        <w:rPr>
          <w:rFonts w:ascii="Verdana" w:eastAsia="Verdana" w:hAnsi="Verdana" w:cs="Verdana"/>
        </w:rPr>
        <w:t>,</w:t>
      </w:r>
      <w:r w:rsidRPr="00F62662">
        <w:rPr>
          <w:rFonts w:ascii="Verdana" w:eastAsia="Verdana" w:hAnsi="Verdana" w:cs="Verdana"/>
        </w:rPr>
        <w:t xml:space="preserve"> której działa:</w:t>
      </w:r>
    </w:p>
    <w:p w14:paraId="26391F41" w14:textId="743C76E8" w:rsidR="00F62662" w:rsidRPr="00D21BCD" w:rsidRDefault="00683B3C" w:rsidP="00386062">
      <w:pPr>
        <w:spacing w:before="240" w:after="120"/>
        <w:ind w:left="5245"/>
        <w:rPr>
          <w:rFonts w:ascii="Verdana" w:eastAsia="Verdana" w:hAnsi="Verdana" w:cs="Verdana"/>
          <w:b/>
        </w:rPr>
      </w:pPr>
      <w:sdt>
        <w:sdtPr>
          <w:rPr>
            <w:rFonts w:cstheme="minorHAnsi"/>
            <w:b/>
            <w:bCs/>
          </w:rPr>
          <w:alias w:val="AUTOMAT - NIE uzupełniaj"/>
          <w:tag w:val=""/>
          <w:id w:val="868570232"/>
          <w:placeholder>
            <w:docPart w:val="D89704816CB7495880CBDA3EE27187BA"/>
          </w:placeholder>
          <w:dataBinding w:prefixMappings="xmlns:ns0='http://schemas.openxmlformats.org/officeDocument/2006/extended-properties' " w:xpath="/ns0:Properties[1]/ns0:Company[1]" w:storeItemID="{6668398D-A668-4E3E-A5EB-62B293D839F1}"/>
          <w:text/>
        </w:sdtPr>
        <w:sdtEndPr/>
        <w:sdtContent>
          <w:r w:rsidR="00FE2A39">
            <w:rPr>
              <w:rFonts w:cstheme="minorHAnsi"/>
              <w:b/>
              <w:bCs/>
            </w:rPr>
            <w:t>PGE Energetyka Kolejowa Holding sp. z o.o.</w:t>
          </w:r>
        </w:sdtContent>
      </w:sdt>
      <w:r w:rsidR="00F62662" w:rsidRPr="00F62662">
        <w:rPr>
          <w:rFonts w:ascii="Verdana" w:eastAsia="Verdana" w:hAnsi="Verdana" w:cs="Verdana"/>
          <w:b/>
        </w:rPr>
        <w:t xml:space="preserve"> </w:t>
      </w:r>
    </w:p>
    <w:p w14:paraId="5CCADBD2" w14:textId="15F911C6" w:rsidR="00B71AA7" w:rsidRPr="007F1989" w:rsidRDefault="00F62662" w:rsidP="00002F9D">
      <w:pPr>
        <w:spacing w:before="120" w:after="120"/>
        <w:ind w:left="5245" w:hanging="2"/>
        <w:contextualSpacing/>
        <w:jc w:val="center"/>
        <w:rPr>
          <w:rFonts w:asciiTheme="majorHAnsi" w:hAnsiTheme="majorHAnsi"/>
          <w:color w:val="1A7466" w:themeColor="text2"/>
          <w:sz w:val="32"/>
          <w:szCs w:val="32"/>
        </w:rPr>
      </w:pPr>
      <w:r w:rsidRPr="00F62662">
        <w:rPr>
          <w:rFonts w:ascii="Verdana" w:eastAsia="Verdana" w:hAnsi="Verdana" w:cs="Verdana"/>
          <w:color w:val="000000"/>
        </w:rPr>
        <w:t>ul. Hoża 63/67</w:t>
      </w:r>
      <w:r w:rsidR="00002F9D">
        <w:rPr>
          <w:rFonts w:ascii="Verdana" w:eastAsia="Verdana" w:hAnsi="Verdana" w:cs="Verdana"/>
          <w:color w:val="000000"/>
        </w:rPr>
        <w:t xml:space="preserve">, </w:t>
      </w:r>
      <w:r>
        <w:rPr>
          <w:rFonts w:ascii="Verdana" w:eastAsia="Verdana" w:hAnsi="Verdana" w:cs="Verdana"/>
          <w:color w:val="000000"/>
        </w:rPr>
        <w:t>00</w:t>
      </w:r>
      <w:r w:rsidRPr="00F62662">
        <w:rPr>
          <w:rFonts w:ascii="Verdana" w:eastAsia="Verdana" w:hAnsi="Verdana" w:cs="Verdana"/>
          <w:color w:val="000000"/>
        </w:rPr>
        <w:t>-</w:t>
      </w:r>
      <w:r>
        <w:rPr>
          <w:rFonts w:ascii="Verdana" w:eastAsia="Verdana" w:hAnsi="Verdana" w:cs="Verdana"/>
          <w:color w:val="000000"/>
        </w:rPr>
        <w:t>681</w:t>
      </w:r>
      <w:r w:rsidRPr="00F62662">
        <w:rPr>
          <w:rFonts w:ascii="Verdana" w:eastAsia="Verdana" w:hAnsi="Verdana" w:cs="Verdana"/>
          <w:color w:val="000000"/>
        </w:rPr>
        <w:t xml:space="preserve"> </w:t>
      </w:r>
      <w:r>
        <w:rPr>
          <w:rFonts w:ascii="Verdana" w:eastAsia="Verdana" w:hAnsi="Verdana" w:cs="Verdana"/>
          <w:color w:val="000000"/>
        </w:rPr>
        <w:t>Warszawa</w:t>
      </w:r>
    </w:p>
    <w:p w14:paraId="7F81FE42" w14:textId="77777777" w:rsidR="00006E64" w:rsidRDefault="00006E64" w:rsidP="00B71AA7">
      <w:pPr>
        <w:jc w:val="center"/>
        <w:rPr>
          <w:rFonts w:asciiTheme="majorHAnsi" w:hAnsiTheme="majorHAnsi"/>
          <w:color w:val="1A7466" w:themeColor="text2"/>
          <w:sz w:val="32"/>
          <w:szCs w:val="32"/>
        </w:rPr>
      </w:pPr>
    </w:p>
    <w:p w14:paraId="0C87E74D" w14:textId="77777777" w:rsidR="00327770" w:rsidRDefault="00327770" w:rsidP="00B71AA7">
      <w:pPr>
        <w:jc w:val="center"/>
        <w:rPr>
          <w:rFonts w:asciiTheme="majorHAnsi" w:hAnsiTheme="majorHAnsi"/>
          <w:color w:val="1A7466" w:themeColor="text2"/>
          <w:sz w:val="32"/>
          <w:szCs w:val="32"/>
        </w:rPr>
      </w:pPr>
    </w:p>
    <w:p w14:paraId="6D5FE34C" w14:textId="4894620A" w:rsidR="00DC2E4C"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6F7F9C48" w14:textId="77777777" w:rsidR="00006E64" w:rsidRPr="007F1989" w:rsidRDefault="00006E64" w:rsidP="00B71AA7">
      <w:pPr>
        <w:jc w:val="center"/>
        <w:rPr>
          <w:rFonts w:asciiTheme="majorHAnsi" w:hAnsiTheme="majorHAnsi"/>
          <w:color w:val="1A7466" w:themeColor="text2"/>
          <w:sz w:val="32"/>
          <w:szCs w:val="32"/>
        </w:rPr>
      </w:pPr>
    </w:p>
    <w:p w14:paraId="129FDCEA" w14:textId="0B319907" w:rsidR="00DC2E4C" w:rsidRPr="007F1989" w:rsidRDefault="00DC2E4C" w:rsidP="00B71AA7">
      <w:pPr>
        <w:jc w:val="center"/>
      </w:pPr>
      <w:r w:rsidRPr="00FF63A8">
        <w:t xml:space="preserve">w Postępowaniu na </w:t>
      </w:r>
      <w:sdt>
        <w:sdtPr>
          <w:rPr>
            <w:rFonts w:ascii="Verdana" w:hAnsi="Verdana" w:cstheme="majorBidi"/>
            <w:b/>
            <w:bCs/>
            <w:szCs w:val="26"/>
          </w:rPr>
          <w:alias w:val="AUTOMAT- NIE uzupełniaj"/>
          <w:tag w:val=""/>
          <w:id w:val="1645076725"/>
          <w:placeholder>
            <w:docPart w:val="31A27A74808A4E44BDACF96E3306BFC3"/>
          </w:placeholder>
          <w:dataBinding w:prefixMappings="xmlns:ns0='http://schemas.microsoft.com/office/2006/coverPageProps' " w:xpath="/ns0:CoverPageProperties[1]/ns0:CompanyAddress[1]" w:storeItemID="{55AF091B-3C7A-41E3-B477-F2FDAA23CFDA}"/>
          <w:text/>
        </w:sdtPr>
        <w:sdtEndPr/>
        <w:sdtContent>
          <w:r w:rsidR="0042260F">
            <w:rPr>
              <w:rFonts w:ascii="Verdana" w:hAnsi="Verdana" w:cstheme="majorBidi"/>
              <w:b/>
              <w:bCs/>
              <w:szCs w:val="26"/>
            </w:rPr>
            <w:t>Wynajem sprzętu budowlanego i burzącego wraz z obsługą operatorską na terenie Obszaru Operatora Wschodniego w podziale na 9 części.</w:t>
          </w:r>
        </w:sdtContent>
      </w:sdt>
    </w:p>
    <w:p w14:paraId="19EAABB1" w14:textId="514D0AD2" w:rsidR="00DC2E4C" w:rsidRDefault="00DC2E4C" w:rsidP="00B71AA7">
      <w:pPr>
        <w:jc w:val="center"/>
      </w:pPr>
      <w:r w:rsidRPr="00FF63A8">
        <w:t xml:space="preserve">Nr Postępowania nadany sprawie przez Zamawiającego: </w:t>
      </w:r>
      <w:sdt>
        <w:sdtPr>
          <w:rPr>
            <w:b/>
            <w:bCs/>
          </w:rPr>
          <w:alias w:val="AUTOMAT - NIE uzupełniaj"/>
          <w:tag w:val=""/>
          <w:id w:val="-943075108"/>
          <w:placeholder>
            <w:docPart w:val="6F4E7A96CD5545A8AADEC5ABB86AD758"/>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b/>
              <w:bCs/>
            </w:rPr>
            <w:t>POST/HZ/EO/HZL/00132/2026</w:t>
          </w:r>
        </w:sdtContent>
      </w:sdt>
    </w:p>
    <w:p w14:paraId="5AC95EFF" w14:textId="77777777" w:rsidR="00DC2E4C" w:rsidRDefault="00DC2E4C" w:rsidP="00DC2E4C"/>
    <w:p w14:paraId="633506D1" w14:textId="77777777" w:rsidR="00327770" w:rsidRDefault="00327770" w:rsidP="00DC2E4C"/>
    <w:p w14:paraId="7A4E313A" w14:textId="6760D158" w:rsidR="00DC2E4C" w:rsidRPr="00B71AA7" w:rsidRDefault="001342C0" w:rsidP="001E33AB">
      <w:pPr>
        <w:pStyle w:val="Akapitzlist"/>
        <w:numPr>
          <w:ilvl w:val="0"/>
          <w:numId w:val="3"/>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B2EA4">
            <w:pPr>
              <w:spacing w:before="120" w:after="120" w:line="276" w:lineRule="auto"/>
              <w:ind w:left="72" w:right="-275"/>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47D50D36"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2"/>
            </w:r>
            <w:r w:rsidRPr="00B71AA7">
              <w:rPr>
                <w:rFonts w:eastAsia="Times New Roman" w:cs="Calibri"/>
                <w:b/>
                <w:szCs w:val="18"/>
              </w:rPr>
              <w:t xml:space="preserve"> </w:t>
            </w:r>
            <w:r w:rsidRPr="00B71AA7">
              <w:rPr>
                <w:rFonts w:eastAsia="Times New Roman" w:cs="Calibri"/>
                <w:b/>
                <w:szCs w:val="18"/>
              </w:rPr>
              <w:br/>
              <w:t>(Nazwa, adres, NIP)</w:t>
            </w:r>
          </w:p>
        </w:tc>
        <w:tc>
          <w:tcPr>
            <w:tcW w:w="5528" w:type="dxa"/>
          </w:tcPr>
          <w:p w14:paraId="63FBC321" w14:textId="77777777" w:rsidR="00B71AA7" w:rsidRPr="00B71AA7" w:rsidRDefault="00B71AA7" w:rsidP="00BB2EA4">
            <w:pPr>
              <w:spacing w:before="120" w:after="120" w:line="276" w:lineRule="auto"/>
              <w:ind w:left="72" w:right="-275"/>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B2EA4">
            <w:pPr>
              <w:spacing w:before="120" w:after="120" w:line="276" w:lineRule="auto"/>
              <w:ind w:left="72" w:right="-275"/>
              <w:jc w:val="both"/>
              <w:rPr>
                <w:rFonts w:eastAsia="Times New Roman" w:cs="Calibri"/>
                <w:color w:val="000000"/>
                <w:szCs w:val="18"/>
              </w:rPr>
            </w:pPr>
          </w:p>
        </w:tc>
      </w:tr>
    </w:tbl>
    <w:p w14:paraId="0F06545B" w14:textId="77777777" w:rsidR="00DC2E4C" w:rsidRDefault="00DC2E4C" w:rsidP="00DC2E4C"/>
    <w:p w14:paraId="347D616B" w14:textId="77777777" w:rsidR="00327770" w:rsidRDefault="00327770"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757D3298" w14:textId="77777777" w:rsidR="00B71AA7" w:rsidRPr="007F1989" w:rsidRDefault="00B71AA7" w:rsidP="00BB2EA4">
            <w:pPr>
              <w:suppressAutoHyphens/>
              <w:snapToGrid w:val="0"/>
              <w:spacing w:after="0"/>
              <w:ind w:left="146"/>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4F9916BD" w14:textId="77777777" w:rsidR="00B71AA7" w:rsidRPr="007F1989" w:rsidRDefault="00B71AA7" w:rsidP="00BB2EA4">
            <w:pPr>
              <w:suppressAutoHyphens/>
              <w:snapToGrid w:val="0"/>
              <w:spacing w:after="0"/>
              <w:ind w:left="146"/>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2156E6B8" w14:textId="77777777" w:rsidR="00B71AA7" w:rsidRPr="007F1989" w:rsidRDefault="00B71AA7" w:rsidP="00BB2EA4">
            <w:pPr>
              <w:suppressAutoHyphens/>
              <w:snapToGrid w:val="0"/>
              <w:spacing w:after="0"/>
              <w:ind w:left="146"/>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4660DEF1" w14:textId="77777777" w:rsidR="00B71AA7" w:rsidRPr="007F1989" w:rsidRDefault="00B71AA7" w:rsidP="00BB2EA4">
            <w:pPr>
              <w:suppressAutoHyphens/>
              <w:snapToGrid w:val="0"/>
              <w:spacing w:after="0"/>
              <w:ind w:left="146"/>
              <w:rPr>
                <w:rFonts w:eastAsia="Times New Roman" w:cs="Calibri"/>
                <w:szCs w:val="18"/>
                <w:lang w:val="de-DE" w:eastAsia="zh-CN"/>
              </w:rPr>
            </w:pPr>
          </w:p>
        </w:tc>
      </w:tr>
    </w:tbl>
    <w:p w14:paraId="2B413772" w14:textId="77777777" w:rsidR="00DC2E4C" w:rsidRDefault="00DC2E4C" w:rsidP="00DC2E4C"/>
    <w:p w14:paraId="6CF6DC55" w14:textId="77777777" w:rsidR="00327770" w:rsidRDefault="00327770" w:rsidP="00DC2E4C"/>
    <w:p w14:paraId="7FF8E1B5" w14:textId="3C106D6F" w:rsidR="00DC2E4C" w:rsidRDefault="001342C0" w:rsidP="001E33AB">
      <w:pPr>
        <w:pStyle w:val="Akapitzlist"/>
        <w:numPr>
          <w:ilvl w:val="0"/>
          <w:numId w:val="3"/>
        </w:numPr>
        <w:spacing w:after="240"/>
        <w:rPr>
          <w:b/>
        </w:rPr>
      </w:pPr>
      <w:r>
        <w:rPr>
          <w:b/>
        </w:rPr>
        <w:t>CENA OFERTY</w:t>
      </w:r>
      <w:r w:rsidR="00DC2E4C" w:rsidRPr="00063C0D">
        <w:rPr>
          <w:b/>
        </w:rPr>
        <w:t xml:space="preserve">: </w:t>
      </w:r>
    </w:p>
    <w:p w14:paraId="608C1241" w14:textId="77777777" w:rsidR="00BC3366" w:rsidRPr="00063C0D" w:rsidRDefault="00BC3366" w:rsidP="00BC3366">
      <w:pPr>
        <w:pStyle w:val="Akapitzlist"/>
        <w:spacing w:after="240"/>
        <w:rPr>
          <w:b/>
        </w:rPr>
      </w:pPr>
    </w:p>
    <w:p w14:paraId="19CEE627" w14:textId="618B9108" w:rsidR="00D404C5" w:rsidRDefault="00DC2E4C" w:rsidP="00D404C5">
      <w:pPr>
        <w:pStyle w:val="Akapitzlist"/>
        <w:numPr>
          <w:ilvl w:val="0"/>
          <w:numId w:val="27"/>
        </w:numPr>
        <w:spacing w:beforeLines="40" w:before="96" w:after="240"/>
        <w:jc w:val="both"/>
      </w:pPr>
      <w:r>
        <w:t>Oferujemy, wykonanie przedmiotu Zamówienia zgodnie z wymaganiami zawartymi w SWZ za cenę</w:t>
      </w:r>
      <w:r w:rsidR="00327770">
        <w:t xml:space="preserve"> odpowiednio dla poszczególnych części zamówienia</w:t>
      </w:r>
      <w:r>
        <w:t>:</w:t>
      </w:r>
    </w:p>
    <w:tbl>
      <w:tblPr>
        <w:tblW w:w="9351" w:type="dxa"/>
        <w:tblCellMar>
          <w:left w:w="70" w:type="dxa"/>
          <w:right w:w="70" w:type="dxa"/>
        </w:tblCellMar>
        <w:tblLook w:val="04A0" w:firstRow="1" w:lastRow="0" w:firstColumn="1" w:lastColumn="0" w:noHBand="0" w:noVBand="1"/>
      </w:tblPr>
      <w:tblGrid>
        <w:gridCol w:w="3964"/>
        <w:gridCol w:w="1640"/>
        <w:gridCol w:w="1400"/>
        <w:gridCol w:w="2347"/>
      </w:tblGrid>
      <w:tr w:rsidR="00E40550" w:rsidRPr="00604915" w14:paraId="2D8341BC" w14:textId="77777777" w:rsidTr="00E40550">
        <w:trPr>
          <w:trHeight w:val="1181"/>
        </w:trPr>
        <w:tc>
          <w:tcPr>
            <w:tcW w:w="3964"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097780CD" w14:textId="77777777" w:rsidR="00E40550" w:rsidRPr="00604915" w:rsidRDefault="00E40550" w:rsidP="00377FAF">
            <w:pPr>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lastRenderedPageBreak/>
              <w:t>Wyszczególniony przedmiot Zamówienia</w:t>
            </w:r>
          </w:p>
        </w:tc>
        <w:tc>
          <w:tcPr>
            <w:tcW w:w="1640" w:type="dxa"/>
            <w:tcBorders>
              <w:top w:val="single" w:sz="4" w:space="0" w:color="auto"/>
              <w:left w:val="nil"/>
              <w:bottom w:val="single" w:sz="4" w:space="0" w:color="auto"/>
              <w:right w:val="single" w:sz="4" w:space="0" w:color="auto"/>
            </w:tcBorders>
            <w:shd w:val="clear" w:color="auto" w:fill="1A7466"/>
            <w:vAlign w:val="center"/>
            <w:hideMark/>
          </w:tcPr>
          <w:p w14:paraId="4894E73A" w14:textId="77777777" w:rsidR="00E40550" w:rsidRPr="00604915" w:rsidRDefault="00E40550" w:rsidP="00377FAF">
            <w:pPr>
              <w:spacing w:after="0"/>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Kwota netto PLN</w:t>
            </w:r>
          </w:p>
        </w:tc>
        <w:tc>
          <w:tcPr>
            <w:tcW w:w="1400" w:type="dxa"/>
            <w:tcBorders>
              <w:top w:val="single" w:sz="4" w:space="0" w:color="auto"/>
              <w:left w:val="nil"/>
              <w:bottom w:val="single" w:sz="4" w:space="0" w:color="auto"/>
              <w:right w:val="single" w:sz="4" w:space="0" w:color="auto"/>
            </w:tcBorders>
            <w:shd w:val="clear" w:color="auto" w:fill="1A7466"/>
            <w:vAlign w:val="center"/>
            <w:hideMark/>
          </w:tcPr>
          <w:p w14:paraId="1377831A" w14:textId="77777777" w:rsidR="00E40550" w:rsidRPr="00604915" w:rsidRDefault="00E40550" w:rsidP="00377FAF">
            <w:pPr>
              <w:spacing w:after="0"/>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Kwota podatku VAT PLN</w:t>
            </w:r>
          </w:p>
          <w:p w14:paraId="6AED268D" w14:textId="77777777" w:rsidR="00E40550" w:rsidRPr="00604915" w:rsidRDefault="00E40550" w:rsidP="00377FAF">
            <w:pPr>
              <w:spacing w:after="0"/>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 xml:space="preserve">[stawka VAT </w:t>
            </w:r>
            <w:r>
              <w:rPr>
                <w:rFonts w:ascii="Verdana" w:eastAsia="Times New Roman" w:hAnsi="Verdana" w:cs="Calibri"/>
                <w:b/>
                <w:bCs/>
                <w:color w:val="000000"/>
                <w:sz w:val="16"/>
                <w:szCs w:val="16"/>
                <w:lang w:eastAsia="pl-PL"/>
              </w:rPr>
              <w:t>…</w:t>
            </w:r>
            <w:r w:rsidRPr="00604915">
              <w:rPr>
                <w:rFonts w:ascii="Verdana" w:eastAsia="Times New Roman" w:hAnsi="Verdana" w:cs="Calibri"/>
                <w:b/>
                <w:bCs/>
                <w:color w:val="000000"/>
                <w:sz w:val="16"/>
                <w:szCs w:val="16"/>
                <w:lang w:eastAsia="pl-PL"/>
              </w:rPr>
              <w:t>%]</w:t>
            </w:r>
          </w:p>
        </w:tc>
        <w:tc>
          <w:tcPr>
            <w:tcW w:w="2347" w:type="dxa"/>
            <w:tcBorders>
              <w:top w:val="single" w:sz="4" w:space="0" w:color="auto"/>
              <w:left w:val="nil"/>
              <w:bottom w:val="single" w:sz="4" w:space="0" w:color="auto"/>
              <w:right w:val="single" w:sz="4" w:space="0" w:color="auto"/>
            </w:tcBorders>
            <w:shd w:val="clear" w:color="auto" w:fill="1A7466"/>
            <w:vAlign w:val="center"/>
            <w:hideMark/>
          </w:tcPr>
          <w:p w14:paraId="26ECF293" w14:textId="77777777" w:rsidR="00E40550" w:rsidRPr="00604915" w:rsidRDefault="00E40550" w:rsidP="00377FAF">
            <w:pPr>
              <w:spacing w:after="0"/>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Kwota brutto PLN</w:t>
            </w:r>
          </w:p>
          <w:p w14:paraId="6B22B4E9" w14:textId="7ACD95C0" w:rsidR="00E40550" w:rsidRPr="00604915" w:rsidRDefault="00E40550" w:rsidP="00377FAF">
            <w:pPr>
              <w:spacing w:after="0"/>
              <w:jc w:val="center"/>
              <w:rPr>
                <w:rFonts w:ascii="Verdana" w:eastAsia="Times New Roman" w:hAnsi="Verdana" w:cs="Calibri"/>
                <w:b/>
                <w:bCs/>
                <w:color w:val="000000"/>
                <w:sz w:val="16"/>
                <w:szCs w:val="16"/>
                <w:lang w:eastAsia="pl-PL"/>
              </w:rPr>
            </w:pPr>
            <w:r w:rsidRPr="00604915">
              <w:rPr>
                <w:rFonts w:ascii="Verdana" w:eastAsia="Times New Roman" w:hAnsi="Verdana" w:cs="Calibri"/>
                <w:b/>
                <w:bCs/>
                <w:color w:val="000000"/>
                <w:sz w:val="16"/>
                <w:szCs w:val="16"/>
                <w:lang w:eastAsia="pl-PL"/>
              </w:rPr>
              <w:t xml:space="preserve">[suma kolumn </w:t>
            </w:r>
            <w:r w:rsidR="00541467">
              <w:rPr>
                <w:rFonts w:ascii="Verdana" w:eastAsia="Times New Roman" w:hAnsi="Verdana" w:cs="Calibri"/>
                <w:b/>
                <w:bCs/>
                <w:color w:val="000000"/>
                <w:sz w:val="16"/>
                <w:szCs w:val="16"/>
                <w:lang w:eastAsia="pl-PL"/>
              </w:rPr>
              <w:t>2 i 3</w:t>
            </w:r>
            <w:r w:rsidRPr="00604915">
              <w:rPr>
                <w:rFonts w:ascii="Verdana" w:eastAsia="Times New Roman" w:hAnsi="Verdana" w:cs="Calibri"/>
                <w:b/>
                <w:bCs/>
                <w:color w:val="000000"/>
                <w:sz w:val="16"/>
                <w:szCs w:val="16"/>
                <w:lang w:eastAsia="pl-PL"/>
              </w:rPr>
              <w:t>]</w:t>
            </w:r>
          </w:p>
        </w:tc>
      </w:tr>
      <w:tr w:rsidR="00E40550" w:rsidRPr="00604915" w14:paraId="0D43B069" w14:textId="77777777" w:rsidTr="00E40550">
        <w:trPr>
          <w:trHeight w:val="158"/>
        </w:trPr>
        <w:tc>
          <w:tcPr>
            <w:tcW w:w="3964"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31E84763" w14:textId="38D4CDE2" w:rsidR="00E40550" w:rsidRPr="00604915" w:rsidRDefault="007A5637" w:rsidP="00377FAF">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1</w:t>
            </w:r>
          </w:p>
        </w:tc>
        <w:tc>
          <w:tcPr>
            <w:tcW w:w="1640" w:type="dxa"/>
            <w:tcBorders>
              <w:top w:val="single" w:sz="4" w:space="0" w:color="auto"/>
              <w:left w:val="nil"/>
              <w:bottom w:val="single" w:sz="4" w:space="0" w:color="auto"/>
              <w:right w:val="single" w:sz="4" w:space="0" w:color="auto"/>
            </w:tcBorders>
            <w:shd w:val="clear" w:color="auto" w:fill="B2CF65"/>
            <w:vAlign w:val="center"/>
          </w:tcPr>
          <w:p w14:paraId="37077A5B" w14:textId="14184963" w:rsidR="00E40550" w:rsidRPr="00604915" w:rsidRDefault="007A5637" w:rsidP="00377FA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2</w:t>
            </w:r>
          </w:p>
        </w:tc>
        <w:tc>
          <w:tcPr>
            <w:tcW w:w="1400" w:type="dxa"/>
            <w:tcBorders>
              <w:top w:val="single" w:sz="4" w:space="0" w:color="auto"/>
              <w:left w:val="nil"/>
              <w:bottom w:val="single" w:sz="4" w:space="0" w:color="auto"/>
              <w:right w:val="single" w:sz="4" w:space="0" w:color="auto"/>
            </w:tcBorders>
            <w:shd w:val="clear" w:color="auto" w:fill="B2CF65"/>
            <w:vAlign w:val="center"/>
          </w:tcPr>
          <w:p w14:paraId="34EDC349" w14:textId="36765635" w:rsidR="00E40550" w:rsidRPr="00604915" w:rsidRDefault="007A5637" w:rsidP="00377FA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3</w:t>
            </w:r>
          </w:p>
        </w:tc>
        <w:tc>
          <w:tcPr>
            <w:tcW w:w="2347" w:type="dxa"/>
            <w:tcBorders>
              <w:top w:val="single" w:sz="4" w:space="0" w:color="auto"/>
              <w:left w:val="nil"/>
              <w:bottom w:val="single" w:sz="4" w:space="0" w:color="auto"/>
              <w:right w:val="single" w:sz="4" w:space="0" w:color="auto"/>
            </w:tcBorders>
            <w:shd w:val="clear" w:color="auto" w:fill="B2CF65"/>
            <w:vAlign w:val="center"/>
          </w:tcPr>
          <w:p w14:paraId="20699346" w14:textId="4F9E239F" w:rsidR="00E40550" w:rsidRPr="00604915" w:rsidRDefault="007A5637" w:rsidP="00377FAF">
            <w:pPr>
              <w:spacing w:after="0"/>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4</w:t>
            </w:r>
          </w:p>
        </w:tc>
      </w:tr>
      <w:tr w:rsidR="00E40550" w:rsidRPr="00604915" w14:paraId="65E2D068" w14:textId="77777777" w:rsidTr="00E40550">
        <w:trPr>
          <w:trHeight w:val="618"/>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246B54" w14:textId="77777777" w:rsidR="00E40550" w:rsidRDefault="00E40550" w:rsidP="00377FAF">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1</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koparko-ładowarką kołową lub minikoparką wraz z obsługą operatorską</w:t>
            </w:r>
          </w:p>
          <w:p w14:paraId="61165C46" w14:textId="50D79E32"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31DEE570"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4F14C4C4"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6ACD6D31"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600FDE27"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522BC9" w14:textId="77777777"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2</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koparko-ładowarką dwudrogową wyposażoną w niezbędny osprzęt dedykowany do wykonania wskazanych prac montażowo-demontażowych (łyżka standard, łyżka czerpakowa, łyżka skarpowa, wiertnica, młot do kucia, kosz montażowy) wraz z obsługą operatorską</w:t>
            </w:r>
          </w:p>
          <w:p w14:paraId="540A9538" w14:textId="0B2D6396"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350B706B"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12E48201"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635C1EA0"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320E5B03"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830015" w14:textId="56E6D9D4"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3</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polegając</w:t>
            </w:r>
            <w:r w:rsidR="00D43947">
              <w:rPr>
                <w:rFonts w:ascii="Verdana" w:eastAsia="Times New Roman" w:hAnsi="Verdana" w:cs="Calibri"/>
                <w:color w:val="000000"/>
                <w:sz w:val="16"/>
                <w:szCs w:val="16"/>
                <w:lang w:eastAsia="pl-PL"/>
              </w:rPr>
              <w:t>ych</w:t>
            </w:r>
            <w:r w:rsidRPr="00E40550">
              <w:rPr>
                <w:rFonts w:ascii="Verdana" w:eastAsia="Times New Roman" w:hAnsi="Verdana" w:cs="Calibri"/>
                <w:color w:val="000000"/>
                <w:sz w:val="16"/>
                <w:szCs w:val="16"/>
                <w:lang w:eastAsia="pl-PL"/>
              </w:rPr>
              <w:t xml:space="preserve"> na wynajmie samochodu dwusystemowego do kompleksowej realizacji prac w zakresie demontażu i montażu elementów i urządzeń sieci Sn, </w:t>
            </w:r>
            <w:proofErr w:type="spellStart"/>
            <w:r w:rsidRPr="00E40550">
              <w:rPr>
                <w:rFonts w:ascii="Verdana" w:eastAsia="Times New Roman" w:hAnsi="Verdana" w:cs="Calibri"/>
                <w:color w:val="000000"/>
                <w:sz w:val="16"/>
                <w:szCs w:val="16"/>
                <w:lang w:eastAsia="pl-PL"/>
              </w:rPr>
              <w:t>nN</w:t>
            </w:r>
            <w:proofErr w:type="spellEnd"/>
            <w:r w:rsidRPr="00E40550">
              <w:rPr>
                <w:rFonts w:ascii="Verdana" w:eastAsia="Times New Roman" w:hAnsi="Verdana" w:cs="Calibri"/>
                <w:color w:val="000000"/>
                <w:sz w:val="16"/>
                <w:szCs w:val="16"/>
                <w:lang w:eastAsia="pl-PL"/>
              </w:rPr>
              <w:t xml:space="preserve"> i na wspólnych konstrukcjach z siecią trakcyjną wraz z obsługą operatorską</w:t>
            </w:r>
          </w:p>
          <w:p w14:paraId="13E1F7E6" w14:textId="77777777"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5EEFF251"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62FFD5F"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6A17E739"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6CAA0B9F"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ACB85EC" w14:textId="4014B26D"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4</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transportow</w:t>
            </w:r>
            <w:r w:rsidR="00D43947">
              <w:rPr>
                <w:rFonts w:ascii="Verdana" w:eastAsia="Times New Roman" w:hAnsi="Verdana" w:cs="Calibri"/>
                <w:color w:val="000000"/>
                <w:sz w:val="16"/>
                <w:szCs w:val="16"/>
                <w:lang w:eastAsia="pl-PL"/>
              </w:rPr>
              <w:t>ych</w:t>
            </w:r>
            <w:r w:rsidRPr="00E40550">
              <w:rPr>
                <w:rFonts w:ascii="Verdana" w:eastAsia="Times New Roman" w:hAnsi="Verdana" w:cs="Calibri"/>
                <w:color w:val="000000"/>
                <w:sz w:val="16"/>
                <w:szCs w:val="16"/>
                <w:lang w:eastAsia="pl-PL"/>
              </w:rPr>
              <w:t xml:space="preserve"> samochodem skrzyniowym samowyładowczym wraz</w:t>
            </w:r>
            <w:r>
              <w:rPr>
                <w:rFonts w:ascii="Verdana" w:eastAsia="Times New Roman" w:hAnsi="Verdana" w:cs="Calibri"/>
                <w:color w:val="000000"/>
                <w:sz w:val="16"/>
                <w:szCs w:val="16"/>
                <w:lang w:eastAsia="pl-PL"/>
              </w:rPr>
              <w:t xml:space="preserve"> </w:t>
            </w:r>
            <w:r w:rsidRPr="00E40550">
              <w:rPr>
                <w:rFonts w:ascii="Verdana" w:eastAsia="Times New Roman" w:hAnsi="Verdana" w:cs="Calibri"/>
                <w:color w:val="000000"/>
                <w:sz w:val="16"/>
                <w:szCs w:val="16"/>
                <w:lang w:eastAsia="pl-PL"/>
              </w:rPr>
              <w:t>z obsługą operatorską</w:t>
            </w:r>
          </w:p>
          <w:p w14:paraId="68093E73" w14:textId="77777777"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45ADAF8C"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3346BAC"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7D1368D7"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43F9BF4D" w14:textId="77777777" w:rsidTr="00E40550">
        <w:trPr>
          <w:trHeight w:val="121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EB6597" w14:textId="23A7AA02"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5</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samochodu skrzyniowego z podnośnikiem HDS do celów załadunkowych</w:t>
            </w:r>
            <w:r>
              <w:rPr>
                <w:rFonts w:ascii="Verdana" w:eastAsia="Times New Roman" w:hAnsi="Verdana" w:cs="Calibri"/>
                <w:color w:val="000000"/>
                <w:sz w:val="16"/>
                <w:szCs w:val="16"/>
                <w:lang w:eastAsia="pl-PL"/>
              </w:rPr>
              <w:t xml:space="preserve"> </w:t>
            </w:r>
            <w:r w:rsidRPr="00E40550">
              <w:rPr>
                <w:rFonts w:ascii="Verdana" w:eastAsia="Times New Roman" w:hAnsi="Verdana" w:cs="Calibri"/>
                <w:color w:val="000000"/>
                <w:sz w:val="16"/>
                <w:szCs w:val="16"/>
                <w:lang w:eastAsia="pl-PL"/>
              </w:rPr>
              <w:t>i rozładunkowych materiałów wraz z obsługą operatorską</w:t>
            </w:r>
          </w:p>
          <w:p w14:paraId="229DFA06" w14:textId="77777777"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218D8CB3"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4E5B84AB"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27FD8590"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04FD4A9E"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142BEF" w14:textId="14F55809"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6</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transportow</w:t>
            </w:r>
            <w:r w:rsidR="00D43947">
              <w:rPr>
                <w:rFonts w:ascii="Verdana" w:eastAsia="Times New Roman" w:hAnsi="Verdana" w:cs="Calibri"/>
                <w:color w:val="000000"/>
                <w:sz w:val="16"/>
                <w:szCs w:val="16"/>
                <w:lang w:eastAsia="pl-PL"/>
              </w:rPr>
              <w:t>ych</w:t>
            </w:r>
            <w:r w:rsidRPr="00E40550">
              <w:rPr>
                <w:rFonts w:ascii="Verdana" w:eastAsia="Times New Roman" w:hAnsi="Verdana" w:cs="Calibri"/>
                <w:color w:val="000000"/>
                <w:sz w:val="16"/>
                <w:szCs w:val="16"/>
                <w:lang w:eastAsia="pl-PL"/>
              </w:rPr>
              <w:t xml:space="preserve"> samochodem z przyczepą niskopodwoziową w zakresie przerzutów lokalizacyjnych sprzętu budowalnego, kontenerów i magazynów wraz</w:t>
            </w:r>
            <w:r>
              <w:rPr>
                <w:rFonts w:ascii="Verdana" w:eastAsia="Times New Roman" w:hAnsi="Verdana" w:cs="Calibri"/>
                <w:color w:val="000000"/>
                <w:sz w:val="16"/>
                <w:szCs w:val="16"/>
                <w:lang w:eastAsia="pl-PL"/>
              </w:rPr>
              <w:t xml:space="preserve"> </w:t>
            </w:r>
            <w:r w:rsidRPr="00E40550">
              <w:rPr>
                <w:rFonts w:ascii="Verdana" w:eastAsia="Times New Roman" w:hAnsi="Verdana" w:cs="Calibri"/>
                <w:color w:val="000000"/>
                <w:sz w:val="16"/>
                <w:szCs w:val="16"/>
                <w:lang w:eastAsia="pl-PL"/>
              </w:rPr>
              <w:t>z obsługą operatorską</w:t>
            </w:r>
          </w:p>
          <w:p w14:paraId="5F59B8EA" w14:textId="77777777" w:rsidR="00E40550" w:rsidRPr="00604915" w:rsidRDefault="00E40550" w:rsidP="00377FAF">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1017C027"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7A335528"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1E56DA31"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7D8F4EC1"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3590D9" w14:textId="25C4D008" w:rsidR="00E40550" w:rsidRPr="00E40550" w:rsidRDefault="00E40550" w:rsidP="00E40550">
            <w:pPr>
              <w:rPr>
                <w:rFonts w:ascii="Verdana" w:eastAsia="Times New Roman" w:hAnsi="Verdana" w:cs="Calibri"/>
                <w:b/>
                <w:bCs/>
                <w:color w:val="000000"/>
                <w:sz w:val="16"/>
                <w:szCs w:val="16"/>
                <w:lang w:eastAsia="pl-PL"/>
              </w:rPr>
            </w:pPr>
            <w:r w:rsidRPr="00E40550">
              <w:rPr>
                <w:rFonts w:ascii="Verdana" w:eastAsia="Times New Roman" w:hAnsi="Verdana" w:cs="Calibri"/>
                <w:b/>
                <w:bCs/>
                <w:color w:val="000000"/>
                <w:sz w:val="16"/>
                <w:szCs w:val="16"/>
                <w:lang w:eastAsia="pl-PL"/>
              </w:rPr>
              <w:t>Część nr 7</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transportow</w:t>
            </w:r>
            <w:r w:rsidR="00D43947">
              <w:rPr>
                <w:rFonts w:ascii="Verdana" w:eastAsia="Times New Roman" w:hAnsi="Verdana" w:cs="Calibri"/>
                <w:color w:val="000000"/>
                <w:sz w:val="16"/>
                <w:szCs w:val="16"/>
                <w:lang w:eastAsia="pl-PL"/>
              </w:rPr>
              <w:t xml:space="preserve">ych </w:t>
            </w:r>
            <w:r w:rsidRPr="00E40550">
              <w:rPr>
                <w:rFonts w:ascii="Verdana" w:eastAsia="Times New Roman" w:hAnsi="Verdana" w:cs="Calibri"/>
                <w:color w:val="000000"/>
                <w:sz w:val="16"/>
                <w:szCs w:val="16"/>
                <w:lang w:eastAsia="pl-PL"/>
              </w:rPr>
              <w:t>samochodem z dłużycą w zakresie transportu materiałów typu słupy itp.</w:t>
            </w:r>
            <w:r w:rsidRPr="00E40550">
              <w:rPr>
                <w:rFonts w:ascii="Verdana" w:eastAsia="Times New Roman" w:hAnsi="Verdana" w:cs="Calibri"/>
                <w:b/>
                <w:bCs/>
                <w:color w:val="000000"/>
                <w:sz w:val="16"/>
                <w:szCs w:val="16"/>
                <w:lang w:eastAsia="pl-PL"/>
              </w:rPr>
              <w:t xml:space="preserve"> </w:t>
            </w:r>
          </w:p>
          <w:p w14:paraId="204E9773" w14:textId="77777777" w:rsidR="00E40550" w:rsidRPr="00E40550" w:rsidRDefault="00E40550" w:rsidP="00E40550">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0214E23C"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7637C7E6"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4FCB3EC"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37FFA9FA"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789B20" w14:textId="5B783C08" w:rsidR="00E40550" w:rsidRP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8</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polegając</w:t>
            </w:r>
            <w:r w:rsidR="00D43947">
              <w:rPr>
                <w:rFonts w:ascii="Verdana" w:eastAsia="Times New Roman" w:hAnsi="Verdana" w:cs="Calibri"/>
                <w:color w:val="000000"/>
                <w:sz w:val="16"/>
                <w:szCs w:val="16"/>
                <w:lang w:eastAsia="pl-PL"/>
              </w:rPr>
              <w:t>ych</w:t>
            </w:r>
            <w:r w:rsidRPr="00E40550">
              <w:rPr>
                <w:rFonts w:ascii="Verdana" w:eastAsia="Times New Roman" w:hAnsi="Verdana" w:cs="Calibri"/>
                <w:color w:val="000000"/>
                <w:sz w:val="16"/>
                <w:szCs w:val="16"/>
                <w:lang w:eastAsia="pl-PL"/>
              </w:rPr>
              <w:t xml:space="preserve"> na wynajęciu podnośnika koszowego samochodowego</w:t>
            </w:r>
            <w:r>
              <w:rPr>
                <w:rFonts w:ascii="Verdana" w:eastAsia="Times New Roman" w:hAnsi="Verdana" w:cs="Calibri"/>
                <w:color w:val="000000"/>
                <w:sz w:val="16"/>
                <w:szCs w:val="16"/>
                <w:lang w:eastAsia="pl-PL"/>
              </w:rPr>
              <w:t xml:space="preserve"> </w:t>
            </w:r>
            <w:r w:rsidRPr="00E40550">
              <w:rPr>
                <w:rFonts w:ascii="Verdana" w:eastAsia="Times New Roman" w:hAnsi="Verdana" w:cs="Calibri"/>
                <w:color w:val="000000"/>
                <w:sz w:val="16"/>
                <w:szCs w:val="16"/>
                <w:lang w:eastAsia="pl-PL"/>
              </w:rPr>
              <w:t>z operatorem w zakresie wykonania prac przy urządzeniach trakcyjnej sieci jezdnej oraz linii potrzeb nietrakcyjnych LPN wraz z obsługą operatorską</w:t>
            </w:r>
          </w:p>
          <w:p w14:paraId="0CCAB77E" w14:textId="77777777" w:rsidR="00E40550" w:rsidRPr="00E40550" w:rsidRDefault="00E40550" w:rsidP="00E40550">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57EE035C"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6103CF2A"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6A2F69ED"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r w:rsidR="00E40550" w:rsidRPr="00604915" w14:paraId="31AFCF75" w14:textId="77777777" w:rsidTr="00E40550">
        <w:trPr>
          <w:trHeight w:val="487"/>
        </w:trPr>
        <w:tc>
          <w:tcPr>
            <w:tcW w:w="396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189BE17" w14:textId="7098A8D7" w:rsidR="00E40550" w:rsidRDefault="00E40550" w:rsidP="00E40550">
            <w:pPr>
              <w:rPr>
                <w:rFonts w:ascii="Verdana" w:eastAsia="Times New Roman" w:hAnsi="Verdana" w:cs="Calibri"/>
                <w:color w:val="000000"/>
                <w:sz w:val="16"/>
                <w:szCs w:val="16"/>
                <w:lang w:eastAsia="pl-PL"/>
              </w:rPr>
            </w:pPr>
            <w:r w:rsidRPr="00E40550">
              <w:rPr>
                <w:rFonts w:ascii="Verdana" w:eastAsia="Times New Roman" w:hAnsi="Verdana" w:cs="Calibri"/>
                <w:b/>
                <w:bCs/>
                <w:color w:val="000000"/>
                <w:sz w:val="16"/>
                <w:szCs w:val="16"/>
                <w:lang w:eastAsia="pl-PL"/>
              </w:rPr>
              <w:t>Część nr 9</w:t>
            </w:r>
            <w:r w:rsidRPr="00E40550">
              <w:rPr>
                <w:rFonts w:ascii="Verdana" w:eastAsia="Times New Roman" w:hAnsi="Verdana" w:cs="Calibri"/>
                <w:b/>
                <w:bCs/>
                <w:color w:val="000000"/>
                <w:sz w:val="16"/>
                <w:szCs w:val="16"/>
                <w:lang w:eastAsia="pl-PL"/>
              </w:rPr>
              <w:tab/>
            </w:r>
            <w:r w:rsidRPr="00E40550">
              <w:rPr>
                <w:rFonts w:ascii="Verdana" w:eastAsia="Times New Roman" w:hAnsi="Verdana" w:cs="Calibri"/>
                <w:color w:val="000000"/>
                <w:sz w:val="16"/>
                <w:szCs w:val="16"/>
                <w:lang w:eastAsia="pl-PL"/>
              </w:rPr>
              <w:t>Wynajem usług polegając</w:t>
            </w:r>
            <w:r w:rsidR="00D43947">
              <w:rPr>
                <w:rFonts w:ascii="Verdana" w:eastAsia="Times New Roman" w:hAnsi="Verdana" w:cs="Calibri"/>
                <w:color w:val="000000"/>
                <w:sz w:val="16"/>
                <w:szCs w:val="16"/>
                <w:lang w:eastAsia="pl-PL"/>
              </w:rPr>
              <w:t>ych</w:t>
            </w:r>
            <w:r w:rsidRPr="00E40550">
              <w:rPr>
                <w:rFonts w:ascii="Verdana" w:eastAsia="Times New Roman" w:hAnsi="Verdana" w:cs="Calibri"/>
                <w:color w:val="000000"/>
                <w:sz w:val="16"/>
                <w:szCs w:val="16"/>
                <w:lang w:eastAsia="pl-PL"/>
              </w:rPr>
              <w:t xml:space="preserve"> na wynajmie żurawi samojezdnych 30t i 60t wraz z obsługą operatorską</w:t>
            </w:r>
          </w:p>
          <w:p w14:paraId="2FB49C68" w14:textId="2A47107A" w:rsidR="00E40550" w:rsidRPr="00E40550" w:rsidRDefault="00E40550" w:rsidP="00E40550">
            <w:pPr>
              <w:rPr>
                <w:rFonts w:ascii="Verdana" w:eastAsia="Times New Roman" w:hAnsi="Verdana" w:cs="Calibri"/>
                <w:b/>
                <w:bCs/>
                <w:color w:val="000000"/>
                <w:sz w:val="16"/>
                <w:szCs w:val="16"/>
                <w:lang w:eastAsia="pl-PL"/>
              </w:rPr>
            </w:pPr>
          </w:p>
        </w:tc>
        <w:tc>
          <w:tcPr>
            <w:tcW w:w="1640" w:type="dxa"/>
            <w:tcBorders>
              <w:top w:val="single" w:sz="4" w:space="0" w:color="auto"/>
              <w:left w:val="nil"/>
              <w:bottom w:val="single" w:sz="4" w:space="0" w:color="auto"/>
              <w:right w:val="single" w:sz="4" w:space="0" w:color="auto"/>
            </w:tcBorders>
            <w:shd w:val="clear" w:color="auto" w:fill="FFFFFF"/>
            <w:vAlign w:val="center"/>
          </w:tcPr>
          <w:p w14:paraId="3EE1049E"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597AFC23" w14:textId="77777777" w:rsidR="00E40550" w:rsidRPr="00604915" w:rsidRDefault="00E40550" w:rsidP="00377FAF">
            <w:pPr>
              <w:spacing w:after="0"/>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E27A347" w14:textId="77777777" w:rsidR="00E40550" w:rsidRPr="00604915" w:rsidRDefault="00E40550" w:rsidP="00377FAF">
            <w:pPr>
              <w:spacing w:after="0"/>
              <w:rPr>
                <w:rFonts w:ascii="Verdana" w:eastAsia="Times New Roman" w:hAnsi="Verdana" w:cs="Calibri"/>
                <w:b/>
                <w:bCs/>
                <w:color w:val="000000"/>
                <w:sz w:val="16"/>
                <w:szCs w:val="16"/>
                <w:lang w:eastAsia="pl-PL"/>
              </w:rPr>
            </w:pPr>
          </w:p>
        </w:tc>
      </w:tr>
    </w:tbl>
    <w:p w14:paraId="1D07BC8D" w14:textId="77777777" w:rsidR="00006E64" w:rsidRDefault="00006E64" w:rsidP="00006E64">
      <w:pPr>
        <w:spacing w:beforeLines="40" w:before="96" w:after="240"/>
        <w:jc w:val="both"/>
      </w:pPr>
    </w:p>
    <w:p w14:paraId="1E7A258B" w14:textId="0572D398" w:rsidR="00773FA8" w:rsidRDefault="005C097E" w:rsidP="00006E64">
      <w:pPr>
        <w:spacing w:beforeLines="40" w:before="96" w:after="240"/>
        <w:jc w:val="both"/>
        <w:rPr>
          <w:b/>
          <w:bCs/>
          <w:color w:val="00B0F0"/>
        </w:rPr>
      </w:pPr>
      <w:r w:rsidRPr="005C097E">
        <w:rPr>
          <w:b/>
          <w:bCs/>
          <w:color w:val="00B0F0"/>
        </w:rPr>
        <w:t>Powyższe kwoty netto oraz brutto, należy wyliczyć na podstawie załączonej poniżej tabeli.</w:t>
      </w:r>
    </w:p>
    <w:p w14:paraId="63C23A6B" w14:textId="77777777" w:rsidR="0051200A" w:rsidRDefault="0051200A" w:rsidP="00006E64">
      <w:pPr>
        <w:spacing w:beforeLines="40" w:before="96" w:after="240"/>
        <w:jc w:val="both"/>
        <w:rPr>
          <w:b/>
          <w:bCs/>
          <w:color w:val="00B0F0"/>
        </w:rPr>
      </w:pPr>
    </w:p>
    <w:p w14:paraId="1A1A3FA4" w14:textId="16F22D58" w:rsidR="0051200A" w:rsidRPr="0051200A" w:rsidRDefault="0051200A" w:rsidP="00006E64">
      <w:pPr>
        <w:spacing w:beforeLines="40" w:before="96" w:after="240"/>
        <w:jc w:val="both"/>
        <w:rPr>
          <w:b/>
          <w:bCs/>
        </w:rPr>
      </w:pPr>
      <w:r w:rsidRPr="0051200A">
        <w:rPr>
          <w:b/>
          <w:bCs/>
        </w:rPr>
        <w:t>Tabela wyliczenia wartości zamówienia dla poszczególnych części:</w:t>
      </w:r>
    </w:p>
    <w:tbl>
      <w:tblPr>
        <w:tblW w:w="9881" w:type="dxa"/>
        <w:tblCellMar>
          <w:left w:w="70" w:type="dxa"/>
          <w:right w:w="70" w:type="dxa"/>
        </w:tblCellMar>
        <w:tblLook w:val="04A0" w:firstRow="1" w:lastRow="0" w:firstColumn="1" w:lastColumn="0" w:noHBand="0" w:noVBand="1"/>
      </w:tblPr>
      <w:tblGrid>
        <w:gridCol w:w="960"/>
        <w:gridCol w:w="2442"/>
        <w:gridCol w:w="567"/>
        <w:gridCol w:w="1015"/>
        <w:gridCol w:w="1462"/>
        <w:gridCol w:w="767"/>
        <w:gridCol w:w="867"/>
        <w:gridCol w:w="809"/>
        <w:gridCol w:w="992"/>
      </w:tblGrid>
      <w:tr w:rsidR="0051200A" w:rsidRPr="0051200A" w14:paraId="0081DDBD" w14:textId="77777777" w:rsidTr="000A05B8">
        <w:trPr>
          <w:trHeight w:val="320"/>
        </w:trPr>
        <w:tc>
          <w:tcPr>
            <w:tcW w:w="960" w:type="dxa"/>
            <w:tcBorders>
              <w:top w:val="single" w:sz="4" w:space="0" w:color="auto"/>
              <w:left w:val="single" w:sz="4" w:space="0" w:color="auto"/>
              <w:bottom w:val="single" w:sz="4" w:space="0" w:color="auto"/>
            </w:tcBorders>
            <w:shd w:val="clear" w:color="auto" w:fill="D9D9D9" w:themeFill="background1" w:themeFillShade="D9"/>
            <w:noWrap/>
            <w:vAlign w:val="bottom"/>
          </w:tcPr>
          <w:p w14:paraId="13E45791" w14:textId="77777777" w:rsidR="00F34D97" w:rsidRPr="0051200A" w:rsidRDefault="00F34D97">
            <w:pPr>
              <w:spacing w:after="0"/>
              <w:rPr>
                <w:rFonts w:ascii="Times New Roman" w:eastAsia="Times New Roman" w:hAnsi="Times New Roman" w:cs="Times New Roman"/>
                <w:kern w:val="2"/>
                <w:sz w:val="16"/>
                <w:szCs w:val="16"/>
                <w14:ligatures w14:val="standardContextual"/>
              </w:rPr>
            </w:pPr>
          </w:p>
        </w:tc>
        <w:tc>
          <w:tcPr>
            <w:tcW w:w="2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0000C3" w14:textId="77777777" w:rsidR="00F34D97" w:rsidRPr="0051200A" w:rsidRDefault="00F34D97" w:rsidP="000A05B8">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OPIS</w:t>
            </w:r>
          </w:p>
        </w:tc>
        <w:tc>
          <w:tcPr>
            <w:tcW w:w="567" w:type="dxa"/>
            <w:vMerge w:val="restart"/>
            <w:tcBorders>
              <w:top w:val="single" w:sz="4" w:space="0" w:color="auto"/>
              <w:left w:val="nil"/>
              <w:bottom w:val="single" w:sz="4" w:space="0" w:color="auto"/>
              <w:right w:val="single" w:sz="8" w:space="0" w:color="auto"/>
            </w:tcBorders>
            <w:shd w:val="clear" w:color="auto" w:fill="D9D9D9" w:themeFill="background1" w:themeFillShade="D9"/>
            <w:vAlign w:val="center"/>
          </w:tcPr>
          <w:p w14:paraId="2D29FD53"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JEDN.</w:t>
            </w:r>
          </w:p>
          <w:p w14:paraId="3EE833BE"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 </w:t>
            </w:r>
          </w:p>
          <w:p w14:paraId="6D15CAA6"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780C3F35"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08E1CCAB"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2</w:t>
            </w:r>
          </w:p>
        </w:tc>
        <w:tc>
          <w:tcPr>
            <w:tcW w:w="1015" w:type="dxa"/>
            <w:vMerge w:val="restart"/>
            <w:tcBorders>
              <w:top w:val="single" w:sz="4" w:space="0" w:color="auto"/>
              <w:left w:val="nil"/>
              <w:bottom w:val="single" w:sz="4" w:space="0" w:color="auto"/>
              <w:right w:val="single" w:sz="8" w:space="0" w:color="auto"/>
            </w:tcBorders>
            <w:shd w:val="clear" w:color="auto" w:fill="D9D9D9" w:themeFill="background1" w:themeFillShade="D9"/>
            <w:vAlign w:val="center"/>
          </w:tcPr>
          <w:p w14:paraId="59756BB3"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SZACOWANA ILOŚĆ*</w:t>
            </w:r>
          </w:p>
          <w:p w14:paraId="08B198FC"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 </w:t>
            </w:r>
          </w:p>
          <w:p w14:paraId="20469EB1"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5042A70B"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3</w:t>
            </w:r>
          </w:p>
        </w:tc>
        <w:tc>
          <w:tcPr>
            <w:tcW w:w="1462" w:type="dxa"/>
            <w:vMerge w:val="restart"/>
            <w:tcBorders>
              <w:top w:val="single" w:sz="4" w:space="0" w:color="auto"/>
              <w:left w:val="nil"/>
              <w:bottom w:val="single" w:sz="4" w:space="0" w:color="auto"/>
              <w:right w:val="single" w:sz="4" w:space="0" w:color="auto"/>
            </w:tcBorders>
            <w:shd w:val="clear" w:color="auto" w:fill="D9D9D9" w:themeFill="background1" w:themeFillShade="D9"/>
            <w:vAlign w:val="center"/>
          </w:tcPr>
          <w:p w14:paraId="280F3A6C" w14:textId="3BF6E76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CENA JEDN.</w:t>
            </w:r>
            <w:r w:rsidRPr="0051200A">
              <w:rPr>
                <w:rFonts w:ascii="Aptos Narrow" w:eastAsia="Times New Roman" w:hAnsi="Aptos Narrow" w:cs="Times New Roman"/>
                <w:kern w:val="2"/>
                <w:sz w:val="16"/>
                <w:szCs w:val="16"/>
                <w14:ligatures w14:val="standardContextual"/>
              </w:rPr>
              <w:br/>
              <w:t>PLN NETTO</w:t>
            </w:r>
          </w:p>
          <w:p w14:paraId="6B410A83"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393D3628"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4 </w:t>
            </w:r>
          </w:p>
        </w:tc>
        <w:tc>
          <w:tcPr>
            <w:tcW w:w="767" w:type="dxa"/>
            <w:vMerge w:val="restar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C536C07"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PODATEK VAT</w:t>
            </w:r>
            <w:r w:rsidRPr="0051200A">
              <w:rPr>
                <w:rFonts w:ascii="Aptos Narrow" w:eastAsia="Times New Roman" w:hAnsi="Aptos Narrow" w:cs="Times New Roman"/>
                <w:kern w:val="2"/>
                <w:sz w:val="16"/>
                <w:szCs w:val="16"/>
                <w14:ligatures w14:val="standardContextual"/>
              </w:rPr>
              <w:br/>
              <w:t>STAWKA %</w:t>
            </w:r>
          </w:p>
          <w:p w14:paraId="27643E08"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5 </w:t>
            </w:r>
          </w:p>
        </w:tc>
        <w:tc>
          <w:tcPr>
            <w:tcW w:w="867" w:type="dxa"/>
            <w:vMerge w:val="restart"/>
            <w:tcBorders>
              <w:top w:val="single" w:sz="4" w:space="0" w:color="auto"/>
              <w:left w:val="nil"/>
              <w:bottom w:val="single" w:sz="4" w:space="0" w:color="auto"/>
              <w:right w:val="single" w:sz="4" w:space="0" w:color="auto"/>
            </w:tcBorders>
            <w:shd w:val="clear" w:color="auto" w:fill="D9D9D9" w:themeFill="background1" w:themeFillShade="D9"/>
            <w:vAlign w:val="center"/>
          </w:tcPr>
          <w:p w14:paraId="4BAC8B8D"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PODATEK VAT</w:t>
            </w:r>
            <w:r w:rsidRPr="0051200A">
              <w:rPr>
                <w:rFonts w:ascii="Aptos Narrow" w:eastAsia="Times New Roman" w:hAnsi="Aptos Narrow" w:cs="Times New Roman"/>
                <w:kern w:val="2"/>
                <w:sz w:val="16"/>
                <w:szCs w:val="16"/>
                <w14:ligatures w14:val="standardContextual"/>
              </w:rPr>
              <w:br/>
              <w:t>PLN</w:t>
            </w:r>
          </w:p>
          <w:p w14:paraId="3572877A"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05C41257"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6 </w:t>
            </w:r>
          </w:p>
        </w:tc>
        <w:tc>
          <w:tcPr>
            <w:tcW w:w="809" w:type="dxa"/>
            <w:vMerge w:val="restart"/>
            <w:tcBorders>
              <w:top w:val="single" w:sz="4" w:space="0" w:color="auto"/>
              <w:left w:val="nil"/>
              <w:bottom w:val="single" w:sz="4" w:space="0" w:color="auto"/>
              <w:right w:val="nil"/>
            </w:tcBorders>
            <w:shd w:val="clear" w:color="auto" w:fill="D9D9D9" w:themeFill="background1" w:themeFillShade="D9"/>
            <w:vAlign w:val="center"/>
            <w:hideMark/>
          </w:tcPr>
          <w:p w14:paraId="4E003DDD"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CENA JEDN.</w:t>
            </w:r>
            <w:r w:rsidRPr="0051200A">
              <w:rPr>
                <w:rFonts w:ascii="Aptos Narrow" w:eastAsia="Times New Roman" w:hAnsi="Aptos Narrow" w:cs="Times New Roman"/>
                <w:kern w:val="2"/>
                <w:sz w:val="16"/>
                <w:szCs w:val="16"/>
                <w14:ligatures w14:val="standardContextual"/>
              </w:rPr>
              <w:br/>
              <w:t>PLN BRUTTO</w:t>
            </w:r>
          </w:p>
          <w:p w14:paraId="7A523234"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 7</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CFCD0" w14:textId="3509B4F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Łącznie netto</w:t>
            </w:r>
          </w:p>
          <w:p w14:paraId="105B7E39"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p>
          <w:p w14:paraId="21060F33" w14:textId="77777777" w:rsidR="00F34D97" w:rsidRPr="0051200A" w:rsidRDefault="00F34D97">
            <w:pPr>
              <w:spacing w:after="0"/>
              <w:jc w:val="center"/>
              <w:rPr>
                <w:rFonts w:ascii="Aptos Narrow" w:eastAsia="Times New Roman" w:hAnsi="Aptos Narrow" w:cs="Times New Roman"/>
                <w:kern w:val="2"/>
                <w:sz w:val="16"/>
                <w:szCs w:val="16"/>
                <w14:ligatures w14:val="standardContextual"/>
              </w:rPr>
            </w:pPr>
            <w:r w:rsidRPr="0051200A">
              <w:rPr>
                <w:rFonts w:ascii="Aptos Narrow" w:eastAsia="Times New Roman" w:hAnsi="Aptos Narrow" w:cs="Times New Roman"/>
                <w:kern w:val="2"/>
                <w:sz w:val="16"/>
                <w:szCs w:val="16"/>
                <w14:ligatures w14:val="standardContextual"/>
              </w:rPr>
              <w:t>8= (3*4)</w:t>
            </w:r>
          </w:p>
        </w:tc>
      </w:tr>
      <w:tr w:rsidR="00F34D97" w14:paraId="3684A988" w14:textId="77777777" w:rsidTr="000A05B8">
        <w:trPr>
          <w:trHeight w:val="320"/>
        </w:trPr>
        <w:tc>
          <w:tcPr>
            <w:tcW w:w="960" w:type="dxa"/>
            <w:tcBorders>
              <w:top w:val="single" w:sz="4" w:space="0" w:color="auto"/>
              <w:left w:val="single" w:sz="4" w:space="0" w:color="auto"/>
              <w:bottom w:val="single" w:sz="4" w:space="0" w:color="auto"/>
            </w:tcBorders>
            <w:shd w:val="clear" w:color="auto" w:fill="D9D9D9" w:themeFill="background1" w:themeFillShade="D9"/>
            <w:noWrap/>
            <w:vAlign w:val="bottom"/>
            <w:hideMark/>
          </w:tcPr>
          <w:p w14:paraId="112456B5" w14:textId="612F519E" w:rsidR="00F34D97" w:rsidRPr="005C097E" w:rsidRDefault="00F34D97" w:rsidP="00F34D97">
            <w:pPr>
              <w:spacing w:after="0"/>
              <w:jc w:val="center"/>
              <w:rPr>
                <w:rFonts w:eastAsia="Times New Roman" w:cs="Times New Roman"/>
                <w:b/>
                <w:bCs/>
                <w:kern w:val="2"/>
                <w:sz w:val="16"/>
                <w:szCs w:val="16"/>
                <w14:ligatures w14:val="standardContextual"/>
              </w:rPr>
            </w:pPr>
            <w:r w:rsidRPr="005C097E">
              <w:rPr>
                <w:rFonts w:eastAsia="Times New Roman" w:cs="Times New Roman"/>
                <w:b/>
                <w:bCs/>
                <w:kern w:val="2"/>
                <w:sz w:val="16"/>
                <w:szCs w:val="16"/>
                <w14:ligatures w14:val="standardContextual"/>
              </w:rPr>
              <w:t>Nr części</w:t>
            </w:r>
          </w:p>
        </w:tc>
        <w:tc>
          <w:tcPr>
            <w:tcW w:w="24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F2C9C3" w14:textId="77777777" w:rsidR="0013054F" w:rsidRDefault="00F34D97" w:rsidP="000A05B8">
            <w:pPr>
              <w:spacing w:after="0"/>
              <w:jc w:val="center"/>
              <w:rPr>
                <w:rFonts w:ascii="Aptos Narrow" w:eastAsia="Times New Roman" w:hAnsi="Aptos Narrow" w:cs="Times New Roman"/>
                <w:b/>
                <w:bCs/>
                <w:color w:val="00B050"/>
                <w:kern w:val="2"/>
                <w:sz w:val="16"/>
                <w:szCs w:val="16"/>
                <w14:ligatures w14:val="standardContextual"/>
              </w:rPr>
            </w:pPr>
            <w:r>
              <w:rPr>
                <w:rFonts w:ascii="Aptos Narrow" w:eastAsia="Times New Roman" w:hAnsi="Aptos Narrow" w:cs="Times New Roman"/>
                <w:b/>
                <w:bCs/>
                <w:color w:val="00B050"/>
                <w:kern w:val="2"/>
                <w:sz w:val="16"/>
                <w:szCs w:val="16"/>
                <w14:ligatures w14:val="standardContextual"/>
              </w:rPr>
              <w:t xml:space="preserve">Obszar Operatora </w:t>
            </w:r>
          </w:p>
          <w:p w14:paraId="3A1F1654" w14:textId="2F70FEFC" w:rsidR="00F34D97" w:rsidRDefault="0013054F" w:rsidP="000A05B8">
            <w:pPr>
              <w:spacing w:after="0"/>
              <w:jc w:val="center"/>
              <w:rPr>
                <w:rFonts w:ascii="Aptos Narrow" w:eastAsia="Times New Roman" w:hAnsi="Aptos Narrow" w:cs="Times New Roman"/>
                <w:b/>
                <w:bCs/>
                <w:color w:val="00B050"/>
                <w:kern w:val="2"/>
                <w:sz w:val="16"/>
                <w:szCs w:val="16"/>
                <w14:ligatures w14:val="standardContextual"/>
              </w:rPr>
            </w:pPr>
            <w:r>
              <w:rPr>
                <w:rFonts w:ascii="Aptos Narrow" w:eastAsia="Times New Roman" w:hAnsi="Aptos Narrow" w:cs="Times New Roman"/>
                <w:b/>
                <w:bCs/>
                <w:color w:val="00B050"/>
                <w:kern w:val="2"/>
                <w:sz w:val="16"/>
                <w:szCs w:val="16"/>
                <w14:ligatures w14:val="standardContextual"/>
              </w:rPr>
              <w:t>Wschodni</w:t>
            </w:r>
          </w:p>
          <w:p w14:paraId="55A858D0" w14:textId="77777777" w:rsidR="00F34D97" w:rsidRDefault="00F34D97">
            <w:pPr>
              <w:spacing w:after="0"/>
              <w:jc w:val="center"/>
              <w:rPr>
                <w:rFonts w:ascii="Aptos Narrow" w:eastAsia="Times New Roman" w:hAnsi="Aptos Narrow" w:cs="Times New Roman"/>
                <w:b/>
                <w:bCs/>
                <w:color w:val="00B050"/>
                <w:kern w:val="2"/>
                <w:sz w:val="16"/>
                <w:szCs w:val="16"/>
                <w14:ligatures w14:val="standardContextual"/>
              </w:rPr>
            </w:pPr>
          </w:p>
          <w:p w14:paraId="3663FFE0" w14:textId="77777777" w:rsidR="00F34D97" w:rsidRDefault="00F34D97">
            <w:pPr>
              <w:spacing w:after="0"/>
              <w:jc w:val="center"/>
              <w:rPr>
                <w:rFonts w:ascii="Aptos Narrow" w:eastAsia="Times New Roman" w:hAnsi="Aptos Narrow" w:cs="Times New Roman"/>
                <w:b/>
                <w:bCs/>
                <w:color w:val="00B050"/>
                <w:kern w:val="2"/>
                <w:sz w:val="16"/>
                <w:szCs w:val="16"/>
                <w14:ligatures w14:val="standardContextual"/>
              </w:rPr>
            </w:pPr>
            <w:r w:rsidRPr="0013054F">
              <w:rPr>
                <w:rFonts w:ascii="Aptos Narrow" w:eastAsia="Times New Roman" w:hAnsi="Aptos Narrow" w:cs="Times New Roman"/>
                <w:b/>
                <w:bCs/>
                <w:kern w:val="2"/>
                <w:sz w:val="16"/>
                <w:szCs w:val="16"/>
                <w14:ligatures w14:val="standardContextual"/>
              </w:rPr>
              <w:t>1</w:t>
            </w:r>
          </w:p>
        </w:tc>
        <w:tc>
          <w:tcPr>
            <w:tcW w:w="0" w:type="auto"/>
            <w:vMerge/>
            <w:tcBorders>
              <w:top w:val="single" w:sz="4" w:space="0" w:color="auto"/>
              <w:left w:val="nil"/>
              <w:bottom w:val="single" w:sz="4" w:space="0" w:color="auto"/>
              <w:right w:val="single" w:sz="8" w:space="0" w:color="auto"/>
            </w:tcBorders>
            <w:vAlign w:val="center"/>
            <w:hideMark/>
          </w:tcPr>
          <w:p w14:paraId="355C05D3"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0" w:type="auto"/>
            <w:vMerge/>
            <w:tcBorders>
              <w:top w:val="single" w:sz="4" w:space="0" w:color="auto"/>
              <w:left w:val="nil"/>
              <w:bottom w:val="single" w:sz="4" w:space="0" w:color="auto"/>
              <w:right w:val="single" w:sz="8" w:space="0" w:color="auto"/>
            </w:tcBorders>
            <w:vAlign w:val="center"/>
            <w:hideMark/>
          </w:tcPr>
          <w:p w14:paraId="26583424"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0" w:type="auto"/>
            <w:vMerge/>
            <w:tcBorders>
              <w:top w:val="single" w:sz="4" w:space="0" w:color="auto"/>
              <w:left w:val="nil"/>
              <w:bottom w:val="single" w:sz="4" w:space="0" w:color="auto"/>
              <w:right w:val="single" w:sz="4" w:space="0" w:color="auto"/>
            </w:tcBorders>
            <w:vAlign w:val="center"/>
            <w:hideMark/>
          </w:tcPr>
          <w:p w14:paraId="20D4FD4E"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0" w:type="auto"/>
            <w:vMerge/>
            <w:tcBorders>
              <w:top w:val="single" w:sz="4" w:space="0" w:color="auto"/>
              <w:left w:val="nil"/>
              <w:bottom w:val="single" w:sz="4" w:space="0" w:color="auto"/>
              <w:right w:val="single" w:sz="4" w:space="0" w:color="auto"/>
            </w:tcBorders>
            <w:vAlign w:val="center"/>
            <w:hideMark/>
          </w:tcPr>
          <w:p w14:paraId="260663F7"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867" w:type="dxa"/>
            <w:vMerge/>
            <w:tcBorders>
              <w:top w:val="single" w:sz="4" w:space="0" w:color="auto"/>
              <w:left w:val="nil"/>
              <w:bottom w:val="single" w:sz="4" w:space="0" w:color="auto"/>
              <w:right w:val="single" w:sz="4" w:space="0" w:color="auto"/>
            </w:tcBorders>
            <w:vAlign w:val="center"/>
            <w:hideMark/>
          </w:tcPr>
          <w:p w14:paraId="5E35D145"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0" w:type="auto"/>
            <w:vMerge/>
            <w:tcBorders>
              <w:top w:val="single" w:sz="4" w:space="0" w:color="auto"/>
              <w:left w:val="nil"/>
              <w:bottom w:val="single" w:sz="4" w:space="0" w:color="auto"/>
              <w:right w:val="nil"/>
            </w:tcBorders>
            <w:vAlign w:val="center"/>
            <w:hideMark/>
          </w:tcPr>
          <w:p w14:paraId="51AA3C67" w14:textId="77777777" w:rsidR="00F34D97" w:rsidRDefault="00F34D97">
            <w:pPr>
              <w:spacing w:after="0"/>
              <w:rPr>
                <w:rFonts w:ascii="Aptos Narrow" w:eastAsia="Times New Roman" w:hAnsi="Aptos Narrow" w:cs="Times New Roman"/>
                <w:b/>
                <w:bCs/>
                <w:kern w:val="2"/>
                <w:sz w:val="16"/>
                <w:szCs w:val="16"/>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0A52" w14:textId="77777777" w:rsidR="00F34D97" w:rsidRDefault="00F34D97">
            <w:pPr>
              <w:spacing w:after="0"/>
              <w:rPr>
                <w:rFonts w:ascii="Aptos Narrow" w:eastAsia="Times New Roman" w:hAnsi="Aptos Narrow" w:cs="Times New Roman"/>
                <w:b/>
                <w:bCs/>
                <w:kern w:val="2"/>
                <w:sz w:val="16"/>
                <w:szCs w:val="16"/>
                <w14:ligatures w14:val="standardContextual"/>
              </w:rPr>
            </w:pPr>
          </w:p>
        </w:tc>
      </w:tr>
      <w:tr w:rsidR="000A05B8" w14:paraId="4D03B2E2" w14:textId="77777777" w:rsidTr="004D2D2B">
        <w:trPr>
          <w:trHeight w:val="320"/>
        </w:trPr>
        <w:tc>
          <w:tcPr>
            <w:tcW w:w="960" w:type="dxa"/>
            <w:tcBorders>
              <w:top w:val="single" w:sz="4" w:space="0" w:color="auto"/>
              <w:left w:val="single" w:sz="4" w:space="0" w:color="auto"/>
            </w:tcBorders>
            <w:shd w:val="clear" w:color="auto" w:fill="CCCCFF"/>
            <w:noWrap/>
            <w:vAlign w:val="bottom"/>
            <w:hideMark/>
          </w:tcPr>
          <w:p w14:paraId="1A6893A9" w14:textId="5FFFC4B0"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1.</w:t>
            </w:r>
          </w:p>
        </w:tc>
        <w:tc>
          <w:tcPr>
            <w:tcW w:w="2442" w:type="dxa"/>
            <w:tcBorders>
              <w:top w:val="nil"/>
              <w:left w:val="single" w:sz="4" w:space="0" w:color="auto"/>
              <w:bottom w:val="single" w:sz="4" w:space="0" w:color="auto"/>
              <w:right w:val="single" w:sz="4" w:space="0" w:color="auto"/>
            </w:tcBorders>
            <w:shd w:val="clear" w:color="auto" w:fill="CCCCFF"/>
            <w:vAlign w:val="center"/>
            <w:hideMark/>
          </w:tcPr>
          <w:p w14:paraId="38F57849"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Koparko-ładowarka kołowa</w:t>
            </w:r>
          </w:p>
        </w:tc>
        <w:tc>
          <w:tcPr>
            <w:tcW w:w="567" w:type="dxa"/>
            <w:tcBorders>
              <w:top w:val="nil"/>
              <w:left w:val="nil"/>
              <w:bottom w:val="single" w:sz="4" w:space="0" w:color="auto"/>
              <w:right w:val="single" w:sz="8" w:space="0" w:color="auto"/>
            </w:tcBorders>
            <w:shd w:val="clear" w:color="auto" w:fill="CCCCFF"/>
            <w:vAlign w:val="center"/>
            <w:hideMark/>
          </w:tcPr>
          <w:p w14:paraId="3C1463B5"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CCCCFF"/>
            <w:vAlign w:val="center"/>
            <w:hideMark/>
          </w:tcPr>
          <w:p w14:paraId="7541F2C3"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4200</w:t>
            </w:r>
          </w:p>
        </w:tc>
        <w:tc>
          <w:tcPr>
            <w:tcW w:w="1462" w:type="dxa"/>
            <w:tcBorders>
              <w:top w:val="nil"/>
              <w:left w:val="nil"/>
              <w:bottom w:val="single" w:sz="4" w:space="0" w:color="auto"/>
              <w:right w:val="single" w:sz="4" w:space="0" w:color="auto"/>
            </w:tcBorders>
            <w:shd w:val="clear" w:color="auto" w:fill="CCCCFF"/>
            <w:noWrap/>
            <w:vAlign w:val="center"/>
          </w:tcPr>
          <w:p w14:paraId="7E0B2523"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CCCFF"/>
            <w:noWrap/>
            <w:vAlign w:val="center"/>
            <w:hideMark/>
          </w:tcPr>
          <w:p w14:paraId="0C9CAB20"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CCCFF"/>
            <w:noWrap/>
            <w:vAlign w:val="center"/>
          </w:tcPr>
          <w:p w14:paraId="715DA464"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CCCFF"/>
            <w:noWrap/>
            <w:vAlign w:val="center"/>
          </w:tcPr>
          <w:p w14:paraId="30789241"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CCCFF"/>
            <w:noWrap/>
            <w:vAlign w:val="bottom"/>
          </w:tcPr>
          <w:p w14:paraId="1C8FA042"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02914790" w14:textId="77777777" w:rsidTr="004D2D2B">
        <w:trPr>
          <w:trHeight w:val="320"/>
        </w:trPr>
        <w:tc>
          <w:tcPr>
            <w:tcW w:w="960" w:type="dxa"/>
            <w:tcBorders>
              <w:left w:val="single" w:sz="4" w:space="0" w:color="auto"/>
            </w:tcBorders>
            <w:shd w:val="clear" w:color="auto" w:fill="CCCCFF"/>
            <w:noWrap/>
            <w:vAlign w:val="bottom"/>
            <w:hideMark/>
          </w:tcPr>
          <w:p w14:paraId="21F256B4" w14:textId="77777777" w:rsidR="00F34D97" w:rsidRDefault="00F34D97" w:rsidP="005C097E">
            <w:pPr>
              <w:jc w:val="center"/>
              <w:rPr>
                <w:rFonts w:ascii="Aptos Narrow" w:eastAsia="Times New Roman" w:hAnsi="Aptos Narrow" w:cs="Times New Roman"/>
                <w:color w:val="000000"/>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CCCCFF"/>
            <w:vAlign w:val="center"/>
            <w:hideMark/>
          </w:tcPr>
          <w:p w14:paraId="68F4FF9F"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Minikoparka</w:t>
            </w:r>
          </w:p>
        </w:tc>
        <w:tc>
          <w:tcPr>
            <w:tcW w:w="567" w:type="dxa"/>
            <w:tcBorders>
              <w:top w:val="nil"/>
              <w:left w:val="nil"/>
              <w:bottom w:val="single" w:sz="4" w:space="0" w:color="auto"/>
              <w:right w:val="single" w:sz="8" w:space="0" w:color="auto"/>
            </w:tcBorders>
            <w:shd w:val="clear" w:color="auto" w:fill="CCCCFF"/>
            <w:vAlign w:val="center"/>
            <w:hideMark/>
          </w:tcPr>
          <w:p w14:paraId="19FF5480"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CCCCFF"/>
            <w:vAlign w:val="center"/>
            <w:hideMark/>
          </w:tcPr>
          <w:p w14:paraId="73596EE4"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5500</w:t>
            </w:r>
          </w:p>
        </w:tc>
        <w:tc>
          <w:tcPr>
            <w:tcW w:w="1462" w:type="dxa"/>
            <w:tcBorders>
              <w:top w:val="nil"/>
              <w:left w:val="nil"/>
              <w:bottom w:val="single" w:sz="4" w:space="0" w:color="auto"/>
              <w:right w:val="single" w:sz="4" w:space="0" w:color="auto"/>
            </w:tcBorders>
            <w:shd w:val="clear" w:color="auto" w:fill="CCCCFF"/>
            <w:noWrap/>
            <w:vAlign w:val="center"/>
          </w:tcPr>
          <w:p w14:paraId="49000A1A"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CCCFF"/>
            <w:noWrap/>
            <w:vAlign w:val="center"/>
            <w:hideMark/>
          </w:tcPr>
          <w:p w14:paraId="2190693B"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CCCFF"/>
            <w:noWrap/>
            <w:vAlign w:val="center"/>
          </w:tcPr>
          <w:p w14:paraId="3C21B17C"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CCCFF"/>
            <w:noWrap/>
            <w:vAlign w:val="center"/>
          </w:tcPr>
          <w:p w14:paraId="73A2AC99"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CCCFF"/>
            <w:noWrap/>
            <w:vAlign w:val="bottom"/>
          </w:tcPr>
          <w:p w14:paraId="42C45F85"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367DC557" w14:textId="77777777" w:rsidTr="004D2D2B">
        <w:trPr>
          <w:trHeight w:val="320"/>
        </w:trPr>
        <w:tc>
          <w:tcPr>
            <w:tcW w:w="960" w:type="dxa"/>
            <w:tcBorders>
              <w:left w:val="single" w:sz="4" w:space="0" w:color="auto"/>
              <w:bottom w:val="single" w:sz="4" w:space="0" w:color="auto"/>
            </w:tcBorders>
            <w:shd w:val="clear" w:color="auto" w:fill="CCCCFF"/>
            <w:noWrap/>
            <w:vAlign w:val="bottom"/>
          </w:tcPr>
          <w:p w14:paraId="1A73156A"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CCCCFF"/>
            <w:vAlign w:val="center"/>
            <w:hideMark/>
          </w:tcPr>
          <w:p w14:paraId="4C093C88"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CCCCFF"/>
            <w:vAlign w:val="center"/>
            <w:hideMark/>
          </w:tcPr>
          <w:p w14:paraId="196400A7"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CCCCFF"/>
            <w:vAlign w:val="center"/>
            <w:hideMark/>
          </w:tcPr>
          <w:p w14:paraId="2C79D8F1"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400</w:t>
            </w:r>
          </w:p>
        </w:tc>
        <w:tc>
          <w:tcPr>
            <w:tcW w:w="1462" w:type="dxa"/>
            <w:tcBorders>
              <w:top w:val="nil"/>
              <w:left w:val="nil"/>
              <w:bottom w:val="single" w:sz="4" w:space="0" w:color="auto"/>
              <w:right w:val="single" w:sz="4" w:space="0" w:color="auto"/>
            </w:tcBorders>
            <w:shd w:val="clear" w:color="auto" w:fill="CCCCFF"/>
            <w:noWrap/>
            <w:vAlign w:val="center"/>
          </w:tcPr>
          <w:p w14:paraId="598459F6"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CCCFF"/>
            <w:noWrap/>
            <w:vAlign w:val="center"/>
          </w:tcPr>
          <w:p w14:paraId="457C05FD" w14:textId="10416F5C"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CCCFF"/>
            <w:noWrap/>
            <w:vAlign w:val="center"/>
          </w:tcPr>
          <w:p w14:paraId="41FE89A9"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CCCFF"/>
            <w:noWrap/>
            <w:vAlign w:val="center"/>
          </w:tcPr>
          <w:p w14:paraId="5CF3EE90"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CCCFF"/>
            <w:noWrap/>
            <w:vAlign w:val="bottom"/>
          </w:tcPr>
          <w:p w14:paraId="1513DFCF"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69F25595" w14:textId="77777777" w:rsidTr="000A05B8">
        <w:trPr>
          <w:trHeight w:val="320"/>
        </w:trPr>
        <w:tc>
          <w:tcPr>
            <w:tcW w:w="960" w:type="dxa"/>
            <w:tcBorders>
              <w:top w:val="single" w:sz="4" w:space="0" w:color="auto"/>
              <w:left w:val="single" w:sz="4" w:space="0" w:color="auto"/>
            </w:tcBorders>
            <w:shd w:val="clear" w:color="auto" w:fill="FFCC99"/>
            <w:noWrap/>
            <w:vAlign w:val="bottom"/>
            <w:hideMark/>
          </w:tcPr>
          <w:p w14:paraId="12087CD7" w14:textId="126A3987"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w:t>
            </w:r>
          </w:p>
        </w:tc>
        <w:tc>
          <w:tcPr>
            <w:tcW w:w="2442" w:type="dxa"/>
            <w:tcBorders>
              <w:top w:val="nil"/>
              <w:left w:val="single" w:sz="4" w:space="0" w:color="auto"/>
              <w:bottom w:val="single" w:sz="4" w:space="0" w:color="auto"/>
              <w:right w:val="single" w:sz="4" w:space="0" w:color="auto"/>
            </w:tcBorders>
            <w:shd w:val="clear" w:color="auto" w:fill="FFCC99"/>
            <w:vAlign w:val="center"/>
            <w:hideMark/>
          </w:tcPr>
          <w:p w14:paraId="6AA9FC99"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Koparko-ładowarka dwudrogowa</w:t>
            </w:r>
          </w:p>
        </w:tc>
        <w:tc>
          <w:tcPr>
            <w:tcW w:w="567" w:type="dxa"/>
            <w:tcBorders>
              <w:top w:val="nil"/>
              <w:left w:val="nil"/>
              <w:bottom w:val="single" w:sz="4" w:space="0" w:color="auto"/>
              <w:right w:val="single" w:sz="8" w:space="0" w:color="auto"/>
            </w:tcBorders>
            <w:shd w:val="clear" w:color="auto" w:fill="FFCC99"/>
            <w:vAlign w:val="center"/>
            <w:hideMark/>
          </w:tcPr>
          <w:p w14:paraId="164C7824"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FFCC99"/>
            <w:vAlign w:val="center"/>
            <w:hideMark/>
          </w:tcPr>
          <w:p w14:paraId="0EA9A88A"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500</w:t>
            </w:r>
          </w:p>
        </w:tc>
        <w:tc>
          <w:tcPr>
            <w:tcW w:w="1462" w:type="dxa"/>
            <w:tcBorders>
              <w:top w:val="nil"/>
              <w:left w:val="nil"/>
              <w:bottom w:val="single" w:sz="4" w:space="0" w:color="auto"/>
              <w:right w:val="single" w:sz="4" w:space="0" w:color="auto"/>
            </w:tcBorders>
            <w:shd w:val="clear" w:color="auto" w:fill="FFCC99"/>
            <w:noWrap/>
            <w:vAlign w:val="center"/>
          </w:tcPr>
          <w:p w14:paraId="1DB37719"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FCC99"/>
            <w:noWrap/>
            <w:vAlign w:val="center"/>
            <w:hideMark/>
          </w:tcPr>
          <w:p w14:paraId="08ECC012"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FCC99"/>
            <w:noWrap/>
            <w:vAlign w:val="center"/>
          </w:tcPr>
          <w:p w14:paraId="7D9118AD"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FCC99"/>
            <w:noWrap/>
            <w:vAlign w:val="center"/>
          </w:tcPr>
          <w:p w14:paraId="426C9025"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FCC99"/>
            <w:noWrap/>
            <w:vAlign w:val="bottom"/>
          </w:tcPr>
          <w:p w14:paraId="59E2B97A"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31E6A886" w14:textId="77777777" w:rsidTr="000A05B8">
        <w:trPr>
          <w:trHeight w:val="320"/>
        </w:trPr>
        <w:tc>
          <w:tcPr>
            <w:tcW w:w="960" w:type="dxa"/>
            <w:tcBorders>
              <w:left w:val="single" w:sz="4" w:space="0" w:color="auto"/>
              <w:bottom w:val="single" w:sz="4" w:space="0" w:color="auto"/>
            </w:tcBorders>
            <w:shd w:val="clear" w:color="auto" w:fill="FFCC99"/>
            <w:noWrap/>
            <w:vAlign w:val="bottom"/>
          </w:tcPr>
          <w:p w14:paraId="10CA3449"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FFCC99"/>
            <w:vAlign w:val="center"/>
            <w:hideMark/>
          </w:tcPr>
          <w:p w14:paraId="3844915D"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FFCC99"/>
            <w:vAlign w:val="center"/>
            <w:hideMark/>
          </w:tcPr>
          <w:p w14:paraId="39896325"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FFCC99"/>
            <w:vAlign w:val="center"/>
            <w:hideMark/>
          </w:tcPr>
          <w:p w14:paraId="66AD4B6B"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100</w:t>
            </w:r>
          </w:p>
        </w:tc>
        <w:tc>
          <w:tcPr>
            <w:tcW w:w="1462" w:type="dxa"/>
            <w:tcBorders>
              <w:top w:val="nil"/>
              <w:left w:val="nil"/>
              <w:bottom w:val="single" w:sz="4" w:space="0" w:color="auto"/>
              <w:right w:val="single" w:sz="4" w:space="0" w:color="auto"/>
            </w:tcBorders>
            <w:shd w:val="clear" w:color="auto" w:fill="FFCC99"/>
            <w:noWrap/>
            <w:vAlign w:val="center"/>
          </w:tcPr>
          <w:p w14:paraId="213344EE"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FCC99"/>
            <w:noWrap/>
            <w:vAlign w:val="center"/>
          </w:tcPr>
          <w:p w14:paraId="46E81801" w14:textId="5FDFCA33"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FCC99"/>
            <w:noWrap/>
            <w:vAlign w:val="center"/>
          </w:tcPr>
          <w:p w14:paraId="50EDCB62"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FCC99"/>
            <w:noWrap/>
            <w:vAlign w:val="center"/>
          </w:tcPr>
          <w:p w14:paraId="4DA05374"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FCC99"/>
            <w:noWrap/>
            <w:vAlign w:val="bottom"/>
          </w:tcPr>
          <w:p w14:paraId="1AAE75B7"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18427C03" w14:textId="77777777" w:rsidTr="000A05B8">
        <w:trPr>
          <w:trHeight w:val="320"/>
        </w:trPr>
        <w:tc>
          <w:tcPr>
            <w:tcW w:w="960" w:type="dxa"/>
            <w:tcBorders>
              <w:top w:val="single" w:sz="4" w:space="0" w:color="auto"/>
              <w:left w:val="single" w:sz="4" w:space="0" w:color="auto"/>
            </w:tcBorders>
            <w:shd w:val="clear" w:color="auto" w:fill="CCFF66"/>
            <w:noWrap/>
            <w:vAlign w:val="bottom"/>
            <w:hideMark/>
          </w:tcPr>
          <w:p w14:paraId="78DBFB9C" w14:textId="2F97FFB5"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3.</w:t>
            </w:r>
          </w:p>
        </w:tc>
        <w:tc>
          <w:tcPr>
            <w:tcW w:w="2442" w:type="dxa"/>
            <w:tcBorders>
              <w:top w:val="nil"/>
              <w:left w:val="single" w:sz="4" w:space="0" w:color="auto"/>
              <w:bottom w:val="single" w:sz="4" w:space="0" w:color="auto"/>
              <w:right w:val="single" w:sz="4" w:space="0" w:color="auto"/>
            </w:tcBorders>
            <w:shd w:val="clear" w:color="auto" w:fill="CCFF66"/>
            <w:vAlign w:val="center"/>
            <w:hideMark/>
          </w:tcPr>
          <w:p w14:paraId="2A509532"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Samochód dwudrogowy typu UNIMOG</w:t>
            </w:r>
          </w:p>
        </w:tc>
        <w:tc>
          <w:tcPr>
            <w:tcW w:w="567" w:type="dxa"/>
            <w:tcBorders>
              <w:top w:val="nil"/>
              <w:left w:val="nil"/>
              <w:bottom w:val="single" w:sz="4" w:space="0" w:color="auto"/>
              <w:right w:val="single" w:sz="8" w:space="0" w:color="auto"/>
            </w:tcBorders>
            <w:shd w:val="clear" w:color="auto" w:fill="CCFF66"/>
            <w:vAlign w:val="center"/>
            <w:hideMark/>
          </w:tcPr>
          <w:p w14:paraId="70786D03"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CCFF66"/>
            <w:vAlign w:val="center"/>
            <w:hideMark/>
          </w:tcPr>
          <w:p w14:paraId="56FB01BA"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500</w:t>
            </w:r>
          </w:p>
        </w:tc>
        <w:tc>
          <w:tcPr>
            <w:tcW w:w="1462" w:type="dxa"/>
            <w:tcBorders>
              <w:top w:val="nil"/>
              <w:left w:val="nil"/>
              <w:bottom w:val="single" w:sz="4" w:space="0" w:color="auto"/>
              <w:right w:val="single" w:sz="4" w:space="0" w:color="auto"/>
            </w:tcBorders>
            <w:shd w:val="clear" w:color="auto" w:fill="CCFF66"/>
            <w:noWrap/>
            <w:vAlign w:val="center"/>
          </w:tcPr>
          <w:p w14:paraId="767E1D4D"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CFF66"/>
            <w:noWrap/>
            <w:vAlign w:val="center"/>
            <w:hideMark/>
          </w:tcPr>
          <w:p w14:paraId="5F36FFEB"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CFF66"/>
            <w:noWrap/>
            <w:vAlign w:val="center"/>
          </w:tcPr>
          <w:p w14:paraId="5C04B868"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CFF66"/>
            <w:noWrap/>
            <w:vAlign w:val="center"/>
          </w:tcPr>
          <w:p w14:paraId="3C23460C"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CFF66"/>
            <w:noWrap/>
            <w:vAlign w:val="bottom"/>
          </w:tcPr>
          <w:p w14:paraId="30431327"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0BC1655C" w14:textId="77777777" w:rsidTr="000A05B8">
        <w:trPr>
          <w:trHeight w:val="320"/>
        </w:trPr>
        <w:tc>
          <w:tcPr>
            <w:tcW w:w="960" w:type="dxa"/>
            <w:tcBorders>
              <w:left w:val="single" w:sz="4" w:space="0" w:color="auto"/>
              <w:bottom w:val="single" w:sz="4" w:space="0" w:color="auto"/>
            </w:tcBorders>
            <w:shd w:val="clear" w:color="auto" w:fill="CCFF66"/>
            <w:noWrap/>
            <w:vAlign w:val="bottom"/>
          </w:tcPr>
          <w:p w14:paraId="499C4572"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CCFF66"/>
            <w:vAlign w:val="center"/>
            <w:hideMark/>
          </w:tcPr>
          <w:p w14:paraId="0B2115C3"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CCFF66"/>
            <w:vAlign w:val="center"/>
            <w:hideMark/>
          </w:tcPr>
          <w:p w14:paraId="0F4C8A2C"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CCFF66"/>
            <w:vAlign w:val="center"/>
            <w:hideMark/>
          </w:tcPr>
          <w:p w14:paraId="065D7388"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100</w:t>
            </w:r>
          </w:p>
        </w:tc>
        <w:tc>
          <w:tcPr>
            <w:tcW w:w="1462" w:type="dxa"/>
            <w:tcBorders>
              <w:top w:val="nil"/>
              <w:left w:val="nil"/>
              <w:bottom w:val="single" w:sz="4" w:space="0" w:color="auto"/>
              <w:right w:val="single" w:sz="4" w:space="0" w:color="auto"/>
            </w:tcBorders>
            <w:shd w:val="clear" w:color="auto" w:fill="CCFF66"/>
            <w:noWrap/>
            <w:vAlign w:val="center"/>
          </w:tcPr>
          <w:p w14:paraId="4A25EF10"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CFF66"/>
            <w:noWrap/>
            <w:vAlign w:val="center"/>
          </w:tcPr>
          <w:p w14:paraId="2C511DAB" w14:textId="4F93458B"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CFF66"/>
            <w:noWrap/>
            <w:vAlign w:val="center"/>
          </w:tcPr>
          <w:p w14:paraId="3EEBEF54"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CFF66"/>
            <w:noWrap/>
            <w:vAlign w:val="center"/>
          </w:tcPr>
          <w:p w14:paraId="7C494AEB"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CFF66"/>
            <w:noWrap/>
            <w:vAlign w:val="bottom"/>
          </w:tcPr>
          <w:p w14:paraId="22CC1EAC"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015C9392" w14:textId="77777777" w:rsidTr="000A05B8">
        <w:trPr>
          <w:trHeight w:val="320"/>
        </w:trPr>
        <w:tc>
          <w:tcPr>
            <w:tcW w:w="960" w:type="dxa"/>
            <w:tcBorders>
              <w:top w:val="single" w:sz="4" w:space="0" w:color="auto"/>
              <w:left w:val="single" w:sz="4" w:space="0" w:color="auto"/>
            </w:tcBorders>
            <w:shd w:val="clear" w:color="auto" w:fill="FF99FF"/>
            <w:noWrap/>
            <w:vAlign w:val="bottom"/>
            <w:hideMark/>
          </w:tcPr>
          <w:p w14:paraId="155A28BB" w14:textId="537AE9CB"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4.</w:t>
            </w:r>
          </w:p>
        </w:tc>
        <w:tc>
          <w:tcPr>
            <w:tcW w:w="2442" w:type="dxa"/>
            <w:tcBorders>
              <w:top w:val="nil"/>
              <w:left w:val="single" w:sz="4" w:space="0" w:color="auto"/>
              <w:bottom w:val="single" w:sz="4" w:space="0" w:color="auto"/>
              <w:right w:val="single" w:sz="4" w:space="0" w:color="auto"/>
            </w:tcBorders>
            <w:shd w:val="clear" w:color="auto" w:fill="FF99FF"/>
            <w:vAlign w:val="center"/>
            <w:hideMark/>
          </w:tcPr>
          <w:p w14:paraId="3ED94B27"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Samochód samowyładowczy</w:t>
            </w:r>
          </w:p>
        </w:tc>
        <w:tc>
          <w:tcPr>
            <w:tcW w:w="567" w:type="dxa"/>
            <w:tcBorders>
              <w:top w:val="nil"/>
              <w:left w:val="nil"/>
              <w:bottom w:val="single" w:sz="4" w:space="0" w:color="auto"/>
              <w:right w:val="single" w:sz="8" w:space="0" w:color="auto"/>
            </w:tcBorders>
            <w:shd w:val="clear" w:color="auto" w:fill="FF99FF"/>
            <w:vAlign w:val="center"/>
            <w:hideMark/>
          </w:tcPr>
          <w:p w14:paraId="3124DA01"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FF99FF"/>
            <w:vAlign w:val="center"/>
            <w:hideMark/>
          </w:tcPr>
          <w:p w14:paraId="6DCC3319"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1100</w:t>
            </w:r>
          </w:p>
        </w:tc>
        <w:tc>
          <w:tcPr>
            <w:tcW w:w="1462" w:type="dxa"/>
            <w:tcBorders>
              <w:top w:val="nil"/>
              <w:left w:val="nil"/>
              <w:bottom w:val="single" w:sz="4" w:space="0" w:color="auto"/>
              <w:right w:val="single" w:sz="4" w:space="0" w:color="auto"/>
            </w:tcBorders>
            <w:shd w:val="clear" w:color="auto" w:fill="FF99FF"/>
            <w:noWrap/>
            <w:vAlign w:val="center"/>
          </w:tcPr>
          <w:p w14:paraId="4DD14503"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F99FF"/>
            <w:noWrap/>
            <w:vAlign w:val="center"/>
            <w:hideMark/>
          </w:tcPr>
          <w:p w14:paraId="7051528A"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F99FF"/>
            <w:noWrap/>
            <w:vAlign w:val="center"/>
          </w:tcPr>
          <w:p w14:paraId="7AD858C9"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F99FF"/>
            <w:noWrap/>
            <w:vAlign w:val="center"/>
          </w:tcPr>
          <w:p w14:paraId="58D32382"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F99FF"/>
            <w:noWrap/>
            <w:vAlign w:val="bottom"/>
          </w:tcPr>
          <w:p w14:paraId="3706223F"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7C6D22E4" w14:textId="77777777" w:rsidTr="000A05B8">
        <w:trPr>
          <w:trHeight w:val="320"/>
        </w:trPr>
        <w:tc>
          <w:tcPr>
            <w:tcW w:w="960" w:type="dxa"/>
            <w:tcBorders>
              <w:left w:val="single" w:sz="4" w:space="0" w:color="auto"/>
              <w:bottom w:val="single" w:sz="4" w:space="0" w:color="auto"/>
            </w:tcBorders>
            <w:shd w:val="clear" w:color="auto" w:fill="FF99FF"/>
            <w:noWrap/>
            <w:vAlign w:val="bottom"/>
          </w:tcPr>
          <w:p w14:paraId="579602DB"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FF99FF"/>
            <w:vAlign w:val="center"/>
            <w:hideMark/>
          </w:tcPr>
          <w:p w14:paraId="30F87BF4"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FF99FF"/>
            <w:vAlign w:val="center"/>
            <w:hideMark/>
          </w:tcPr>
          <w:p w14:paraId="47B81043"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FF99FF"/>
            <w:vAlign w:val="center"/>
            <w:hideMark/>
          </w:tcPr>
          <w:p w14:paraId="7B54C542"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100</w:t>
            </w:r>
          </w:p>
        </w:tc>
        <w:tc>
          <w:tcPr>
            <w:tcW w:w="1462" w:type="dxa"/>
            <w:tcBorders>
              <w:top w:val="nil"/>
              <w:left w:val="nil"/>
              <w:bottom w:val="single" w:sz="4" w:space="0" w:color="auto"/>
              <w:right w:val="single" w:sz="4" w:space="0" w:color="auto"/>
            </w:tcBorders>
            <w:shd w:val="clear" w:color="auto" w:fill="FF99FF"/>
            <w:noWrap/>
            <w:vAlign w:val="center"/>
          </w:tcPr>
          <w:p w14:paraId="7E207CE5"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F99FF"/>
            <w:noWrap/>
            <w:vAlign w:val="center"/>
          </w:tcPr>
          <w:p w14:paraId="3F644A36" w14:textId="275CE52A"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F99FF"/>
            <w:noWrap/>
            <w:vAlign w:val="center"/>
          </w:tcPr>
          <w:p w14:paraId="057FDE8D"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F99FF"/>
            <w:noWrap/>
            <w:vAlign w:val="center"/>
          </w:tcPr>
          <w:p w14:paraId="15896E0A"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F99FF"/>
            <w:noWrap/>
            <w:vAlign w:val="bottom"/>
          </w:tcPr>
          <w:p w14:paraId="544F2C8E"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2A34F41A" w14:textId="77777777" w:rsidTr="004D2D2B">
        <w:trPr>
          <w:trHeight w:val="320"/>
        </w:trPr>
        <w:tc>
          <w:tcPr>
            <w:tcW w:w="960" w:type="dxa"/>
            <w:tcBorders>
              <w:top w:val="single" w:sz="4" w:space="0" w:color="auto"/>
              <w:left w:val="single" w:sz="4" w:space="0" w:color="auto"/>
            </w:tcBorders>
            <w:shd w:val="clear" w:color="auto" w:fill="66CCFF"/>
            <w:noWrap/>
            <w:vAlign w:val="bottom"/>
            <w:hideMark/>
          </w:tcPr>
          <w:p w14:paraId="01E086D5" w14:textId="25B2DC91"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5.</w:t>
            </w:r>
          </w:p>
        </w:tc>
        <w:tc>
          <w:tcPr>
            <w:tcW w:w="2442" w:type="dxa"/>
            <w:tcBorders>
              <w:top w:val="nil"/>
              <w:left w:val="single" w:sz="4" w:space="0" w:color="auto"/>
              <w:bottom w:val="single" w:sz="4" w:space="0" w:color="auto"/>
              <w:right w:val="single" w:sz="4" w:space="0" w:color="auto"/>
            </w:tcBorders>
            <w:shd w:val="clear" w:color="auto" w:fill="66CCFF"/>
            <w:vAlign w:val="center"/>
            <w:hideMark/>
          </w:tcPr>
          <w:p w14:paraId="1DA1528D"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Samochód skrzyniowy z HDS</w:t>
            </w:r>
          </w:p>
        </w:tc>
        <w:tc>
          <w:tcPr>
            <w:tcW w:w="567" w:type="dxa"/>
            <w:tcBorders>
              <w:top w:val="nil"/>
              <w:left w:val="nil"/>
              <w:bottom w:val="single" w:sz="4" w:space="0" w:color="auto"/>
              <w:right w:val="single" w:sz="8" w:space="0" w:color="auto"/>
            </w:tcBorders>
            <w:shd w:val="clear" w:color="auto" w:fill="66CCFF"/>
            <w:vAlign w:val="center"/>
            <w:hideMark/>
          </w:tcPr>
          <w:p w14:paraId="50E8B567"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66CCFF"/>
            <w:vAlign w:val="center"/>
            <w:hideMark/>
          </w:tcPr>
          <w:p w14:paraId="0A841A85"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1500</w:t>
            </w:r>
          </w:p>
        </w:tc>
        <w:tc>
          <w:tcPr>
            <w:tcW w:w="1462" w:type="dxa"/>
            <w:tcBorders>
              <w:top w:val="nil"/>
              <w:left w:val="nil"/>
              <w:bottom w:val="single" w:sz="4" w:space="0" w:color="auto"/>
              <w:right w:val="single" w:sz="4" w:space="0" w:color="auto"/>
            </w:tcBorders>
            <w:shd w:val="clear" w:color="auto" w:fill="66CCFF"/>
            <w:noWrap/>
            <w:vAlign w:val="center"/>
          </w:tcPr>
          <w:p w14:paraId="08FA1B97"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66CCFF"/>
            <w:noWrap/>
            <w:vAlign w:val="center"/>
            <w:hideMark/>
          </w:tcPr>
          <w:p w14:paraId="7E0116F7"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66CCFF"/>
            <w:noWrap/>
            <w:vAlign w:val="center"/>
          </w:tcPr>
          <w:p w14:paraId="0ADAFAE5"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66CCFF"/>
            <w:noWrap/>
            <w:vAlign w:val="center"/>
          </w:tcPr>
          <w:p w14:paraId="0DD7CBBB"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66CCFF"/>
            <w:noWrap/>
            <w:vAlign w:val="bottom"/>
          </w:tcPr>
          <w:p w14:paraId="2AAF82AD"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2753B6C1" w14:textId="77777777" w:rsidTr="004D2D2B">
        <w:trPr>
          <w:trHeight w:val="320"/>
        </w:trPr>
        <w:tc>
          <w:tcPr>
            <w:tcW w:w="960" w:type="dxa"/>
            <w:tcBorders>
              <w:left w:val="single" w:sz="4" w:space="0" w:color="auto"/>
              <w:bottom w:val="single" w:sz="4" w:space="0" w:color="auto"/>
            </w:tcBorders>
            <w:shd w:val="clear" w:color="auto" w:fill="66CCFF"/>
            <w:noWrap/>
            <w:vAlign w:val="bottom"/>
          </w:tcPr>
          <w:p w14:paraId="4C854756"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66CCFF"/>
            <w:vAlign w:val="center"/>
            <w:hideMark/>
          </w:tcPr>
          <w:p w14:paraId="300E896E"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66CCFF"/>
            <w:vAlign w:val="center"/>
            <w:hideMark/>
          </w:tcPr>
          <w:p w14:paraId="38BB1CF9"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66CCFF"/>
            <w:vAlign w:val="center"/>
            <w:hideMark/>
          </w:tcPr>
          <w:p w14:paraId="7D535864"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100</w:t>
            </w:r>
          </w:p>
        </w:tc>
        <w:tc>
          <w:tcPr>
            <w:tcW w:w="1462" w:type="dxa"/>
            <w:tcBorders>
              <w:top w:val="nil"/>
              <w:left w:val="nil"/>
              <w:bottom w:val="single" w:sz="4" w:space="0" w:color="auto"/>
              <w:right w:val="single" w:sz="4" w:space="0" w:color="auto"/>
            </w:tcBorders>
            <w:shd w:val="clear" w:color="auto" w:fill="66CCFF"/>
            <w:noWrap/>
            <w:vAlign w:val="center"/>
          </w:tcPr>
          <w:p w14:paraId="0172EFAA"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66CCFF"/>
            <w:noWrap/>
            <w:vAlign w:val="center"/>
          </w:tcPr>
          <w:p w14:paraId="3160FFA3" w14:textId="31D03F8B"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66CCFF"/>
            <w:noWrap/>
            <w:vAlign w:val="center"/>
          </w:tcPr>
          <w:p w14:paraId="713BD080"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66CCFF"/>
            <w:noWrap/>
            <w:vAlign w:val="center"/>
          </w:tcPr>
          <w:p w14:paraId="1EBAC45D"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66CCFF"/>
            <w:noWrap/>
            <w:vAlign w:val="bottom"/>
          </w:tcPr>
          <w:p w14:paraId="7E0BD768"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7307DBAB" w14:textId="77777777" w:rsidTr="000A05B8">
        <w:trPr>
          <w:trHeight w:val="640"/>
        </w:trPr>
        <w:tc>
          <w:tcPr>
            <w:tcW w:w="960" w:type="dxa"/>
            <w:tcBorders>
              <w:top w:val="single" w:sz="4" w:space="0" w:color="auto"/>
              <w:left w:val="single" w:sz="4" w:space="0" w:color="auto"/>
            </w:tcBorders>
            <w:shd w:val="clear" w:color="auto" w:fill="C2F1EA" w:themeFill="accent2" w:themeFillTint="33"/>
            <w:noWrap/>
            <w:vAlign w:val="bottom"/>
            <w:hideMark/>
          </w:tcPr>
          <w:p w14:paraId="5196DB43" w14:textId="6593E948"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6.</w:t>
            </w:r>
          </w:p>
        </w:tc>
        <w:tc>
          <w:tcPr>
            <w:tcW w:w="2442" w:type="dxa"/>
            <w:tcBorders>
              <w:top w:val="nil"/>
              <w:left w:val="single" w:sz="4" w:space="0" w:color="auto"/>
              <w:bottom w:val="single" w:sz="4" w:space="0" w:color="auto"/>
              <w:right w:val="single" w:sz="4" w:space="0" w:color="auto"/>
            </w:tcBorders>
            <w:shd w:val="clear" w:color="auto" w:fill="C2F1EA" w:themeFill="accent2" w:themeFillTint="33"/>
            <w:vAlign w:val="center"/>
            <w:hideMark/>
          </w:tcPr>
          <w:p w14:paraId="23666851"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Samochód z przyczepą niskopodwoziową</w:t>
            </w:r>
          </w:p>
        </w:tc>
        <w:tc>
          <w:tcPr>
            <w:tcW w:w="567" w:type="dxa"/>
            <w:tcBorders>
              <w:top w:val="nil"/>
              <w:left w:val="nil"/>
              <w:bottom w:val="single" w:sz="4" w:space="0" w:color="auto"/>
              <w:right w:val="single" w:sz="8" w:space="0" w:color="auto"/>
            </w:tcBorders>
            <w:shd w:val="clear" w:color="auto" w:fill="C2F1EA" w:themeFill="accent2" w:themeFillTint="33"/>
            <w:vAlign w:val="center"/>
            <w:hideMark/>
          </w:tcPr>
          <w:p w14:paraId="2ABCB023"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km</w:t>
            </w:r>
          </w:p>
        </w:tc>
        <w:tc>
          <w:tcPr>
            <w:tcW w:w="1015" w:type="dxa"/>
            <w:tcBorders>
              <w:top w:val="nil"/>
              <w:left w:val="nil"/>
              <w:bottom w:val="single" w:sz="4" w:space="0" w:color="auto"/>
              <w:right w:val="single" w:sz="8" w:space="0" w:color="auto"/>
            </w:tcBorders>
            <w:shd w:val="clear" w:color="auto" w:fill="C2F1EA" w:themeFill="accent2" w:themeFillTint="33"/>
            <w:vAlign w:val="center"/>
            <w:hideMark/>
          </w:tcPr>
          <w:p w14:paraId="23BDF7D9"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4000</w:t>
            </w:r>
          </w:p>
        </w:tc>
        <w:tc>
          <w:tcPr>
            <w:tcW w:w="1462" w:type="dxa"/>
            <w:tcBorders>
              <w:top w:val="nil"/>
              <w:left w:val="nil"/>
              <w:bottom w:val="single" w:sz="4" w:space="0" w:color="auto"/>
              <w:right w:val="single" w:sz="4" w:space="0" w:color="auto"/>
            </w:tcBorders>
            <w:shd w:val="clear" w:color="auto" w:fill="C2F1EA" w:themeFill="accent2" w:themeFillTint="33"/>
            <w:noWrap/>
            <w:vAlign w:val="center"/>
          </w:tcPr>
          <w:p w14:paraId="49D9FE19"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2F1EA" w:themeFill="accent2" w:themeFillTint="33"/>
            <w:noWrap/>
            <w:vAlign w:val="center"/>
            <w:hideMark/>
          </w:tcPr>
          <w:p w14:paraId="4AF5DCBF"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2F1EA" w:themeFill="accent2" w:themeFillTint="33"/>
            <w:noWrap/>
            <w:vAlign w:val="center"/>
          </w:tcPr>
          <w:p w14:paraId="55227928"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2F1EA" w:themeFill="accent2" w:themeFillTint="33"/>
            <w:noWrap/>
            <w:vAlign w:val="center"/>
          </w:tcPr>
          <w:p w14:paraId="268ED158"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2F1EA" w:themeFill="accent2" w:themeFillTint="33"/>
            <w:noWrap/>
            <w:vAlign w:val="bottom"/>
          </w:tcPr>
          <w:p w14:paraId="5001E054"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704C9DE3" w14:textId="77777777" w:rsidTr="000A05B8">
        <w:trPr>
          <w:trHeight w:val="320"/>
        </w:trPr>
        <w:tc>
          <w:tcPr>
            <w:tcW w:w="960" w:type="dxa"/>
            <w:tcBorders>
              <w:left w:val="single" w:sz="4" w:space="0" w:color="auto"/>
              <w:bottom w:val="single" w:sz="4" w:space="0" w:color="auto"/>
            </w:tcBorders>
            <w:shd w:val="clear" w:color="auto" w:fill="C2F1EA" w:themeFill="accent2" w:themeFillTint="33"/>
            <w:noWrap/>
            <w:vAlign w:val="bottom"/>
          </w:tcPr>
          <w:p w14:paraId="0F831135"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C2F1EA" w:themeFill="accent2" w:themeFillTint="33"/>
            <w:vAlign w:val="center"/>
            <w:hideMark/>
          </w:tcPr>
          <w:p w14:paraId="3237C8E4"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C2F1EA" w:themeFill="accent2" w:themeFillTint="33"/>
            <w:vAlign w:val="center"/>
            <w:hideMark/>
          </w:tcPr>
          <w:p w14:paraId="212293DE"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C2F1EA" w:themeFill="accent2" w:themeFillTint="33"/>
            <w:vAlign w:val="center"/>
            <w:hideMark/>
          </w:tcPr>
          <w:p w14:paraId="468F789A"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75</w:t>
            </w:r>
          </w:p>
        </w:tc>
        <w:tc>
          <w:tcPr>
            <w:tcW w:w="1462" w:type="dxa"/>
            <w:tcBorders>
              <w:top w:val="nil"/>
              <w:left w:val="nil"/>
              <w:bottom w:val="single" w:sz="4" w:space="0" w:color="auto"/>
              <w:right w:val="single" w:sz="4" w:space="0" w:color="auto"/>
            </w:tcBorders>
            <w:shd w:val="clear" w:color="auto" w:fill="C2F1EA" w:themeFill="accent2" w:themeFillTint="33"/>
            <w:noWrap/>
            <w:vAlign w:val="center"/>
          </w:tcPr>
          <w:p w14:paraId="09127454"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C2F1EA" w:themeFill="accent2" w:themeFillTint="33"/>
            <w:noWrap/>
            <w:vAlign w:val="center"/>
          </w:tcPr>
          <w:p w14:paraId="24057FD4" w14:textId="1D2295AF"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C2F1EA" w:themeFill="accent2" w:themeFillTint="33"/>
            <w:noWrap/>
            <w:vAlign w:val="center"/>
          </w:tcPr>
          <w:p w14:paraId="02059C2B"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C2F1EA" w:themeFill="accent2" w:themeFillTint="33"/>
            <w:noWrap/>
            <w:vAlign w:val="center"/>
          </w:tcPr>
          <w:p w14:paraId="2C44E148"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C2F1EA" w:themeFill="accent2" w:themeFillTint="33"/>
            <w:noWrap/>
            <w:vAlign w:val="bottom"/>
          </w:tcPr>
          <w:p w14:paraId="698361D2"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70AB0694" w14:textId="77777777" w:rsidTr="000A05B8">
        <w:trPr>
          <w:trHeight w:val="320"/>
        </w:trPr>
        <w:tc>
          <w:tcPr>
            <w:tcW w:w="960" w:type="dxa"/>
            <w:tcBorders>
              <w:top w:val="single" w:sz="4" w:space="0" w:color="auto"/>
              <w:left w:val="single" w:sz="4" w:space="0" w:color="auto"/>
            </w:tcBorders>
            <w:shd w:val="clear" w:color="auto" w:fill="AEDCF3" w:themeFill="accent5" w:themeFillTint="66"/>
            <w:noWrap/>
            <w:vAlign w:val="bottom"/>
            <w:hideMark/>
          </w:tcPr>
          <w:p w14:paraId="4651FD2F" w14:textId="6856B02D"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7.</w:t>
            </w:r>
          </w:p>
        </w:tc>
        <w:tc>
          <w:tcPr>
            <w:tcW w:w="2442" w:type="dxa"/>
            <w:tcBorders>
              <w:top w:val="nil"/>
              <w:left w:val="single" w:sz="4" w:space="0" w:color="auto"/>
              <w:bottom w:val="single" w:sz="4" w:space="0" w:color="auto"/>
              <w:right w:val="single" w:sz="4" w:space="0" w:color="auto"/>
            </w:tcBorders>
            <w:shd w:val="clear" w:color="auto" w:fill="AEDCF3" w:themeFill="accent5" w:themeFillTint="66"/>
            <w:vAlign w:val="center"/>
            <w:hideMark/>
          </w:tcPr>
          <w:p w14:paraId="526AC752"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Samochód z dłużycą</w:t>
            </w:r>
          </w:p>
        </w:tc>
        <w:tc>
          <w:tcPr>
            <w:tcW w:w="567" w:type="dxa"/>
            <w:tcBorders>
              <w:top w:val="nil"/>
              <w:left w:val="nil"/>
              <w:bottom w:val="single" w:sz="4" w:space="0" w:color="auto"/>
              <w:right w:val="single" w:sz="8" w:space="0" w:color="auto"/>
            </w:tcBorders>
            <w:shd w:val="clear" w:color="auto" w:fill="AEDCF3" w:themeFill="accent5" w:themeFillTint="66"/>
            <w:vAlign w:val="center"/>
            <w:hideMark/>
          </w:tcPr>
          <w:p w14:paraId="656D670F"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km</w:t>
            </w:r>
          </w:p>
        </w:tc>
        <w:tc>
          <w:tcPr>
            <w:tcW w:w="1015" w:type="dxa"/>
            <w:tcBorders>
              <w:top w:val="nil"/>
              <w:left w:val="nil"/>
              <w:bottom w:val="single" w:sz="4" w:space="0" w:color="auto"/>
              <w:right w:val="single" w:sz="8" w:space="0" w:color="auto"/>
            </w:tcBorders>
            <w:shd w:val="clear" w:color="auto" w:fill="AEDCF3" w:themeFill="accent5" w:themeFillTint="66"/>
            <w:vAlign w:val="center"/>
            <w:hideMark/>
          </w:tcPr>
          <w:p w14:paraId="31179539"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5500</w:t>
            </w:r>
          </w:p>
        </w:tc>
        <w:tc>
          <w:tcPr>
            <w:tcW w:w="1462" w:type="dxa"/>
            <w:tcBorders>
              <w:top w:val="nil"/>
              <w:left w:val="nil"/>
              <w:bottom w:val="single" w:sz="4" w:space="0" w:color="auto"/>
              <w:right w:val="single" w:sz="4" w:space="0" w:color="auto"/>
            </w:tcBorders>
            <w:shd w:val="clear" w:color="auto" w:fill="AEDCF3" w:themeFill="accent5" w:themeFillTint="66"/>
            <w:noWrap/>
            <w:vAlign w:val="center"/>
          </w:tcPr>
          <w:p w14:paraId="70C47F53"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AEDCF3" w:themeFill="accent5" w:themeFillTint="66"/>
            <w:noWrap/>
            <w:vAlign w:val="center"/>
            <w:hideMark/>
          </w:tcPr>
          <w:p w14:paraId="3D558844"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AEDCF3" w:themeFill="accent5" w:themeFillTint="66"/>
            <w:noWrap/>
            <w:vAlign w:val="center"/>
          </w:tcPr>
          <w:p w14:paraId="15596EF3"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AEDCF3" w:themeFill="accent5" w:themeFillTint="66"/>
            <w:noWrap/>
            <w:vAlign w:val="center"/>
          </w:tcPr>
          <w:p w14:paraId="23021661"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AEDCF3" w:themeFill="accent5" w:themeFillTint="66"/>
            <w:noWrap/>
            <w:vAlign w:val="bottom"/>
          </w:tcPr>
          <w:p w14:paraId="22214043"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4AAF0900" w14:textId="77777777" w:rsidTr="000A05B8">
        <w:trPr>
          <w:trHeight w:val="640"/>
        </w:trPr>
        <w:tc>
          <w:tcPr>
            <w:tcW w:w="960" w:type="dxa"/>
            <w:tcBorders>
              <w:left w:val="single" w:sz="4" w:space="0" w:color="auto"/>
              <w:bottom w:val="single" w:sz="4" w:space="0" w:color="auto"/>
            </w:tcBorders>
            <w:shd w:val="clear" w:color="auto" w:fill="AEDCF3" w:themeFill="accent5" w:themeFillTint="66"/>
            <w:noWrap/>
            <w:vAlign w:val="bottom"/>
          </w:tcPr>
          <w:p w14:paraId="6C285D77"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AEDCF3" w:themeFill="accent5" w:themeFillTint="66"/>
            <w:vAlign w:val="center"/>
            <w:hideMark/>
          </w:tcPr>
          <w:p w14:paraId="63968841"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AEDCF3" w:themeFill="accent5" w:themeFillTint="66"/>
            <w:vAlign w:val="center"/>
            <w:hideMark/>
          </w:tcPr>
          <w:p w14:paraId="20F6005B"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AEDCF3" w:themeFill="accent5" w:themeFillTint="66"/>
            <w:vAlign w:val="center"/>
            <w:hideMark/>
          </w:tcPr>
          <w:p w14:paraId="18785543"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75</w:t>
            </w:r>
          </w:p>
        </w:tc>
        <w:tc>
          <w:tcPr>
            <w:tcW w:w="1462" w:type="dxa"/>
            <w:tcBorders>
              <w:top w:val="nil"/>
              <w:left w:val="nil"/>
              <w:bottom w:val="single" w:sz="4" w:space="0" w:color="auto"/>
              <w:right w:val="single" w:sz="4" w:space="0" w:color="auto"/>
            </w:tcBorders>
            <w:shd w:val="clear" w:color="auto" w:fill="AEDCF3" w:themeFill="accent5" w:themeFillTint="66"/>
            <w:noWrap/>
            <w:vAlign w:val="center"/>
          </w:tcPr>
          <w:p w14:paraId="5B6BB9A3"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AEDCF3" w:themeFill="accent5" w:themeFillTint="66"/>
            <w:noWrap/>
            <w:vAlign w:val="center"/>
          </w:tcPr>
          <w:p w14:paraId="4EBD9B4C" w14:textId="52D51A6A"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AEDCF3" w:themeFill="accent5" w:themeFillTint="66"/>
            <w:noWrap/>
            <w:vAlign w:val="center"/>
          </w:tcPr>
          <w:p w14:paraId="5AFBA0D4"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AEDCF3" w:themeFill="accent5" w:themeFillTint="66"/>
            <w:noWrap/>
            <w:vAlign w:val="center"/>
          </w:tcPr>
          <w:p w14:paraId="0255C647"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AEDCF3" w:themeFill="accent5" w:themeFillTint="66"/>
            <w:noWrap/>
            <w:vAlign w:val="bottom"/>
          </w:tcPr>
          <w:p w14:paraId="2FA43C6E"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2CC4300A" w14:textId="77777777" w:rsidTr="000A05B8">
        <w:trPr>
          <w:trHeight w:val="640"/>
        </w:trPr>
        <w:tc>
          <w:tcPr>
            <w:tcW w:w="960" w:type="dxa"/>
            <w:tcBorders>
              <w:top w:val="single" w:sz="4" w:space="0" w:color="auto"/>
              <w:left w:val="single" w:sz="4" w:space="0" w:color="auto"/>
            </w:tcBorders>
            <w:shd w:val="clear" w:color="auto" w:fill="F9A9BA"/>
            <w:noWrap/>
            <w:vAlign w:val="bottom"/>
            <w:hideMark/>
          </w:tcPr>
          <w:p w14:paraId="37F928F5" w14:textId="785E8AA8"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8.</w:t>
            </w:r>
          </w:p>
        </w:tc>
        <w:tc>
          <w:tcPr>
            <w:tcW w:w="2442" w:type="dxa"/>
            <w:tcBorders>
              <w:top w:val="nil"/>
              <w:left w:val="single" w:sz="4" w:space="0" w:color="auto"/>
              <w:bottom w:val="single" w:sz="4" w:space="0" w:color="auto"/>
              <w:right w:val="single" w:sz="4" w:space="0" w:color="auto"/>
            </w:tcBorders>
            <w:shd w:val="clear" w:color="auto" w:fill="F9A9BA"/>
            <w:vAlign w:val="center"/>
            <w:hideMark/>
          </w:tcPr>
          <w:p w14:paraId="6CA4FE51"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Podnośnik koszowy samochodowy - zwyżka</w:t>
            </w:r>
          </w:p>
        </w:tc>
        <w:tc>
          <w:tcPr>
            <w:tcW w:w="567" w:type="dxa"/>
            <w:tcBorders>
              <w:top w:val="nil"/>
              <w:left w:val="nil"/>
              <w:bottom w:val="single" w:sz="4" w:space="0" w:color="auto"/>
              <w:right w:val="single" w:sz="8" w:space="0" w:color="auto"/>
            </w:tcBorders>
            <w:shd w:val="clear" w:color="auto" w:fill="F9A9BA"/>
            <w:vAlign w:val="center"/>
            <w:hideMark/>
          </w:tcPr>
          <w:p w14:paraId="10BD55ED"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F9A9BA"/>
            <w:vAlign w:val="center"/>
            <w:hideMark/>
          </w:tcPr>
          <w:p w14:paraId="4A96192C"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5500</w:t>
            </w:r>
          </w:p>
        </w:tc>
        <w:tc>
          <w:tcPr>
            <w:tcW w:w="1462" w:type="dxa"/>
            <w:tcBorders>
              <w:top w:val="nil"/>
              <w:left w:val="nil"/>
              <w:bottom w:val="single" w:sz="4" w:space="0" w:color="auto"/>
              <w:right w:val="single" w:sz="4" w:space="0" w:color="auto"/>
            </w:tcBorders>
            <w:shd w:val="clear" w:color="auto" w:fill="F9A9BA"/>
            <w:noWrap/>
            <w:vAlign w:val="center"/>
          </w:tcPr>
          <w:p w14:paraId="7B509009"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9A9BA"/>
            <w:noWrap/>
            <w:vAlign w:val="center"/>
            <w:hideMark/>
          </w:tcPr>
          <w:p w14:paraId="5CB2AE6A"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9A9BA"/>
            <w:noWrap/>
            <w:vAlign w:val="center"/>
          </w:tcPr>
          <w:p w14:paraId="4DDA102B"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9A9BA"/>
            <w:noWrap/>
            <w:vAlign w:val="center"/>
          </w:tcPr>
          <w:p w14:paraId="41AB1E88"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9A9BA"/>
            <w:noWrap/>
            <w:vAlign w:val="bottom"/>
          </w:tcPr>
          <w:p w14:paraId="5CBF2A3C"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64287C87" w14:textId="77777777" w:rsidTr="000A05B8">
        <w:trPr>
          <w:trHeight w:val="320"/>
        </w:trPr>
        <w:tc>
          <w:tcPr>
            <w:tcW w:w="960" w:type="dxa"/>
            <w:tcBorders>
              <w:left w:val="single" w:sz="4" w:space="0" w:color="auto"/>
              <w:bottom w:val="single" w:sz="4" w:space="0" w:color="auto"/>
            </w:tcBorders>
            <w:shd w:val="clear" w:color="auto" w:fill="F9A9BA"/>
            <w:noWrap/>
            <w:vAlign w:val="bottom"/>
          </w:tcPr>
          <w:p w14:paraId="7D73CD37"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F9A9BA"/>
            <w:vAlign w:val="center"/>
            <w:hideMark/>
          </w:tcPr>
          <w:p w14:paraId="5E94B229"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F9A9BA"/>
            <w:vAlign w:val="center"/>
            <w:hideMark/>
          </w:tcPr>
          <w:p w14:paraId="0983C06A"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proofErr w:type="spellStart"/>
            <w:r>
              <w:rPr>
                <w:rFonts w:ascii="Aptos Narrow" w:eastAsia="Times New Roman" w:hAnsi="Aptos Narrow" w:cs="Times New Roman"/>
                <w:b/>
                <w:bCs/>
                <w:kern w:val="2"/>
                <w:sz w:val="16"/>
                <w:szCs w:val="16"/>
                <w14:ligatures w14:val="standardContextual"/>
              </w:rPr>
              <w:t>kpl</w:t>
            </w:r>
            <w:proofErr w:type="spellEnd"/>
            <w:r>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F9A9BA"/>
            <w:vAlign w:val="center"/>
            <w:hideMark/>
          </w:tcPr>
          <w:p w14:paraId="1E795D1B" w14:textId="77777777" w:rsidR="00F34D97" w:rsidRDefault="00F34D97">
            <w:pPr>
              <w:spacing w:after="0"/>
              <w:jc w:val="center"/>
              <w:rPr>
                <w:rFonts w:ascii="Aptos Narrow" w:hAnsi="Aptos Narrow"/>
                <w:kern w:val="2"/>
                <w:sz w:val="16"/>
                <w:szCs w:val="16"/>
                <w14:ligatures w14:val="standardContextual"/>
              </w:rPr>
            </w:pPr>
            <w:r>
              <w:rPr>
                <w:rFonts w:ascii="Aptos Narrow" w:hAnsi="Aptos Narrow"/>
                <w:kern w:val="2"/>
                <w:sz w:val="16"/>
                <w:szCs w:val="16"/>
                <w14:ligatures w14:val="standardContextual"/>
              </w:rPr>
              <w:t>100</w:t>
            </w:r>
          </w:p>
        </w:tc>
        <w:tc>
          <w:tcPr>
            <w:tcW w:w="1462" w:type="dxa"/>
            <w:tcBorders>
              <w:top w:val="nil"/>
              <w:left w:val="nil"/>
              <w:bottom w:val="single" w:sz="4" w:space="0" w:color="auto"/>
              <w:right w:val="single" w:sz="4" w:space="0" w:color="auto"/>
            </w:tcBorders>
            <w:shd w:val="clear" w:color="auto" w:fill="F9A9BA"/>
            <w:noWrap/>
            <w:vAlign w:val="center"/>
          </w:tcPr>
          <w:p w14:paraId="30F589EF"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F9A9BA"/>
            <w:noWrap/>
            <w:vAlign w:val="center"/>
          </w:tcPr>
          <w:p w14:paraId="56B96758" w14:textId="5463250E" w:rsidR="00F34D97" w:rsidRDefault="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F9A9BA"/>
            <w:noWrap/>
            <w:vAlign w:val="center"/>
          </w:tcPr>
          <w:p w14:paraId="21BE8CC9"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F9A9BA"/>
            <w:noWrap/>
            <w:vAlign w:val="center"/>
          </w:tcPr>
          <w:p w14:paraId="262BD17D"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F9A9BA"/>
            <w:noWrap/>
            <w:vAlign w:val="bottom"/>
          </w:tcPr>
          <w:p w14:paraId="7A107369"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60772FCB" w14:textId="77777777" w:rsidTr="000A05B8">
        <w:trPr>
          <w:trHeight w:val="320"/>
        </w:trPr>
        <w:tc>
          <w:tcPr>
            <w:tcW w:w="960" w:type="dxa"/>
            <w:tcBorders>
              <w:top w:val="single" w:sz="4" w:space="0" w:color="auto"/>
              <w:left w:val="single" w:sz="4" w:space="0" w:color="auto"/>
            </w:tcBorders>
            <w:shd w:val="clear" w:color="auto" w:fill="DDDDC5"/>
            <w:noWrap/>
            <w:vAlign w:val="bottom"/>
            <w:hideMark/>
          </w:tcPr>
          <w:p w14:paraId="003E2AC7" w14:textId="6DC92EDA" w:rsidR="00F34D97" w:rsidRDefault="00F34D97" w:rsidP="005C097E">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9..</w:t>
            </w:r>
          </w:p>
        </w:tc>
        <w:tc>
          <w:tcPr>
            <w:tcW w:w="2442" w:type="dxa"/>
            <w:tcBorders>
              <w:top w:val="nil"/>
              <w:left w:val="single" w:sz="4" w:space="0" w:color="auto"/>
              <w:bottom w:val="single" w:sz="4" w:space="0" w:color="auto"/>
              <w:right w:val="single" w:sz="4" w:space="0" w:color="auto"/>
            </w:tcBorders>
            <w:shd w:val="clear" w:color="auto" w:fill="DDDDC5"/>
            <w:vAlign w:val="center"/>
            <w:hideMark/>
          </w:tcPr>
          <w:p w14:paraId="6BFBBEB3"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Żuraw samojezdny &lt;30t</w:t>
            </w:r>
          </w:p>
        </w:tc>
        <w:tc>
          <w:tcPr>
            <w:tcW w:w="567" w:type="dxa"/>
            <w:tcBorders>
              <w:top w:val="nil"/>
              <w:left w:val="nil"/>
              <w:bottom w:val="single" w:sz="4" w:space="0" w:color="auto"/>
              <w:right w:val="single" w:sz="8" w:space="0" w:color="auto"/>
            </w:tcBorders>
            <w:shd w:val="clear" w:color="auto" w:fill="DDDDC5"/>
            <w:vAlign w:val="center"/>
            <w:hideMark/>
          </w:tcPr>
          <w:p w14:paraId="33CFD1E4"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DDDDC5"/>
            <w:vAlign w:val="center"/>
            <w:hideMark/>
          </w:tcPr>
          <w:p w14:paraId="46B3D93E"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800</w:t>
            </w:r>
          </w:p>
        </w:tc>
        <w:tc>
          <w:tcPr>
            <w:tcW w:w="1462" w:type="dxa"/>
            <w:tcBorders>
              <w:top w:val="nil"/>
              <w:left w:val="nil"/>
              <w:bottom w:val="single" w:sz="4" w:space="0" w:color="auto"/>
              <w:right w:val="single" w:sz="4" w:space="0" w:color="auto"/>
            </w:tcBorders>
            <w:shd w:val="clear" w:color="auto" w:fill="DDDDC5"/>
            <w:noWrap/>
            <w:vAlign w:val="center"/>
          </w:tcPr>
          <w:p w14:paraId="7CA1E8F3"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DDDDC5"/>
            <w:noWrap/>
            <w:vAlign w:val="center"/>
            <w:hideMark/>
          </w:tcPr>
          <w:p w14:paraId="6A72B2C7"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DDDDC5"/>
            <w:noWrap/>
            <w:vAlign w:val="center"/>
          </w:tcPr>
          <w:p w14:paraId="4D4169EA"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DDDDC5"/>
            <w:noWrap/>
            <w:vAlign w:val="center"/>
          </w:tcPr>
          <w:p w14:paraId="618905E1"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DDDDC5"/>
            <w:noWrap/>
            <w:vAlign w:val="bottom"/>
          </w:tcPr>
          <w:p w14:paraId="60B37AB4"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652896E6" w14:textId="77777777" w:rsidTr="000A05B8">
        <w:trPr>
          <w:trHeight w:val="320"/>
        </w:trPr>
        <w:tc>
          <w:tcPr>
            <w:tcW w:w="960" w:type="dxa"/>
            <w:tcBorders>
              <w:left w:val="single" w:sz="4" w:space="0" w:color="auto"/>
            </w:tcBorders>
            <w:shd w:val="clear" w:color="auto" w:fill="DDDDC5"/>
            <w:noWrap/>
            <w:vAlign w:val="bottom"/>
          </w:tcPr>
          <w:p w14:paraId="577167DF" w14:textId="77777777"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DDDDC5"/>
            <w:vAlign w:val="center"/>
            <w:hideMark/>
          </w:tcPr>
          <w:p w14:paraId="34AAA9C8"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Żuraw samojezdny &lt;60t</w:t>
            </w:r>
          </w:p>
        </w:tc>
        <w:tc>
          <w:tcPr>
            <w:tcW w:w="567" w:type="dxa"/>
            <w:tcBorders>
              <w:top w:val="nil"/>
              <w:left w:val="nil"/>
              <w:bottom w:val="single" w:sz="4" w:space="0" w:color="auto"/>
              <w:right w:val="single" w:sz="8" w:space="0" w:color="auto"/>
            </w:tcBorders>
            <w:shd w:val="clear" w:color="auto" w:fill="DDDDC5"/>
            <w:vAlign w:val="center"/>
            <w:hideMark/>
          </w:tcPr>
          <w:p w14:paraId="12403A58" w14:textId="77777777" w:rsidR="00F34D97" w:rsidRDefault="00F34D97">
            <w:pPr>
              <w:spacing w:after="0"/>
              <w:jc w:val="center"/>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godz.</w:t>
            </w:r>
          </w:p>
        </w:tc>
        <w:tc>
          <w:tcPr>
            <w:tcW w:w="1015" w:type="dxa"/>
            <w:tcBorders>
              <w:top w:val="nil"/>
              <w:left w:val="nil"/>
              <w:bottom w:val="single" w:sz="4" w:space="0" w:color="auto"/>
              <w:right w:val="single" w:sz="8" w:space="0" w:color="auto"/>
            </w:tcBorders>
            <w:shd w:val="clear" w:color="auto" w:fill="DDDDC5"/>
            <w:vAlign w:val="center"/>
            <w:hideMark/>
          </w:tcPr>
          <w:p w14:paraId="450B0FE5"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hAnsi="Aptos Narrow"/>
                <w:kern w:val="2"/>
                <w:sz w:val="16"/>
                <w:szCs w:val="16"/>
                <w14:ligatures w14:val="standardContextual"/>
              </w:rPr>
              <w:t>500</w:t>
            </w:r>
          </w:p>
        </w:tc>
        <w:tc>
          <w:tcPr>
            <w:tcW w:w="1462" w:type="dxa"/>
            <w:tcBorders>
              <w:top w:val="nil"/>
              <w:left w:val="nil"/>
              <w:bottom w:val="single" w:sz="4" w:space="0" w:color="auto"/>
              <w:right w:val="single" w:sz="4" w:space="0" w:color="auto"/>
            </w:tcBorders>
            <w:shd w:val="clear" w:color="auto" w:fill="DDDDC5"/>
            <w:noWrap/>
            <w:vAlign w:val="center"/>
          </w:tcPr>
          <w:p w14:paraId="546D9A6F"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DDDDC5"/>
            <w:noWrap/>
            <w:vAlign w:val="center"/>
            <w:hideMark/>
          </w:tcPr>
          <w:p w14:paraId="0BCA70CA"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DDDDC5"/>
            <w:noWrap/>
            <w:vAlign w:val="center"/>
          </w:tcPr>
          <w:p w14:paraId="7055AE67"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DDDDC5"/>
            <w:noWrap/>
            <w:vAlign w:val="center"/>
          </w:tcPr>
          <w:p w14:paraId="22108807"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DDDDC5"/>
            <w:noWrap/>
            <w:vAlign w:val="bottom"/>
          </w:tcPr>
          <w:p w14:paraId="6F3F2984"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2B949E5F" w14:textId="77777777" w:rsidTr="000A05B8">
        <w:trPr>
          <w:trHeight w:val="320"/>
        </w:trPr>
        <w:tc>
          <w:tcPr>
            <w:tcW w:w="960" w:type="dxa"/>
            <w:tcBorders>
              <w:left w:val="single" w:sz="4" w:space="0" w:color="auto"/>
              <w:bottom w:val="single" w:sz="4" w:space="0" w:color="auto"/>
            </w:tcBorders>
            <w:shd w:val="clear" w:color="auto" w:fill="DDDDC5"/>
            <w:noWrap/>
            <w:vAlign w:val="bottom"/>
            <w:hideMark/>
          </w:tcPr>
          <w:p w14:paraId="6131EFC3" w14:textId="75398BCE" w:rsidR="00F34D97" w:rsidRDefault="00F34D97" w:rsidP="005C097E">
            <w:pPr>
              <w:spacing w:after="0"/>
              <w:jc w:val="center"/>
              <w:rPr>
                <w:rFonts w:ascii="Aptos Narrow" w:eastAsia="Times New Roman" w:hAnsi="Aptos Narrow" w:cs="Times New Roman"/>
                <w:kern w:val="2"/>
                <w:sz w:val="16"/>
                <w:szCs w:val="16"/>
                <w14:ligatures w14:val="standardContextual"/>
              </w:rPr>
            </w:pPr>
          </w:p>
        </w:tc>
        <w:tc>
          <w:tcPr>
            <w:tcW w:w="2442" w:type="dxa"/>
            <w:tcBorders>
              <w:top w:val="nil"/>
              <w:left w:val="single" w:sz="4" w:space="0" w:color="auto"/>
              <w:bottom w:val="single" w:sz="4" w:space="0" w:color="auto"/>
              <w:right w:val="single" w:sz="4" w:space="0" w:color="auto"/>
            </w:tcBorders>
            <w:shd w:val="clear" w:color="auto" w:fill="DDDDC5"/>
            <w:vAlign w:val="center"/>
            <w:hideMark/>
          </w:tcPr>
          <w:p w14:paraId="53C7EF7E" w14:textId="77777777" w:rsidR="00F34D97" w:rsidRDefault="00F34D97">
            <w:pPr>
              <w:spacing w:after="0"/>
              <w:rPr>
                <w:rFonts w:ascii="Aptos Narrow" w:eastAsia="Times New Roman" w:hAnsi="Aptos Narrow" w:cs="Times New Roman"/>
                <w:b/>
                <w:bCs/>
                <w:kern w:val="2"/>
                <w:sz w:val="16"/>
                <w:szCs w:val="16"/>
                <w14:ligatures w14:val="standardContextual"/>
              </w:rPr>
            </w:pPr>
            <w:r>
              <w:rPr>
                <w:rFonts w:ascii="Aptos Narrow" w:eastAsia="Times New Roman" w:hAnsi="Aptos Narrow" w:cs="Times New Roman"/>
                <w:b/>
                <w:bCs/>
                <w:kern w:val="2"/>
                <w:sz w:val="16"/>
                <w:szCs w:val="16"/>
                <w14:ligatures w14:val="standardContextual"/>
              </w:rPr>
              <w:t>Mobilizacja</w:t>
            </w:r>
          </w:p>
        </w:tc>
        <w:tc>
          <w:tcPr>
            <w:tcW w:w="567" w:type="dxa"/>
            <w:tcBorders>
              <w:top w:val="nil"/>
              <w:left w:val="nil"/>
              <w:bottom w:val="single" w:sz="4" w:space="0" w:color="auto"/>
              <w:right w:val="single" w:sz="8" w:space="0" w:color="auto"/>
            </w:tcBorders>
            <w:shd w:val="clear" w:color="auto" w:fill="DDDDC5"/>
            <w:vAlign w:val="center"/>
            <w:hideMark/>
          </w:tcPr>
          <w:p w14:paraId="383BA4F1" w14:textId="77777777" w:rsidR="00F34D97" w:rsidRDefault="00F34D97">
            <w:pPr>
              <w:spacing w:after="0"/>
              <w:jc w:val="center"/>
              <w:rPr>
                <w:rFonts w:ascii="Aptos Narrow" w:eastAsia="Times New Roman" w:hAnsi="Aptos Narrow" w:cs="Times New Roman"/>
                <w:b/>
                <w:bCs/>
                <w:kern w:val="2"/>
                <w:sz w:val="16"/>
                <w:szCs w:val="16"/>
                <w:highlight w:val="yellow"/>
                <w14:ligatures w14:val="standardContextual"/>
              </w:rPr>
            </w:pPr>
            <w:proofErr w:type="spellStart"/>
            <w:r w:rsidRPr="005C097E">
              <w:rPr>
                <w:rFonts w:ascii="Aptos Narrow" w:eastAsia="Times New Roman" w:hAnsi="Aptos Narrow" w:cs="Times New Roman"/>
                <w:b/>
                <w:bCs/>
                <w:kern w:val="2"/>
                <w:sz w:val="16"/>
                <w:szCs w:val="16"/>
                <w14:ligatures w14:val="standardContextual"/>
              </w:rPr>
              <w:t>kpl</w:t>
            </w:r>
            <w:proofErr w:type="spellEnd"/>
            <w:r w:rsidRPr="005C097E">
              <w:rPr>
                <w:rFonts w:ascii="Aptos Narrow" w:eastAsia="Times New Roman" w:hAnsi="Aptos Narrow" w:cs="Times New Roman"/>
                <w:b/>
                <w:bCs/>
                <w:kern w:val="2"/>
                <w:sz w:val="16"/>
                <w:szCs w:val="16"/>
                <w14:ligatures w14:val="standardContextual"/>
              </w:rPr>
              <w:t>.</w:t>
            </w:r>
          </w:p>
        </w:tc>
        <w:tc>
          <w:tcPr>
            <w:tcW w:w="1015" w:type="dxa"/>
            <w:tcBorders>
              <w:top w:val="nil"/>
              <w:left w:val="nil"/>
              <w:bottom w:val="single" w:sz="4" w:space="0" w:color="auto"/>
              <w:right w:val="single" w:sz="8" w:space="0" w:color="auto"/>
            </w:tcBorders>
            <w:shd w:val="clear" w:color="auto" w:fill="DDDDC5"/>
            <w:vAlign w:val="center"/>
            <w:hideMark/>
          </w:tcPr>
          <w:p w14:paraId="6333882B" w14:textId="77777777" w:rsidR="00F34D97" w:rsidRDefault="00F34D97">
            <w:pPr>
              <w:spacing w:after="0"/>
              <w:jc w:val="center"/>
              <w:rPr>
                <w:rFonts w:ascii="Aptos Narrow" w:eastAsia="Times New Roman" w:hAnsi="Aptos Narrow" w:cs="Times New Roman"/>
                <w:kern w:val="2"/>
                <w:sz w:val="16"/>
                <w:szCs w:val="16"/>
                <w:highlight w:val="yellow"/>
                <w14:ligatures w14:val="standardContextual"/>
              </w:rPr>
            </w:pPr>
            <w:r w:rsidRPr="005C097E">
              <w:rPr>
                <w:rFonts w:ascii="Aptos Narrow" w:hAnsi="Aptos Narrow"/>
                <w:kern w:val="2"/>
                <w:sz w:val="16"/>
                <w:szCs w:val="16"/>
                <w14:ligatures w14:val="standardContextual"/>
              </w:rPr>
              <w:t>150</w:t>
            </w:r>
          </w:p>
        </w:tc>
        <w:tc>
          <w:tcPr>
            <w:tcW w:w="1462" w:type="dxa"/>
            <w:tcBorders>
              <w:top w:val="nil"/>
              <w:left w:val="nil"/>
              <w:bottom w:val="single" w:sz="4" w:space="0" w:color="auto"/>
              <w:right w:val="single" w:sz="4" w:space="0" w:color="auto"/>
            </w:tcBorders>
            <w:shd w:val="clear" w:color="auto" w:fill="DDDDC5"/>
            <w:noWrap/>
            <w:vAlign w:val="center"/>
          </w:tcPr>
          <w:p w14:paraId="4AFBB290" w14:textId="77777777" w:rsidR="00F34D97" w:rsidRDefault="00F34D97">
            <w:pPr>
              <w:spacing w:after="0"/>
              <w:jc w:val="center"/>
              <w:rPr>
                <w:rFonts w:ascii="Aptos Narrow" w:eastAsia="Times New Roman" w:hAnsi="Aptos Narrow" w:cs="Times New Roman"/>
                <w:kern w:val="2"/>
                <w:sz w:val="16"/>
                <w:szCs w:val="16"/>
                <w14:ligatures w14:val="standardContextual"/>
              </w:rPr>
            </w:pPr>
          </w:p>
        </w:tc>
        <w:tc>
          <w:tcPr>
            <w:tcW w:w="767" w:type="dxa"/>
            <w:tcBorders>
              <w:top w:val="nil"/>
              <w:left w:val="nil"/>
              <w:bottom w:val="single" w:sz="4" w:space="0" w:color="auto"/>
              <w:right w:val="single" w:sz="4" w:space="0" w:color="auto"/>
            </w:tcBorders>
            <w:shd w:val="clear" w:color="auto" w:fill="DDDDC5"/>
            <w:noWrap/>
            <w:vAlign w:val="center"/>
            <w:hideMark/>
          </w:tcPr>
          <w:p w14:paraId="34FE0918" w14:textId="77777777" w:rsidR="00F34D97" w:rsidRDefault="00F34D97">
            <w:pPr>
              <w:spacing w:after="0"/>
              <w:jc w:val="center"/>
              <w:rPr>
                <w:rFonts w:ascii="Aptos Narrow" w:eastAsia="Times New Roman" w:hAnsi="Aptos Narrow" w:cs="Times New Roman"/>
                <w:kern w:val="2"/>
                <w:sz w:val="16"/>
                <w:szCs w:val="16"/>
                <w14:ligatures w14:val="standardContextual"/>
              </w:rPr>
            </w:pPr>
            <w:r>
              <w:rPr>
                <w:rFonts w:ascii="Aptos Narrow" w:eastAsia="Times New Roman" w:hAnsi="Aptos Narrow" w:cs="Times New Roman"/>
                <w:kern w:val="2"/>
                <w:sz w:val="16"/>
                <w:szCs w:val="16"/>
                <w14:ligatures w14:val="standardContextual"/>
              </w:rPr>
              <w:t>23%</w:t>
            </w:r>
          </w:p>
        </w:tc>
        <w:tc>
          <w:tcPr>
            <w:tcW w:w="867" w:type="dxa"/>
            <w:tcBorders>
              <w:top w:val="nil"/>
              <w:left w:val="nil"/>
              <w:bottom w:val="single" w:sz="4" w:space="0" w:color="auto"/>
              <w:right w:val="single" w:sz="4" w:space="0" w:color="auto"/>
            </w:tcBorders>
            <w:shd w:val="clear" w:color="auto" w:fill="DDDDC5"/>
            <w:noWrap/>
            <w:vAlign w:val="center"/>
          </w:tcPr>
          <w:p w14:paraId="10AF9BD6"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809" w:type="dxa"/>
            <w:tcBorders>
              <w:top w:val="nil"/>
              <w:left w:val="nil"/>
              <w:bottom w:val="single" w:sz="4" w:space="0" w:color="auto"/>
              <w:right w:val="nil"/>
            </w:tcBorders>
            <w:shd w:val="clear" w:color="auto" w:fill="DDDDC5"/>
            <w:noWrap/>
            <w:vAlign w:val="center"/>
          </w:tcPr>
          <w:p w14:paraId="3BFA2A79" w14:textId="77777777" w:rsidR="00F34D97" w:rsidRDefault="00F34D97">
            <w:pPr>
              <w:spacing w:after="0"/>
              <w:jc w:val="right"/>
              <w:rPr>
                <w:rFonts w:ascii="Aptos Narrow" w:eastAsia="Times New Roman" w:hAnsi="Aptos Narrow" w:cs="Times New Roman"/>
                <w:kern w:val="2"/>
                <w:sz w:val="16"/>
                <w:szCs w:val="16"/>
                <w14:ligatures w14:val="standardContextual"/>
              </w:rPr>
            </w:pPr>
          </w:p>
        </w:tc>
        <w:tc>
          <w:tcPr>
            <w:tcW w:w="992" w:type="dxa"/>
            <w:tcBorders>
              <w:top w:val="nil"/>
              <w:left w:val="single" w:sz="4" w:space="0" w:color="auto"/>
              <w:bottom w:val="single" w:sz="4" w:space="0" w:color="auto"/>
              <w:right w:val="single" w:sz="4" w:space="0" w:color="auto"/>
            </w:tcBorders>
            <w:shd w:val="clear" w:color="auto" w:fill="DDDDC5"/>
            <w:noWrap/>
            <w:vAlign w:val="bottom"/>
          </w:tcPr>
          <w:p w14:paraId="073C339C" w14:textId="77777777" w:rsidR="00F34D97" w:rsidRDefault="00F34D97">
            <w:pPr>
              <w:spacing w:after="0"/>
              <w:rPr>
                <w:rFonts w:ascii="Aptos Narrow" w:eastAsia="Times New Roman" w:hAnsi="Aptos Narrow" w:cs="Times New Roman"/>
                <w:color w:val="000000"/>
                <w:kern w:val="2"/>
                <w:sz w:val="16"/>
                <w:szCs w:val="16"/>
                <w14:ligatures w14:val="standardContextual"/>
              </w:rPr>
            </w:pPr>
          </w:p>
        </w:tc>
      </w:tr>
      <w:tr w:rsidR="000A05B8" w14:paraId="3AD87880" w14:textId="77777777" w:rsidTr="000A05B8">
        <w:trPr>
          <w:trHeight w:val="290"/>
        </w:trPr>
        <w:tc>
          <w:tcPr>
            <w:tcW w:w="960" w:type="dxa"/>
            <w:tcBorders>
              <w:top w:val="single" w:sz="4" w:space="0" w:color="auto"/>
            </w:tcBorders>
            <w:noWrap/>
            <w:vAlign w:val="bottom"/>
            <w:hideMark/>
          </w:tcPr>
          <w:p w14:paraId="7F8C6CE9" w14:textId="77777777" w:rsidR="00F34D97" w:rsidRDefault="00F34D97">
            <w:pPr>
              <w:rPr>
                <w:rFonts w:ascii="Aptos Narrow" w:eastAsia="Times New Roman" w:hAnsi="Aptos Narrow" w:cs="Times New Roman"/>
                <w:color w:val="000000"/>
                <w:kern w:val="2"/>
                <w:sz w:val="16"/>
                <w:szCs w:val="16"/>
                <w14:ligatures w14:val="standardContextual"/>
              </w:rPr>
            </w:pPr>
          </w:p>
        </w:tc>
        <w:tc>
          <w:tcPr>
            <w:tcW w:w="2442" w:type="dxa"/>
            <w:tcBorders>
              <w:top w:val="single" w:sz="4" w:space="0" w:color="auto"/>
              <w:left w:val="nil"/>
            </w:tcBorders>
            <w:noWrap/>
            <w:vAlign w:val="bottom"/>
            <w:hideMark/>
          </w:tcPr>
          <w:p w14:paraId="493B3502" w14:textId="77777777" w:rsidR="00F34D97" w:rsidRDefault="00F34D97">
            <w:pPr>
              <w:spacing w:after="0"/>
              <w:rPr>
                <w:sz w:val="20"/>
                <w:szCs w:val="20"/>
                <w:lang w:eastAsia="pl-PL"/>
              </w:rPr>
            </w:pPr>
          </w:p>
        </w:tc>
        <w:tc>
          <w:tcPr>
            <w:tcW w:w="567" w:type="dxa"/>
            <w:tcBorders>
              <w:top w:val="single" w:sz="4" w:space="0" w:color="auto"/>
            </w:tcBorders>
            <w:noWrap/>
            <w:vAlign w:val="bottom"/>
            <w:hideMark/>
          </w:tcPr>
          <w:p w14:paraId="7F6D6C0F" w14:textId="77777777" w:rsidR="00F34D97" w:rsidRDefault="00F34D97">
            <w:pPr>
              <w:spacing w:after="0"/>
              <w:rPr>
                <w:sz w:val="20"/>
                <w:szCs w:val="20"/>
                <w:lang w:eastAsia="pl-PL"/>
              </w:rPr>
            </w:pPr>
          </w:p>
        </w:tc>
        <w:tc>
          <w:tcPr>
            <w:tcW w:w="1015" w:type="dxa"/>
            <w:tcBorders>
              <w:top w:val="single" w:sz="4" w:space="0" w:color="auto"/>
            </w:tcBorders>
            <w:noWrap/>
            <w:vAlign w:val="bottom"/>
            <w:hideMark/>
          </w:tcPr>
          <w:p w14:paraId="23D76F97" w14:textId="77777777" w:rsidR="00F34D97" w:rsidRDefault="00F34D97">
            <w:pPr>
              <w:spacing w:after="0"/>
              <w:rPr>
                <w:sz w:val="20"/>
                <w:szCs w:val="20"/>
                <w:lang w:eastAsia="pl-PL"/>
              </w:rPr>
            </w:pPr>
          </w:p>
        </w:tc>
        <w:tc>
          <w:tcPr>
            <w:tcW w:w="1462" w:type="dxa"/>
            <w:tcBorders>
              <w:top w:val="single" w:sz="4" w:space="0" w:color="auto"/>
            </w:tcBorders>
            <w:noWrap/>
            <w:vAlign w:val="bottom"/>
            <w:hideMark/>
          </w:tcPr>
          <w:p w14:paraId="1AE0BC50" w14:textId="77777777" w:rsidR="00F34D97" w:rsidRDefault="00F34D97">
            <w:pPr>
              <w:spacing w:after="0"/>
              <w:rPr>
                <w:sz w:val="20"/>
                <w:szCs w:val="20"/>
                <w:lang w:eastAsia="pl-PL"/>
              </w:rPr>
            </w:pPr>
          </w:p>
        </w:tc>
        <w:tc>
          <w:tcPr>
            <w:tcW w:w="767" w:type="dxa"/>
            <w:tcBorders>
              <w:top w:val="single" w:sz="4" w:space="0" w:color="auto"/>
            </w:tcBorders>
            <w:noWrap/>
            <w:vAlign w:val="bottom"/>
            <w:hideMark/>
          </w:tcPr>
          <w:p w14:paraId="3AA51557" w14:textId="77777777" w:rsidR="00F34D97" w:rsidRDefault="00F34D97">
            <w:pPr>
              <w:spacing w:after="0"/>
              <w:rPr>
                <w:sz w:val="20"/>
                <w:szCs w:val="20"/>
                <w:lang w:eastAsia="pl-PL"/>
              </w:rPr>
            </w:pPr>
          </w:p>
        </w:tc>
        <w:tc>
          <w:tcPr>
            <w:tcW w:w="867" w:type="dxa"/>
            <w:tcBorders>
              <w:top w:val="single" w:sz="4" w:space="0" w:color="auto"/>
            </w:tcBorders>
            <w:noWrap/>
            <w:vAlign w:val="bottom"/>
            <w:hideMark/>
          </w:tcPr>
          <w:p w14:paraId="6A3080FF" w14:textId="77777777" w:rsidR="00F34D97" w:rsidRDefault="00F34D97">
            <w:pPr>
              <w:spacing w:after="0"/>
              <w:rPr>
                <w:sz w:val="20"/>
                <w:szCs w:val="20"/>
                <w:lang w:eastAsia="pl-PL"/>
              </w:rPr>
            </w:pPr>
          </w:p>
        </w:tc>
        <w:tc>
          <w:tcPr>
            <w:tcW w:w="809" w:type="dxa"/>
            <w:tcBorders>
              <w:top w:val="single" w:sz="4" w:space="0" w:color="auto"/>
            </w:tcBorders>
            <w:noWrap/>
            <w:vAlign w:val="bottom"/>
            <w:hideMark/>
          </w:tcPr>
          <w:p w14:paraId="61D1A108" w14:textId="77777777" w:rsidR="00F34D97" w:rsidRDefault="00F34D97">
            <w:pPr>
              <w:spacing w:after="0"/>
              <w:rPr>
                <w:sz w:val="20"/>
                <w:szCs w:val="20"/>
                <w:lang w:eastAsia="pl-PL"/>
              </w:rPr>
            </w:pPr>
          </w:p>
        </w:tc>
        <w:tc>
          <w:tcPr>
            <w:tcW w:w="992" w:type="dxa"/>
            <w:tcBorders>
              <w:top w:val="single" w:sz="4" w:space="0" w:color="auto"/>
            </w:tcBorders>
            <w:noWrap/>
            <w:vAlign w:val="bottom"/>
          </w:tcPr>
          <w:p w14:paraId="421BAD69" w14:textId="77777777" w:rsidR="00F34D97" w:rsidRDefault="00F34D97">
            <w:pPr>
              <w:spacing w:after="0"/>
              <w:rPr>
                <w:rFonts w:ascii="Aptos Narrow" w:eastAsia="Times New Roman" w:hAnsi="Aptos Narrow" w:cs="Times New Roman"/>
                <w:b/>
                <w:bCs/>
                <w:color w:val="000000"/>
                <w:kern w:val="2"/>
                <w:sz w:val="16"/>
                <w:szCs w:val="16"/>
                <w14:ligatures w14:val="standardContextual"/>
              </w:rPr>
            </w:pPr>
          </w:p>
        </w:tc>
      </w:tr>
    </w:tbl>
    <w:p w14:paraId="1D939ACC" w14:textId="77777777" w:rsidR="00F34D97" w:rsidRDefault="00F34D97" w:rsidP="00F34D97">
      <w:pPr>
        <w:spacing w:beforeLines="40" w:before="96" w:after="240"/>
        <w:rPr>
          <w:bCs/>
        </w:rPr>
      </w:pPr>
    </w:p>
    <w:p w14:paraId="35DA66FE" w14:textId="5C24C43D" w:rsidR="007F1989" w:rsidRDefault="003C1D9C" w:rsidP="00CE1093">
      <w:pPr>
        <w:pStyle w:val="Akapitzlist"/>
        <w:numPr>
          <w:ilvl w:val="0"/>
          <w:numId w:val="27"/>
        </w:numPr>
        <w:spacing w:beforeLines="40" w:before="96" w:after="240"/>
        <w:contextualSpacing w:val="0"/>
        <w:rPr>
          <w:bCs/>
        </w:rPr>
      </w:pPr>
      <w:r w:rsidRPr="003C1D9C">
        <w:rPr>
          <w:bCs/>
        </w:rPr>
        <w:t>Oferujemy wykonanie przedmiotu Zamówienia w terminie: zgodnym z SWZ.</w:t>
      </w:r>
    </w:p>
    <w:p w14:paraId="1E78C3EC" w14:textId="7C0A653A" w:rsidR="00DC2E4C" w:rsidRPr="00063C0D" w:rsidRDefault="00DC2E4C" w:rsidP="00CE1093">
      <w:pPr>
        <w:pStyle w:val="Akapitzlist"/>
        <w:numPr>
          <w:ilvl w:val="0"/>
          <w:numId w:val="3"/>
        </w:numPr>
        <w:spacing w:beforeLines="40" w:before="96" w:after="240"/>
        <w:contextualSpacing w:val="0"/>
        <w:rPr>
          <w:b/>
        </w:rPr>
      </w:pPr>
      <w:r w:rsidRPr="00063C0D">
        <w:rPr>
          <w:b/>
        </w:rPr>
        <w:t>OŚWIADCZENIA I INFORMACJE:</w:t>
      </w:r>
    </w:p>
    <w:p w14:paraId="1A0106DC" w14:textId="33692C0A" w:rsidR="00DC2E4C" w:rsidRDefault="00DC2E4C" w:rsidP="00CE1093">
      <w:pPr>
        <w:pStyle w:val="Styl1"/>
        <w:jc w:val="both"/>
      </w:pPr>
      <w:r>
        <w:t>My, niżej podpisani, niniejszym oświadczamy, co następuje:</w:t>
      </w:r>
    </w:p>
    <w:p w14:paraId="3470DC65" w14:textId="41099744" w:rsidR="00B71AA7" w:rsidRDefault="00CA3294" w:rsidP="00CE1093">
      <w:pPr>
        <w:pStyle w:val="Akapitzlist"/>
        <w:numPr>
          <w:ilvl w:val="0"/>
          <w:numId w:val="8"/>
        </w:numPr>
        <w:spacing w:beforeLines="40" w:before="96" w:after="240"/>
        <w:ind w:left="851" w:hanging="284"/>
        <w:contextualSpacing w:val="0"/>
        <w:jc w:val="both"/>
      </w:pPr>
      <w:r>
        <w:t>p</w:t>
      </w:r>
      <w:r w:rsidR="00957A26">
        <w:t xml:space="preserve">osiadamy </w:t>
      </w:r>
      <w:r w:rsidR="00DC2E4C">
        <w:t>niezbędną wiedzę i doświadczenie oraz dysponu</w:t>
      </w:r>
      <w:r w:rsidR="00957A26">
        <w:t xml:space="preserve">jemy potencjałem technicznym i </w:t>
      </w:r>
      <w:r w:rsidR="00DC2E4C">
        <w:t>osobami zdolnymi do wykonania Zakupu,</w:t>
      </w:r>
    </w:p>
    <w:p w14:paraId="68C3EA8D" w14:textId="77777777" w:rsidR="00B71AA7" w:rsidRDefault="00DC2E4C" w:rsidP="00CE1093">
      <w:pPr>
        <w:pStyle w:val="Akapitzlist"/>
        <w:numPr>
          <w:ilvl w:val="0"/>
          <w:numId w:val="8"/>
        </w:numPr>
        <w:spacing w:before="40" w:after="240"/>
        <w:ind w:left="851" w:hanging="284"/>
        <w:contextualSpacing w:val="0"/>
        <w:jc w:val="both"/>
      </w:pPr>
      <w:r>
        <w:t>posiadamy uprawnienia do wykonywania określonych czynności, jeżeli ustawy nakładają obowiązek posiadania takich uprawnień,</w:t>
      </w:r>
    </w:p>
    <w:p w14:paraId="3F0A1796" w14:textId="77777777" w:rsidR="00B71AA7" w:rsidRDefault="00DC2E4C" w:rsidP="00CE1093">
      <w:pPr>
        <w:pStyle w:val="Akapitzlist"/>
        <w:numPr>
          <w:ilvl w:val="0"/>
          <w:numId w:val="8"/>
        </w:numPr>
        <w:spacing w:before="40" w:after="240"/>
        <w:ind w:left="851" w:hanging="284"/>
        <w:contextualSpacing w:val="0"/>
        <w:jc w:val="both"/>
      </w:pPr>
      <w:r>
        <w:t xml:space="preserve">znajdujemy się w sytuacji ekonomicznej i/lub finansowej zapewniającej wykonanie Zakupu, </w:t>
      </w:r>
    </w:p>
    <w:p w14:paraId="72012A90" w14:textId="1CADBCE5" w:rsidR="00087646" w:rsidRDefault="00DC2E4C" w:rsidP="00CE1093">
      <w:pPr>
        <w:pStyle w:val="Akapitzlist"/>
        <w:numPr>
          <w:ilvl w:val="0"/>
          <w:numId w:val="8"/>
        </w:numPr>
        <w:spacing w:before="40" w:after="240"/>
        <w:ind w:left="851" w:hanging="284"/>
        <w:contextualSpacing w:val="0"/>
        <w:jc w:val="both"/>
      </w:pPr>
      <w:r>
        <w:t xml:space="preserve">nie podlegamy wykluczeniu na podstawie pkt </w:t>
      </w:r>
      <w:r w:rsidR="00DE2215">
        <w:t>5.1. SWZ</w:t>
      </w:r>
      <w:r w:rsidR="00B21523">
        <w:t>,</w:t>
      </w:r>
    </w:p>
    <w:p w14:paraId="7D642CAE" w14:textId="77777777" w:rsidR="002D655E" w:rsidRDefault="00087646" w:rsidP="00CE1093">
      <w:pPr>
        <w:pStyle w:val="Akapitzlist"/>
        <w:numPr>
          <w:ilvl w:val="0"/>
          <w:numId w:val="8"/>
        </w:numPr>
        <w:spacing w:before="40" w:after="240"/>
        <w:ind w:left="851" w:hanging="284"/>
        <w:contextualSpacing w:val="0"/>
        <w:jc w:val="both"/>
        <w:rPr>
          <w:color w:val="000000" w:themeColor="text1"/>
        </w:rPr>
      </w:pPr>
      <w:r w:rsidRPr="00515897">
        <w:rPr>
          <w:color w:val="000000" w:themeColor="text1"/>
        </w:rPr>
        <w:lastRenderedPageBreak/>
        <w:t>nie zalega</w:t>
      </w:r>
      <w:r w:rsidR="007D09E5" w:rsidRPr="00515897">
        <w:rPr>
          <w:color w:val="000000" w:themeColor="text1"/>
        </w:rPr>
        <w:t>my</w:t>
      </w:r>
      <w:r w:rsidRPr="00515897">
        <w:rPr>
          <w:color w:val="000000" w:themeColor="text1"/>
        </w:rPr>
        <w:t xml:space="preserve"> z opłacaniem podatków i </w:t>
      </w:r>
      <w:r w:rsidR="007D09E5" w:rsidRPr="00515897">
        <w:rPr>
          <w:color w:val="000000" w:themeColor="text1"/>
        </w:rPr>
        <w:t>składek</w:t>
      </w:r>
      <w:r w:rsidR="0084040D" w:rsidRPr="00515897">
        <w:rPr>
          <w:color w:val="000000" w:themeColor="text1"/>
        </w:rPr>
        <w:t xml:space="preserve"> związanych z ubezpieczeniem społecznym</w:t>
      </w:r>
      <w:r w:rsidR="002D655E">
        <w:rPr>
          <w:color w:val="000000" w:themeColor="text1"/>
        </w:rPr>
        <w:t>,</w:t>
      </w:r>
    </w:p>
    <w:p w14:paraId="42CA94B1" w14:textId="0D31222C" w:rsidR="00063C0D" w:rsidRDefault="00DC2E4C" w:rsidP="00CE1093">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13EC7FBD" w14:textId="3939C4F3" w:rsidR="009C5E9F" w:rsidRDefault="009C5E9F" w:rsidP="00CE1093">
      <w:pPr>
        <w:pStyle w:val="Styl1"/>
        <w:jc w:val="both"/>
      </w:pPr>
      <w:r>
        <w:t xml:space="preserve">Akceptujemy treść projektowanych </w:t>
      </w:r>
      <w:r w:rsidRPr="00B92D4C">
        <w:t>postanowień Umowy</w:t>
      </w:r>
      <w:r w:rsidR="00FD6B84" w:rsidRPr="00B92D4C">
        <w:t xml:space="preserve"> </w:t>
      </w:r>
      <w:r w:rsidRPr="00B92D4C">
        <w:t>załączonych do SWZ i</w:t>
      </w:r>
      <w:r w:rsidR="000F330D" w:rsidRPr="00B92D4C">
        <w:t> </w:t>
      </w:r>
      <w:r w:rsidRPr="00B92D4C">
        <w:t>w</w:t>
      </w:r>
      <w:r w:rsidR="000F330D" w:rsidRPr="00B92D4C">
        <w:t> </w:t>
      </w:r>
      <w:r w:rsidRPr="00B92D4C">
        <w:t>przypadku wyboru naszej Oferty podpiszemy Umowę na warunkach okre</w:t>
      </w:r>
      <w:r>
        <w:t xml:space="preserve">ślonych przez Zamawiającego. </w:t>
      </w:r>
    </w:p>
    <w:p w14:paraId="70B734D9" w14:textId="644CBEDA" w:rsidR="00063C0D" w:rsidRDefault="00DC2E4C" w:rsidP="00CE1093">
      <w:pPr>
        <w:pStyle w:val="Styl1"/>
        <w:jc w:val="both"/>
      </w:pPr>
      <w:r>
        <w:t xml:space="preserve">Otrzymaliśmy konieczne informacje </w:t>
      </w:r>
      <w:r w:rsidR="001342C0">
        <w:t>do przygotowania Oferty</w:t>
      </w:r>
      <w:r>
        <w:t xml:space="preserve"> i wykonania Zamówienia.</w:t>
      </w:r>
    </w:p>
    <w:p w14:paraId="3F734DE9" w14:textId="73C47A8B" w:rsidR="00063C0D" w:rsidRDefault="007F1989" w:rsidP="00CE1093">
      <w:pPr>
        <w:pStyle w:val="Styl1"/>
        <w:jc w:val="both"/>
      </w:pPr>
      <w:r>
        <w:t>Z</w:t>
      </w:r>
      <w:r w:rsidR="00DC2E4C">
        <w:t>achowamy poufność danych uzyskanych w procesie toczącego się niniejszego Postępowania.</w:t>
      </w:r>
    </w:p>
    <w:p w14:paraId="7D28D20E" w14:textId="3AE5A6CE" w:rsidR="00051955" w:rsidRDefault="001342C0" w:rsidP="00CE1093">
      <w:pPr>
        <w:pStyle w:val="Styl1"/>
        <w:jc w:val="both"/>
      </w:pPr>
      <w:r>
        <w:t>Podane w Ofercie</w:t>
      </w:r>
      <w:r w:rsidR="00DC2E4C">
        <w:t xml:space="preserve"> elementy ceny obejmują przedmiot i zakres Zamówienia zgodnie z zasadami i</w:t>
      </w:r>
      <w:r w:rsidR="000F330D">
        <w:t> </w:t>
      </w:r>
      <w:r w:rsidR="00DC2E4C">
        <w:t>warunkami określonymi w SWZ</w:t>
      </w:r>
      <w:r w:rsidR="00B71AA7">
        <w:t>.</w:t>
      </w:r>
    </w:p>
    <w:p w14:paraId="2F7DE973" w14:textId="21FF6825" w:rsidR="00063C0D" w:rsidRDefault="007F1989" w:rsidP="00CE1093">
      <w:pPr>
        <w:pStyle w:val="Styl1"/>
      </w:pPr>
      <w:r>
        <w:t>J</w:t>
      </w:r>
      <w:r w:rsidR="00DC2E4C">
        <w:t>esteśmy zdolni do wykonania przedmiotu Zamówienia zgodnie z wymaganiami podanymi w SWZ.</w:t>
      </w:r>
    </w:p>
    <w:p w14:paraId="0C719D66" w14:textId="77777777" w:rsidR="00DC2E4C" w:rsidRDefault="00B126A1" w:rsidP="00CE1093">
      <w:pPr>
        <w:pStyle w:val="Styl1"/>
      </w:pPr>
      <w:r>
        <w:t>Oświadczamy, że</w:t>
      </w:r>
      <w:r w:rsidR="00DC2E4C">
        <w:t xml:space="preserve">: </w:t>
      </w:r>
    </w:p>
    <w:p w14:paraId="7DB00381" w14:textId="2651DC68" w:rsidR="00DC2E4C" w:rsidRDefault="00683B3C" w:rsidP="00CE1093">
      <w:pPr>
        <w:spacing w:before="40" w:after="240"/>
        <w:ind w:left="587"/>
        <w:jc w:val="both"/>
      </w:pPr>
      <w:sdt>
        <w:sdtPr>
          <w:rPr>
            <w:rFonts w:ascii="Segoe UI Symbol" w:hAnsi="Segoe UI Symbol" w:cs="Segoe UI Symbol"/>
          </w:rPr>
          <w:id w:val="-672101584"/>
          <w14:checkbox>
            <w14:checked w14:val="0"/>
            <w14:checkedState w14:val="2612" w14:font="MS Gothic"/>
            <w14:uncheckedState w14:val="2610" w14:font="MS Gothic"/>
          </w14:checkbox>
        </w:sdtPr>
        <w:sdtEndPr/>
        <w:sdtContent>
          <w:r w:rsidR="0070114B">
            <w:rPr>
              <w:rFonts w:ascii="MS Gothic" w:eastAsia="MS Gothic" w:hAnsi="MS Gothic" w:cs="Segoe UI Symbol" w:hint="eastAsia"/>
            </w:rPr>
            <w:t>☐</w:t>
          </w:r>
        </w:sdtContent>
      </w:sdt>
      <w:r w:rsidR="0070114B">
        <w:t xml:space="preserve">  </w:t>
      </w:r>
      <w:r w:rsidR="00DC2E4C">
        <w:t>Przedmiot Zamó</w:t>
      </w:r>
      <w:r w:rsidR="00B126A1">
        <w:t>wienia wykonamy siłami własnymi,</w:t>
      </w:r>
    </w:p>
    <w:p w14:paraId="64836791" w14:textId="45FF4122" w:rsidR="00B71AA7" w:rsidRDefault="00683B3C" w:rsidP="00CE1093">
      <w:pPr>
        <w:spacing w:before="40" w:after="240"/>
        <w:ind w:left="119" w:firstLine="468"/>
        <w:jc w:val="both"/>
      </w:pPr>
      <w:sdt>
        <w:sdtPr>
          <w:rPr>
            <w:rFonts w:ascii="Segoe UI Symbol" w:hAnsi="Segoe UI Symbol" w:cs="Segoe UI Symbol"/>
          </w:rPr>
          <w:id w:val="956219143"/>
          <w14:checkbox>
            <w14:checked w14:val="0"/>
            <w14:checkedState w14:val="2612" w14:font="MS Gothic"/>
            <w14:uncheckedState w14:val="2610" w14:font="MS Gothic"/>
          </w14:checkbox>
        </w:sdtPr>
        <w:sdtEndPr/>
        <w:sdtContent>
          <w:r w:rsidR="0070114B">
            <w:rPr>
              <w:rFonts w:ascii="MS Gothic" w:eastAsia="MS Gothic" w:hAnsi="MS Gothic" w:cs="Segoe UI Symbol" w:hint="eastAsia"/>
            </w:rPr>
            <w:t>☐</w:t>
          </w:r>
        </w:sdtContent>
      </w:sdt>
      <w:r w:rsidR="0070114B">
        <w:t xml:space="preserve">  </w:t>
      </w:r>
      <w:r w:rsidR="00DC2E4C">
        <w:t>Powierzymy realizację następujących części/zakresu podwykonawcom</w:t>
      </w:r>
      <w:r w:rsidR="00B126A1">
        <w:t>.</w:t>
      </w:r>
      <w:r w:rsidR="00DC2E4C">
        <w:t xml:space="preserve"> </w:t>
      </w:r>
    </w:p>
    <w:tbl>
      <w:tblPr>
        <w:tblStyle w:val="Tabela-Siatka1"/>
        <w:tblpPr w:leftFromText="141" w:rightFromText="141" w:vertAnchor="text" w:horzAnchor="margin" w:tblpX="562" w:tblpY="24"/>
        <w:tblW w:w="7862" w:type="dxa"/>
        <w:tblLook w:val="04A0" w:firstRow="1" w:lastRow="0" w:firstColumn="1" w:lastColumn="0" w:noHBand="0" w:noVBand="1"/>
      </w:tblPr>
      <w:tblGrid>
        <w:gridCol w:w="552"/>
        <w:gridCol w:w="1604"/>
        <w:gridCol w:w="5706"/>
      </w:tblGrid>
      <w:tr w:rsidR="005A2AB4" w:rsidRPr="00B71AA7" w14:paraId="285435A4" w14:textId="77777777" w:rsidTr="005A2AB4">
        <w:tc>
          <w:tcPr>
            <w:tcW w:w="555" w:type="dxa"/>
            <w:shd w:val="clear" w:color="auto" w:fill="1A7466" w:themeFill="text2"/>
          </w:tcPr>
          <w:p w14:paraId="202921AF" w14:textId="39A615E6" w:rsidR="005A2AB4" w:rsidRPr="006454D6" w:rsidRDefault="005A2AB4" w:rsidP="00CE1093">
            <w:pPr>
              <w:spacing w:before="120" w:after="120" w:line="276" w:lineRule="auto"/>
              <w:ind w:right="-284"/>
              <w:jc w:val="both"/>
              <w:rPr>
                <w:rFonts w:eastAsia="Times New Roman" w:cs="Calibri"/>
                <w:b/>
                <w:szCs w:val="18"/>
                <w:lang w:eastAsia="pl-PL"/>
              </w:rPr>
            </w:pPr>
            <w:r w:rsidRPr="00895871">
              <w:rPr>
                <w:rFonts w:ascii="Verdana" w:hAnsi="Verdana"/>
                <w:b/>
                <w:color w:val="000000"/>
                <w:sz w:val="16"/>
              </w:rPr>
              <w:t>Lp.</w:t>
            </w:r>
          </w:p>
        </w:tc>
        <w:tc>
          <w:tcPr>
            <w:tcW w:w="1389" w:type="dxa"/>
            <w:shd w:val="clear" w:color="auto" w:fill="1A7466" w:themeFill="text2"/>
          </w:tcPr>
          <w:p w14:paraId="64FE01A7" w14:textId="09C1A654" w:rsidR="005A2AB4" w:rsidRPr="006454D6" w:rsidRDefault="005A2AB4" w:rsidP="00CE1093">
            <w:pPr>
              <w:spacing w:before="120" w:after="120" w:line="276" w:lineRule="auto"/>
              <w:jc w:val="center"/>
              <w:rPr>
                <w:rFonts w:eastAsia="Times New Roman" w:cs="Calibri"/>
                <w:b/>
                <w:szCs w:val="18"/>
                <w:lang w:eastAsia="pl-PL"/>
              </w:rPr>
            </w:pPr>
            <w:r w:rsidRPr="00895871">
              <w:rPr>
                <w:rFonts w:ascii="Verdana" w:hAnsi="Verdana"/>
                <w:b/>
                <w:color w:val="000000"/>
                <w:sz w:val="16"/>
              </w:rPr>
              <w:t>Nazwa i adres podwykonawcy (jeżeli są znani)</w:t>
            </w:r>
          </w:p>
        </w:tc>
        <w:tc>
          <w:tcPr>
            <w:tcW w:w="5918" w:type="dxa"/>
            <w:shd w:val="clear" w:color="auto" w:fill="1A7466" w:themeFill="text2"/>
          </w:tcPr>
          <w:p w14:paraId="2FDD10EB" w14:textId="77777777" w:rsidR="005A2AB4" w:rsidRPr="00895871" w:rsidRDefault="005A2AB4" w:rsidP="00CE1093">
            <w:pPr>
              <w:spacing w:after="80"/>
              <w:jc w:val="center"/>
              <w:rPr>
                <w:rFonts w:ascii="Verdana" w:hAnsi="Verdana"/>
                <w:b/>
                <w:color w:val="000000"/>
                <w:sz w:val="16"/>
              </w:rPr>
            </w:pPr>
            <w:r w:rsidRPr="00895871">
              <w:rPr>
                <w:rFonts w:ascii="Verdana" w:hAnsi="Verdana"/>
                <w:b/>
                <w:color w:val="000000"/>
                <w:sz w:val="16"/>
              </w:rPr>
              <w:t>Zakres zamówienia,</w:t>
            </w:r>
          </w:p>
          <w:p w14:paraId="7F923DA7" w14:textId="4EDEE122" w:rsidR="005A2AB4" w:rsidRPr="006454D6" w:rsidRDefault="005A2AB4" w:rsidP="00CE1093">
            <w:pPr>
              <w:spacing w:before="120" w:after="120" w:line="276" w:lineRule="auto"/>
              <w:ind w:right="-284"/>
              <w:jc w:val="center"/>
              <w:rPr>
                <w:rFonts w:eastAsia="Times New Roman" w:cs="Calibri"/>
                <w:b/>
                <w:szCs w:val="18"/>
                <w:lang w:eastAsia="pl-PL"/>
              </w:rPr>
            </w:pPr>
            <w:r w:rsidRPr="00895871">
              <w:rPr>
                <w:rFonts w:ascii="Verdana" w:hAnsi="Verdana"/>
                <w:b/>
                <w:color w:val="000000"/>
                <w:sz w:val="16"/>
              </w:rPr>
              <w:t>który zostanie powierzony podwykonawcy</w:t>
            </w:r>
          </w:p>
        </w:tc>
      </w:tr>
      <w:tr w:rsidR="00B71AA7" w:rsidRPr="00B71AA7" w14:paraId="3E12E42B" w14:textId="77777777" w:rsidTr="005A2AB4">
        <w:tc>
          <w:tcPr>
            <w:tcW w:w="555" w:type="dxa"/>
          </w:tcPr>
          <w:p w14:paraId="419AA5BA" w14:textId="77777777" w:rsidR="00B71AA7" w:rsidRPr="006454D6" w:rsidRDefault="00B71AA7" w:rsidP="00CE1093">
            <w:pPr>
              <w:spacing w:before="120" w:after="120" w:line="276" w:lineRule="auto"/>
              <w:ind w:left="29" w:right="-284"/>
              <w:jc w:val="both"/>
              <w:rPr>
                <w:rFonts w:eastAsia="Times New Roman" w:cs="Calibri"/>
                <w:szCs w:val="18"/>
                <w:lang w:eastAsia="pl-PL"/>
              </w:rPr>
            </w:pPr>
          </w:p>
        </w:tc>
        <w:tc>
          <w:tcPr>
            <w:tcW w:w="1389" w:type="dxa"/>
          </w:tcPr>
          <w:p w14:paraId="64D49F8B" w14:textId="77777777" w:rsidR="00B71AA7" w:rsidRPr="006454D6" w:rsidRDefault="00B71AA7" w:rsidP="00CE1093">
            <w:pPr>
              <w:spacing w:before="120" w:after="120" w:line="276" w:lineRule="auto"/>
              <w:ind w:left="175" w:right="-284"/>
              <w:jc w:val="both"/>
              <w:rPr>
                <w:rFonts w:eastAsia="Times New Roman" w:cs="Calibri"/>
                <w:szCs w:val="18"/>
                <w:lang w:eastAsia="pl-PL"/>
              </w:rPr>
            </w:pPr>
          </w:p>
        </w:tc>
        <w:tc>
          <w:tcPr>
            <w:tcW w:w="5918" w:type="dxa"/>
          </w:tcPr>
          <w:p w14:paraId="4BF98291" w14:textId="77777777" w:rsidR="00B71AA7" w:rsidRPr="006454D6" w:rsidRDefault="00B71AA7" w:rsidP="00CE1093">
            <w:pPr>
              <w:spacing w:before="120" w:after="120" w:line="276" w:lineRule="auto"/>
              <w:ind w:left="1571" w:right="-284" w:hanging="851"/>
              <w:jc w:val="both"/>
              <w:rPr>
                <w:rFonts w:eastAsia="Times New Roman" w:cs="Calibri"/>
                <w:szCs w:val="18"/>
                <w:lang w:eastAsia="pl-PL"/>
              </w:rPr>
            </w:pPr>
          </w:p>
        </w:tc>
      </w:tr>
    </w:tbl>
    <w:p w14:paraId="75C82A3F" w14:textId="77777777" w:rsidR="00B71AA7" w:rsidRDefault="00B71AA7" w:rsidP="00CE1093">
      <w:pPr>
        <w:jc w:val="both"/>
      </w:pPr>
    </w:p>
    <w:p w14:paraId="1B09B0EB" w14:textId="77777777" w:rsidR="00B71AA7" w:rsidRDefault="00B71AA7" w:rsidP="00CE1093">
      <w:pPr>
        <w:jc w:val="both"/>
      </w:pPr>
    </w:p>
    <w:p w14:paraId="5DD4EEED" w14:textId="77777777" w:rsidR="00B71AA7" w:rsidRDefault="00B71AA7" w:rsidP="00CE1093">
      <w:pPr>
        <w:jc w:val="both"/>
      </w:pPr>
    </w:p>
    <w:p w14:paraId="4CDEE5D8" w14:textId="77777777" w:rsidR="00B71AA7" w:rsidRDefault="00B71AA7" w:rsidP="00CE1093">
      <w:pPr>
        <w:jc w:val="both"/>
      </w:pPr>
    </w:p>
    <w:p w14:paraId="1E2470F4" w14:textId="77777777" w:rsidR="00B71AA7" w:rsidRDefault="00B71AA7" w:rsidP="00CE1093">
      <w:pPr>
        <w:jc w:val="both"/>
      </w:pPr>
    </w:p>
    <w:p w14:paraId="770E002D" w14:textId="77777777" w:rsidR="00B71AA7" w:rsidRDefault="00B71AA7" w:rsidP="00CE1093">
      <w:pPr>
        <w:jc w:val="both"/>
      </w:pPr>
    </w:p>
    <w:p w14:paraId="6F29BFBF" w14:textId="77777777" w:rsidR="00DC2E4C" w:rsidRDefault="00DC2E4C" w:rsidP="00CE1093">
      <w:pPr>
        <w:jc w:val="both"/>
      </w:pPr>
      <w:r>
        <w:tab/>
      </w:r>
      <w:r>
        <w:tab/>
      </w:r>
    </w:p>
    <w:p w14:paraId="2FADF6E7" w14:textId="7A057B77" w:rsidR="00063C0D" w:rsidRDefault="007F1989" w:rsidP="00CE1093">
      <w:pPr>
        <w:pStyle w:val="Styl1"/>
      </w:pPr>
      <w:r>
        <w:t>P</w:t>
      </w:r>
      <w:r w:rsidR="001342C0">
        <w:t>rzedmiot Oferty</w:t>
      </w:r>
      <w:r w:rsidR="00DC2E4C">
        <w:t xml:space="preserve"> jest zgodny z opisem Przedmiotu Zamówienia.</w:t>
      </w:r>
    </w:p>
    <w:p w14:paraId="3FE5C0C7" w14:textId="452F9E59" w:rsidR="00063C0D" w:rsidRDefault="007F1989" w:rsidP="000E4537">
      <w:pPr>
        <w:pStyle w:val="Styl1"/>
        <w:jc w:val="both"/>
      </w:pPr>
      <w:r>
        <w:t>A</w:t>
      </w:r>
      <w:r w:rsidR="00DC2E4C">
        <w:t xml:space="preserve">kceptujemy termin realizacji Zamówienia wskazany przez Zamawiającego w SWZ, wraz z terminami cząstkowymi (pośrednimi). </w:t>
      </w:r>
    </w:p>
    <w:p w14:paraId="6C21695B" w14:textId="238EB29C" w:rsidR="00063C0D" w:rsidRDefault="00DC2E4C" w:rsidP="007F1989">
      <w:pPr>
        <w:pStyle w:val="Styl1"/>
      </w:pPr>
      <w:r>
        <w:t>Uważamy się za związanych niniejszą Ofertą na czas wskazany w SWZ, tj. przez okres</w:t>
      </w:r>
      <w:r w:rsidR="00B2689D">
        <w:t xml:space="preserve"> </w:t>
      </w:r>
      <w:sdt>
        <w:sdtPr>
          <w:rPr>
            <w:rFonts w:cstheme="minorHAnsi"/>
            <w:b/>
            <w:bCs/>
          </w:rPr>
          <w:alias w:val="AUTOMAT - NIE uzupełniaj"/>
          <w:tag w:val=""/>
          <w:id w:val="-1429110221"/>
          <w:placeholder>
            <w:docPart w:val="ADC284D3D11A4C86B85BE5680F648E3B"/>
          </w:placeholder>
          <w:dataBinding w:prefixMappings="xmlns:ns0='http://schemas.microsoft.com/office/2006/coverPageProps' " w:xpath="/ns0:CoverPageProperties[1]/ns0:CompanyFax[1]" w:storeItemID="{55AF091B-3C7A-41E3-B477-F2FDAA23CFDA}"/>
          <w:text/>
        </w:sdtPr>
        <w:sdtEndPr/>
        <w:sdtContent>
          <w:r w:rsidR="00EA65A3">
            <w:rPr>
              <w:rFonts w:cstheme="minorHAnsi"/>
              <w:b/>
              <w:bCs/>
            </w:rPr>
            <w:t>90 dni</w:t>
          </w:r>
        </w:sdtContent>
      </w:sdt>
      <w:r w:rsidR="00B2689D">
        <w:rPr>
          <w:rFonts w:cstheme="minorHAnsi"/>
        </w:rPr>
        <w:t xml:space="preserve"> </w:t>
      </w:r>
      <w:r>
        <w:t>od upływu terminu składania Ofert.</w:t>
      </w:r>
    </w:p>
    <w:p w14:paraId="58D3CACF" w14:textId="77777777" w:rsidR="00DC2E4C" w:rsidRDefault="00B71AA7" w:rsidP="007F1989">
      <w:pPr>
        <w:pStyle w:val="Styl1"/>
      </w:pPr>
      <w:r>
        <w:t>Informujemy, że</w:t>
      </w:r>
      <w:r w:rsidR="00DC2E4C">
        <w:t>:</w:t>
      </w:r>
    </w:p>
    <w:p w14:paraId="50183FB0" w14:textId="03CB474B" w:rsidR="00DC2E4C" w:rsidRDefault="00683B3C" w:rsidP="00D21BCD">
      <w:pPr>
        <w:spacing w:before="40" w:after="240"/>
        <w:ind w:left="993" w:hanging="349"/>
        <w:jc w:val="both"/>
      </w:pPr>
      <w:sdt>
        <w:sdtPr>
          <w:rPr>
            <w:rFonts w:ascii="Segoe UI Symbol" w:hAnsi="Segoe UI Symbol" w:cs="Segoe UI Symbol"/>
          </w:rPr>
          <w:id w:val="-1770302157"/>
          <w14:checkbox>
            <w14:checked w14:val="0"/>
            <w14:checkedState w14:val="2612" w14:font="MS Gothic"/>
            <w14:uncheckedState w14:val="2610" w14:font="MS Gothic"/>
          </w14:checkbox>
        </w:sdtPr>
        <w:sdtEndPr/>
        <w:sdtContent>
          <w:r w:rsidR="00243337">
            <w:rPr>
              <w:rFonts w:ascii="MS Gothic" w:eastAsia="MS Gothic" w:hAnsi="MS Gothic" w:cs="Segoe UI Symbol" w:hint="eastAsia"/>
            </w:rPr>
            <w:t>☐</w:t>
          </w:r>
        </w:sdtContent>
      </w:sdt>
      <w:r w:rsidR="00243337">
        <w:t xml:space="preserve">  </w:t>
      </w:r>
      <w:r w:rsidR="001342C0">
        <w:t>niniejsza Oferta</w:t>
      </w:r>
      <w:r w:rsidR="00DC2E4C">
        <w:t xml:space="preserve"> oraz wszelkie załączniki są jawne i nie zawierają informacji stanowiących tajemnicę przedsiębiorstwa</w:t>
      </w:r>
      <w:r w:rsidR="00957A26">
        <w:t>,</w:t>
      </w:r>
      <w:r w:rsidR="00DC2E4C">
        <w:t xml:space="preserve"> </w:t>
      </w:r>
    </w:p>
    <w:p w14:paraId="4D5030A2" w14:textId="78C3BB33" w:rsidR="00DC2E4C" w:rsidRDefault="00683B3C" w:rsidP="00D21BCD">
      <w:pPr>
        <w:spacing w:before="40" w:after="240"/>
        <w:ind w:left="993" w:hanging="349"/>
        <w:jc w:val="both"/>
      </w:pPr>
      <w:sdt>
        <w:sdtPr>
          <w:rPr>
            <w:rFonts w:ascii="Segoe UI Symbol" w:hAnsi="Segoe UI Symbol" w:cs="Segoe UI Symbol"/>
          </w:rPr>
          <w:id w:val="318008946"/>
          <w14:checkbox>
            <w14:checked w14:val="0"/>
            <w14:checkedState w14:val="2612" w14:font="MS Gothic"/>
            <w14:uncheckedState w14:val="2610" w14:font="MS Gothic"/>
          </w14:checkbox>
        </w:sdtPr>
        <w:sdtEndPr/>
        <w:sdtContent>
          <w:r w:rsidR="00243337">
            <w:rPr>
              <w:rFonts w:ascii="MS Gothic" w:eastAsia="MS Gothic" w:hAnsi="MS Gothic" w:cs="Segoe UI Symbol" w:hint="eastAsia"/>
            </w:rPr>
            <w:t>☐</w:t>
          </w:r>
        </w:sdtContent>
      </w:sdt>
      <w:r w:rsidR="00243337">
        <w:t xml:space="preserve">  </w:t>
      </w:r>
      <w:r w:rsidR="00DC2E4C">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43D9F5CC" w14:textId="053C01F2" w:rsidR="00034147" w:rsidRDefault="0021470F" w:rsidP="00D21BCD">
      <w:pPr>
        <w:pStyle w:val="Styl1"/>
        <w:jc w:val="both"/>
      </w:pPr>
      <w:r w:rsidRPr="0021470F">
        <w:rPr>
          <w:b/>
          <w:bCs/>
        </w:rPr>
        <w:t>N</w:t>
      </w:r>
      <w:r w:rsidR="00CF537F" w:rsidRPr="0021470F">
        <w:rPr>
          <w:b/>
          <w:bCs/>
        </w:rPr>
        <w:t xml:space="preserve">ie </w:t>
      </w:r>
      <w:r w:rsidR="00CF537F" w:rsidRPr="00CF537F">
        <w:rPr>
          <w:b/>
          <w:bCs/>
        </w:rPr>
        <w:t>dotyczy</w:t>
      </w:r>
    </w:p>
    <w:p w14:paraId="18668DB2" w14:textId="1F996BEF" w:rsidR="00DC2E4C" w:rsidRDefault="00034147" w:rsidP="00D21BCD">
      <w:pPr>
        <w:pStyle w:val="Styl1"/>
        <w:jc w:val="both"/>
      </w:pPr>
      <w:r>
        <w:t>Oświadczamy, że do rozliczeń związanych z realizacją przedmiotu Zakupu wskazujemy numer rachunku ..........................................................................</w:t>
      </w:r>
      <w:r w:rsidR="00CF537F">
        <w:t>....................</w:t>
      </w:r>
      <w:r>
        <w:t xml:space="preserve">........... prowadzony przez bank ................................................. </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26778B46" w:rsidR="0035204E" w:rsidRPr="00D15E2A" w:rsidRDefault="00DC2E4C" w:rsidP="0008511F">
      <w:pPr>
        <w:pStyle w:val="Styl1"/>
        <w:jc w:val="both"/>
      </w:pPr>
      <w:r>
        <w:lastRenderedPageBreak/>
        <w:t xml:space="preserve">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w:t>
      </w:r>
      <w:r w:rsidRPr="00D15E2A">
        <w:t xml:space="preserve">nasi pracownicy, współpracownicy, podwykonawcy lub osoby, przy pomocy których </w:t>
      </w:r>
      <w:r w:rsidR="00F3441E" w:rsidRPr="00D15E2A">
        <w:t xml:space="preserve">nastąpi świadczenie </w:t>
      </w:r>
      <w:sdt>
        <w:sdtPr>
          <w:rPr>
            <w:rFonts w:cstheme="minorHAnsi"/>
          </w:rPr>
          <w:alias w:val="Wskaż prawidłową wartość"/>
          <w:tag w:val=""/>
          <w:id w:val="1664437400"/>
          <w:placeholder>
            <w:docPart w:val="C2586C26C0144775AE1B0815726EF411"/>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cstheme="minorHAnsi"/>
            </w:rPr>
            <w:t>robót budowlanych</w:t>
          </w:r>
        </w:sdtContent>
      </w:sdt>
      <w:r w:rsidRPr="00D15E2A">
        <w:t xml:space="preserve"> przestrzegali postanowień wyżej wymienionych dokumentów.</w:t>
      </w:r>
    </w:p>
    <w:p w14:paraId="7B2ECEF1" w14:textId="2B8988C8" w:rsidR="0035204E" w:rsidRPr="007F1989" w:rsidRDefault="00A3224A" w:rsidP="0008511F">
      <w:pPr>
        <w:pStyle w:val="Styl1"/>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42384F67" w:rsidR="0035204E" w:rsidRPr="007F1989" w:rsidRDefault="00DC2E4C" w:rsidP="0008511F">
      <w:pPr>
        <w:pStyle w:val="Styl1"/>
        <w:jc w:val="both"/>
      </w:pPr>
      <w:r w:rsidRPr="007F1989">
        <w:t>Przekazywane przez nas dane osobowe mogą być wykorzystane wyłącznie w celach związanych z</w:t>
      </w:r>
      <w:r w:rsidR="00152803">
        <w:t> </w:t>
      </w:r>
      <w:r w:rsidRPr="007F1989">
        <w:t xml:space="preserve">prowadzonym Postępowaniem niepublicznym nr </w:t>
      </w:r>
      <w:sdt>
        <w:sdtPr>
          <w:rPr>
            <w:b/>
            <w:bCs/>
          </w:rPr>
          <w:alias w:val="AUTOMAT - NIE uzupełniaj"/>
          <w:tag w:val=""/>
          <w:id w:val="-1632242391"/>
          <w:placeholder>
            <w:docPart w:val="F59E815B350F48B89AC01033A6BED1F8"/>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b/>
              <w:bCs/>
            </w:rPr>
            <w:t>POST/HZ/EO/HZL/00132/2026</w:t>
          </w:r>
        </w:sdtContent>
      </w:sdt>
      <w:r w:rsidR="007E2E4A">
        <w:rPr>
          <w:b/>
          <w:bCs/>
        </w:rPr>
        <w:t>.</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1E33AB">
      <w:pPr>
        <w:pStyle w:val="Akapitzlist"/>
        <w:numPr>
          <w:ilvl w:val="0"/>
          <w:numId w:val="4"/>
        </w:numPr>
        <w:spacing w:before="40" w:after="240"/>
        <w:ind w:left="851"/>
        <w:contextualSpacing w:val="0"/>
        <w:jc w:val="both"/>
      </w:pPr>
      <w:r>
        <w:t>__________________________________________</w:t>
      </w:r>
    </w:p>
    <w:p w14:paraId="0FBFF775" w14:textId="77777777" w:rsidR="00DC2E4C" w:rsidRPr="00DC2E4C" w:rsidRDefault="00DC2E4C" w:rsidP="001E33AB">
      <w:pPr>
        <w:pStyle w:val="Akapitzlist"/>
        <w:numPr>
          <w:ilvl w:val="0"/>
          <w:numId w:val="4"/>
        </w:numPr>
        <w:spacing w:before="40" w:after="240"/>
        <w:ind w:left="851"/>
        <w:contextualSpacing w:val="0"/>
      </w:pPr>
      <w:r>
        <w:t>__________________________________________</w:t>
      </w:r>
    </w:p>
    <w:p w14:paraId="5AA74B3C" w14:textId="77777777" w:rsidR="005B1766" w:rsidRDefault="005B1766">
      <w:pPr>
        <w:rPr>
          <w:rFonts w:eastAsia="Times New Roman" w:cs="Times New Roman"/>
          <w:b/>
          <w:szCs w:val="18"/>
        </w:rPr>
      </w:pPr>
    </w:p>
    <w:p w14:paraId="4E692C1B" w14:textId="77777777" w:rsidR="00AA29DB" w:rsidRDefault="00AA29DB">
      <w:pPr>
        <w:rPr>
          <w:rFonts w:eastAsia="Times New Roman" w:cs="Times New Roman"/>
          <w:b/>
          <w:szCs w:val="18"/>
        </w:rPr>
      </w:pPr>
    </w:p>
    <w:p w14:paraId="7F13CF6B" w14:textId="77777777" w:rsidR="00AA29DB" w:rsidRDefault="00AA29DB">
      <w:pPr>
        <w:rPr>
          <w:rFonts w:eastAsia="Times New Roman" w:cs="Times New Roman"/>
          <w:b/>
          <w:szCs w:val="18"/>
        </w:rPr>
      </w:pPr>
    </w:p>
    <w:p w14:paraId="230E30AC" w14:textId="77777777" w:rsidR="0051200A" w:rsidRDefault="0051200A">
      <w:pPr>
        <w:rPr>
          <w:rFonts w:eastAsia="Times New Roman" w:cs="Times New Roman"/>
          <w:b/>
          <w:szCs w:val="18"/>
        </w:rPr>
      </w:pPr>
    </w:p>
    <w:p w14:paraId="7F955E70" w14:textId="77777777" w:rsidR="0051200A" w:rsidRDefault="0051200A">
      <w:pPr>
        <w:rPr>
          <w:rFonts w:eastAsia="Times New Roman" w:cs="Times New Roman"/>
          <w:b/>
          <w:szCs w:val="18"/>
        </w:rPr>
      </w:pPr>
    </w:p>
    <w:p w14:paraId="75A82F36" w14:textId="77777777" w:rsidR="0051200A" w:rsidRDefault="0051200A">
      <w:pPr>
        <w:rPr>
          <w:rFonts w:eastAsia="Times New Roman" w:cs="Times New Roman"/>
          <w:b/>
          <w:szCs w:val="18"/>
        </w:rPr>
      </w:pPr>
    </w:p>
    <w:p w14:paraId="21628AAB" w14:textId="77777777" w:rsidR="00AA29DB" w:rsidRDefault="00AA29DB">
      <w:pPr>
        <w:rPr>
          <w:rFonts w:eastAsia="Times New Roman" w:cs="Times New Roman"/>
          <w:b/>
          <w:szCs w:val="18"/>
        </w:rPr>
      </w:pPr>
    </w:p>
    <w:p w14:paraId="01265EBC" w14:textId="77777777" w:rsidR="007E79B4" w:rsidRDefault="007E79B4">
      <w:pPr>
        <w:rPr>
          <w:rFonts w:eastAsia="Times New Roman" w:cs="Times New Roman"/>
          <w:b/>
          <w:szCs w:val="18"/>
        </w:rPr>
      </w:pPr>
    </w:p>
    <w:p w14:paraId="5EFE331B" w14:textId="77777777" w:rsidR="005B1766" w:rsidRPr="00D21BCD" w:rsidRDefault="005B1766" w:rsidP="005B1766">
      <w:pPr>
        <w:jc w:val="center"/>
        <w:rPr>
          <w:rFonts w:asciiTheme="majorHAnsi" w:hAnsiTheme="majorHAnsi"/>
          <w:color w:val="1A7466" w:themeColor="text2"/>
          <w:sz w:val="22"/>
        </w:rPr>
      </w:pPr>
      <w:r w:rsidRPr="00D21BCD">
        <w:rPr>
          <w:rFonts w:ascii="Trebuchet MS" w:eastAsia="Times New Roman" w:hAnsi="Trebuchet MS" w:cs="Arial"/>
          <w:b/>
          <w:color w:val="1A7466" w:themeColor="text2"/>
          <w:sz w:val="22"/>
          <w:u w:val="single"/>
        </w:rPr>
        <w:t xml:space="preserve">Oświadczenia Wykonawcy ubiegającego się o udzielenie zamówienia </w:t>
      </w:r>
    </w:p>
    <w:p w14:paraId="58FB8BBE" w14:textId="77777777" w:rsidR="005B1766" w:rsidRPr="00343A6C" w:rsidRDefault="005B1766" w:rsidP="005B1766">
      <w:pPr>
        <w:spacing w:before="120" w:after="120" w:line="276" w:lineRule="auto"/>
        <w:jc w:val="center"/>
        <w:rPr>
          <w:rFonts w:ascii="Trebuchet MS" w:eastAsia="Times New Roman" w:hAnsi="Trebuchet MS" w:cs="Arial"/>
          <w:b/>
          <w:caps/>
          <w:sz w:val="22"/>
          <w:u w:val="single"/>
        </w:rPr>
      </w:pPr>
      <w:r w:rsidRPr="00D21BCD">
        <w:rPr>
          <w:rFonts w:ascii="Trebuchet MS" w:eastAsia="Times New Roman" w:hAnsi="Trebuchet MS" w:cs="Arial"/>
          <w:b/>
          <w:color w:val="1A7466" w:themeColor="text2"/>
          <w:sz w:val="22"/>
          <w:u w:val="single"/>
        </w:rPr>
        <w:t xml:space="preserve">DOTYCZĄCE PRZESŁANEK WYKLUCZENIA Z ART. 5K ROZPORZĄDZENIA 833/2014 ORAZ ART. 7 UST. 1 USTAWY </w:t>
      </w:r>
      <w:r w:rsidRPr="00D21BCD">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452CD84E" w14:textId="77777777" w:rsidR="005B1766" w:rsidRPr="0035204E" w:rsidRDefault="005B1766" w:rsidP="005B1766">
      <w:pPr>
        <w:spacing w:before="120" w:after="120" w:line="276" w:lineRule="auto"/>
        <w:jc w:val="center"/>
        <w:rPr>
          <w:rFonts w:ascii="Trebuchet MS" w:eastAsia="Times New Roman" w:hAnsi="Trebuchet MS" w:cs="Arial"/>
          <w:b/>
          <w:caps/>
          <w:sz w:val="22"/>
          <w:u w:val="single"/>
        </w:rPr>
      </w:pPr>
    </w:p>
    <w:p w14:paraId="647311D5" w14:textId="0E68A982" w:rsidR="005B1766" w:rsidRDefault="005B1766" w:rsidP="005B1766">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sdt>
        <w:sdtPr>
          <w:rPr>
            <w:rFonts w:ascii="Verdana" w:hAnsi="Verdana" w:cstheme="majorBidi"/>
            <w:b/>
            <w:bCs/>
            <w:szCs w:val="26"/>
          </w:rPr>
          <w:alias w:val="AUTOMAT- NIE uzupełniaj"/>
          <w:tag w:val=""/>
          <w:id w:val="1695264764"/>
          <w:placeholder>
            <w:docPart w:val="5570877DF3B6407F85B47F628C670AAD"/>
          </w:placeholder>
          <w:dataBinding w:prefixMappings="xmlns:ns0='http://schemas.microsoft.com/office/2006/coverPageProps' " w:xpath="/ns0:CoverPageProperties[1]/ns0:CompanyAddress[1]" w:storeItemID="{55AF091B-3C7A-41E3-B477-F2FDAA23CFDA}"/>
          <w:text/>
        </w:sdtPr>
        <w:sdtEndPr/>
        <w:sdtContent>
          <w:r w:rsidR="0042260F">
            <w:rPr>
              <w:rFonts w:ascii="Verdana" w:hAnsi="Verdana" w:cstheme="majorBidi"/>
              <w:b/>
              <w:bCs/>
              <w:szCs w:val="26"/>
            </w:rPr>
            <w:t>Wynajem sprzętu budowlanego i burzącego wraz z obsługą operatorską na terenie Obszaru Operatora Wschodniego w podziale na 9 części.</w:t>
          </w:r>
        </w:sdtContent>
      </w:sdt>
      <w:r w:rsidRPr="0008511F">
        <w:rPr>
          <w:rFonts w:eastAsia="Times New Roman" w:cs="Arial"/>
          <w:szCs w:val="18"/>
        </w:rPr>
        <w:t>,</w:t>
      </w:r>
      <w:r>
        <w:rPr>
          <w:rFonts w:eastAsia="Times New Roman" w:cs="Arial"/>
          <w:szCs w:val="18"/>
        </w:rPr>
        <w:t xml:space="preserve"> nr Postępowania</w:t>
      </w:r>
      <w:r w:rsidRPr="0008511F">
        <w:rPr>
          <w:rFonts w:eastAsia="Times New Roman" w:cs="Arial"/>
          <w:szCs w:val="18"/>
        </w:rPr>
        <w:t xml:space="preserve">.: </w:t>
      </w:r>
      <w:sdt>
        <w:sdtPr>
          <w:rPr>
            <w:b/>
            <w:bCs/>
          </w:rPr>
          <w:alias w:val="AUTOMAT - NIE uzupełniaj"/>
          <w:tag w:val=""/>
          <w:id w:val="-955943495"/>
          <w:placeholder>
            <w:docPart w:val="7437E0A9272545C592BA2AA2F184BE1B"/>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b/>
              <w:bCs/>
            </w:rPr>
            <w:t>POST/HZ/EO/HZL/00132/2026</w:t>
          </w:r>
        </w:sdtContent>
      </w:sdt>
      <w:r w:rsidRPr="0008511F">
        <w:rPr>
          <w:rFonts w:eastAsia="Times New Roman" w:cs="Arial"/>
          <w:szCs w:val="18"/>
        </w:rPr>
        <w:t>, prowadzonego przez</w:t>
      </w:r>
      <w:r w:rsidR="00223F44" w:rsidRPr="00223F44">
        <w:rPr>
          <w:rFonts w:cstheme="minorHAnsi"/>
          <w:b/>
          <w:bCs/>
        </w:rPr>
        <w:t xml:space="preserve"> </w:t>
      </w:r>
      <w:sdt>
        <w:sdtPr>
          <w:rPr>
            <w:rFonts w:cstheme="minorHAnsi"/>
            <w:b/>
            <w:bCs/>
          </w:rPr>
          <w:alias w:val="AUTOMAT - NIE uzupełniaj"/>
          <w:tag w:val=""/>
          <w:id w:val="141400150"/>
          <w:placeholder>
            <w:docPart w:val="F8088B01738E46C291707C9C5A058535"/>
          </w:placeholder>
          <w:dataBinding w:prefixMappings="xmlns:ns0='http://schemas.openxmlformats.org/officeDocument/2006/extended-properties' " w:xpath="/ns0:Properties[1]/ns0:Company[1]" w:storeItemID="{6668398D-A668-4E3E-A5EB-62B293D839F1}"/>
          <w:text/>
        </w:sdtPr>
        <w:sdtEndPr/>
        <w:sdtContent>
          <w:r w:rsidR="00FE2A39">
            <w:rPr>
              <w:rFonts w:cstheme="minorHAnsi"/>
              <w:b/>
              <w:bCs/>
            </w:rPr>
            <w:t>PGE Energetyka Kolejowa Holding sp. z o.o.</w:t>
          </w:r>
        </w:sdtContent>
      </w:sdt>
      <w:r w:rsidRPr="0008511F">
        <w:rPr>
          <w:rFonts w:eastAsia="Times New Roman" w:cs="Arial"/>
          <w:i/>
          <w:szCs w:val="18"/>
        </w:rPr>
        <w:t xml:space="preserve">, </w:t>
      </w:r>
      <w:r w:rsidRPr="0008511F">
        <w:rPr>
          <w:rFonts w:eastAsia="Times New Roman" w:cs="Arial"/>
          <w:szCs w:val="18"/>
        </w:rPr>
        <w:t>oświadczam, co następuje:</w:t>
      </w:r>
    </w:p>
    <w:p w14:paraId="2D800EFE" w14:textId="77777777" w:rsidR="005B1766" w:rsidRPr="0035204E" w:rsidRDefault="005B1766" w:rsidP="005B176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OŚWIADCZENIA DOTYCZĄCE WYKONAWCY:</w:t>
      </w:r>
    </w:p>
    <w:p w14:paraId="24CBEE5B" w14:textId="065F1EBA" w:rsidR="005B1766" w:rsidRPr="0035204E" w:rsidRDefault="005B1766" w:rsidP="001E33AB">
      <w:pPr>
        <w:numPr>
          <w:ilvl w:val="0"/>
          <w:numId w:val="6"/>
        </w:numPr>
        <w:suppressAutoHyphens/>
        <w:spacing w:before="40" w:after="240"/>
        <w:ind w:left="426" w:hanging="426"/>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w:t>
      </w:r>
      <w:r w:rsidRPr="0035204E">
        <w:rPr>
          <w:rFonts w:ascii="Trebuchet MS" w:eastAsia="Times New Roman" w:hAnsi="Trebuchet MS" w:cs="Arial"/>
          <w:sz w:val="22"/>
        </w:rPr>
        <w:t xml:space="preserve"> </w:t>
      </w:r>
      <w:r w:rsidRPr="008115A1">
        <w:rPr>
          <w:rFonts w:eastAsia="Times New Roman" w:cs="Arial"/>
          <w:szCs w:val="18"/>
        </w:rPr>
        <w:t>destabilizującymi sytuację na Ukrainie (Dz. Urz. UE nr L 111 z 8.4.2022, str. 1), dalej: rozporządzenie 2022/576</w:t>
      </w:r>
      <w:r w:rsidR="00D85D72" w:rsidRPr="00AA1E45">
        <w:rPr>
          <w:rFonts w:eastAsia="Times New Roman" w:cs="Arial"/>
          <w:szCs w:val="18"/>
        </w:rPr>
        <w:t xml:space="preserve">, </w:t>
      </w:r>
      <w:bookmarkStart w:id="64" w:name="_Hlk214000786"/>
      <w:r w:rsidR="00D85D72" w:rsidRPr="00AA1E45">
        <w:rPr>
          <w:rFonts w:eastAsia="Times New Roman" w:cs="Arial"/>
          <w:szCs w:val="18"/>
        </w:rPr>
        <w:t>zaktualizowanym rozporządzeniem Rady (UE) 2025/2033 (Dz.U. L, 2025/2033 z 23.10.2025) dalej: rozporządzenie 2025/2033</w:t>
      </w:r>
      <w:bookmarkEnd w:id="64"/>
      <w:r w:rsidRPr="008115A1">
        <w:rPr>
          <w:rFonts w:eastAsia="Times New Roman" w:cs="Arial"/>
          <w:szCs w:val="18"/>
        </w:rPr>
        <w:t>.</w:t>
      </w:r>
      <w:r w:rsidRPr="008115A1">
        <w:rPr>
          <w:rFonts w:eastAsia="Times New Roman" w:cs="Arial"/>
          <w:szCs w:val="18"/>
          <w:vertAlign w:val="superscript"/>
        </w:rPr>
        <w:footnoteReference w:id="3"/>
      </w:r>
    </w:p>
    <w:p w14:paraId="3E83E8DC" w14:textId="6F0E07B0" w:rsidR="005B1766" w:rsidRPr="0035204E" w:rsidRDefault="005B1766" w:rsidP="001E33AB">
      <w:pPr>
        <w:numPr>
          <w:ilvl w:val="0"/>
          <w:numId w:val="6"/>
        </w:numPr>
        <w:suppressAutoHyphens/>
        <w:spacing w:before="40" w:after="240"/>
        <w:ind w:left="426" w:hanging="426"/>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r w:rsidR="00D312A7">
        <w:rPr>
          <w:rFonts w:eastAsia="Times New Roman" w:cs="Arial"/>
          <w:color w:val="222222"/>
          <w:szCs w:val="18"/>
          <w:lang w:eastAsia="pl-PL"/>
        </w:rPr>
        <w:t xml:space="preserve">tj. </w:t>
      </w:r>
      <w:r w:rsidRPr="0035204E">
        <w:rPr>
          <w:rFonts w:eastAsia="Times New Roman" w:cs="Arial"/>
          <w:color w:val="222222"/>
          <w:szCs w:val="18"/>
          <w:lang w:eastAsia="pl-PL"/>
        </w:rPr>
        <w:t xml:space="preserve">Dz. U. </w:t>
      </w:r>
      <w:r w:rsidR="00D312A7">
        <w:rPr>
          <w:rFonts w:eastAsia="Times New Roman" w:cs="Arial"/>
          <w:color w:val="222222"/>
          <w:szCs w:val="18"/>
          <w:lang w:eastAsia="pl-PL"/>
        </w:rPr>
        <w:t xml:space="preserve">z d. 2025 r. </w:t>
      </w:r>
      <w:r w:rsidRPr="0035204E">
        <w:rPr>
          <w:rFonts w:eastAsia="Times New Roman" w:cs="Arial"/>
          <w:color w:val="222222"/>
          <w:szCs w:val="18"/>
          <w:lang w:eastAsia="pl-PL"/>
        </w:rPr>
        <w:t xml:space="preserve">poz. </w:t>
      </w:r>
      <w:r w:rsidR="00D312A7">
        <w:rPr>
          <w:rFonts w:eastAsia="Times New Roman" w:cs="Arial"/>
          <w:color w:val="222222"/>
          <w:szCs w:val="18"/>
          <w:lang w:eastAsia="pl-PL"/>
        </w:rPr>
        <w:t>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4"/>
      </w:r>
    </w:p>
    <w:p w14:paraId="6589048E" w14:textId="77777777" w:rsidR="005B1766" w:rsidRPr="0035204E" w:rsidRDefault="005B1766" w:rsidP="005B176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5480A41C" w14:textId="77777777" w:rsidR="005B1766" w:rsidRPr="0035204E" w:rsidRDefault="005B1766" w:rsidP="005B1766">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6624AEEB" w14:textId="61F84B97" w:rsidR="005B1766" w:rsidRPr="0035204E" w:rsidRDefault="005B1766" w:rsidP="005B1766">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A73EDC">
        <w:rPr>
          <w:rFonts w:eastAsia="Times New Roman" w:cs="Arial"/>
          <w:szCs w:val="18"/>
        </w:rPr>
        <w:t xml:space="preserve"> </w:t>
      </w:r>
      <w:bookmarkStart w:id="65" w:name="_Hlk213999386"/>
      <w:r w:rsidR="00A73EDC" w:rsidRPr="00F3090F">
        <w:rPr>
          <w:rFonts w:eastAsia="Times New Roman" w:cs="Arial"/>
          <w:szCs w:val="18"/>
        </w:rPr>
        <w:t>zaktualizowanym rozporządzeniem Rady (UE) 2025/2033</w:t>
      </w:r>
      <w:bookmarkEnd w:id="65"/>
      <w:r w:rsidRPr="0035204E">
        <w:rPr>
          <w:rFonts w:eastAsia="Times New Roman" w:cs="Arial"/>
          <w:szCs w:val="18"/>
        </w:rPr>
        <w:t>.</w:t>
      </w:r>
    </w:p>
    <w:p w14:paraId="28576B07" w14:textId="77777777" w:rsidR="005B1766" w:rsidRPr="0035204E" w:rsidRDefault="005B1766" w:rsidP="005B176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3CB1B679" w14:textId="77777777" w:rsidR="005B1766" w:rsidRPr="0035204E" w:rsidRDefault="005B1766" w:rsidP="005B1766">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08B20C03" w14:textId="472E43A4" w:rsidR="005B1766" w:rsidRDefault="005B1766" w:rsidP="005B1766">
      <w:pPr>
        <w:spacing w:before="40" w:after="240"/>
        <w:jc w:val="both"/>
        <w:rPr>
          <w:rFonts w:eastAsia="Times New Roman" w:cs="Arial"/>
          <w:szCs w:val="18"/>
        </w:rPr>
      </w:pPr>
      <w:r w:rsidRPr="0035204E">
        <w:rPr>
          <w:rFonts w:eastAsia="Times New Roman" w:cs="Arial"/>
          <w:szCs w:val="18"/>
        </w:rPr>
        <w:lastRenderedPageBreak/>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B47059">
        <w:rPr>
          <w:rFonts w:eastAsia="Times New Roman" w:cs="Arial"/>
          <w:szCs w:val="18"/>
        </w:rPr>
        <w:t xml:space="preserve"> </w:t>
      </w:r>
      <w:r w:rsidR="00B47059" w:rsidRPr="00F3090F">
        <w:rPr>
          <w:rFonts w:eastAsia="Times New Roman" w:cs="Arial"/>
          <w:szCs w:val="18"/>
        </w:rPr>
        <w:t>zaktualizowanym rozporządzeniem Rady (UE) 2025/2033</w:t>
      </w:r>
      <w:r w:rsidRPr="0035204E">
        <w:rPr>
          <w:rFonts w:eastAsia="Times New Roman" w:cs="Arial"/>
          <w:szCs w:val="18"/>
        </w:rPr>
        <w:t>.</w:t>
      </w:r>
    </w:p>
    <w:p w14:paraId="31839094" w14:textId="77777777" w:rsidR="005B1766" w:rsidRPr="0035204E" w:rsidRDefault="005B1766" w:rsidP="005B176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1F4E4E2A" w14:textId="77777777" w:rsidR="005B1766" w:rsidRPr="0035204E" w:rsidRDefault="005B1766" w:rsidP="005B1766">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1A197747" w14:textId="77777777" w:rsidR="005B1766" w:rsidRPr="0035204E" w:rsidRDefault="005B1766" w:rsidP="005B176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 xml:space="preserve">INFORMACJA DOTYCZĄCA DOSTĘPU DO </w:t>
      </w:r>
      <w:r>
        <w:rPr>
          <w:rFonts w:asciiTheme="majorHAnsi" w:eastAsia="Times New Roman" w:hAnsiTheme="majorHAnsi" w:cs="Arial"/>
          <w:b/>
          <w:sz w:val="22"/>
        </w:rPr>
        <w:t>PODMIOTOWYCH ŚRODKÓW DOWODOWYCH/</w:t>
      </w:r>
      <w:r w:rsidRPr="0035204E">
        <w:rPr>
          <w:rFonts w:asciiTheme="majorHAnsi" w:eastAsia="Times New Roman" w:hAnsiTheme="majorHAnsi" w:cs="Arial"/>
          <w:b/>
          <w:sz w:val="22"/>
        </w:rPr>
        <w:t>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E01A659" w14:textId="77777777" w:rsidR="005B1766" w:rsidRPr="0035204E" w:rsidRDefault="005B1766" w:rsidP="005B1766">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00579015" w14:textId="77777777" w:rsidR="005B1766" w:rsidRPr="00A633AE" w:rsidRDefault="005B1766" w:rsidP="001E33AB">
      <w:pPr>
        <w:pStyle w:val="Akapitzlist"/>
        <w:numPr>
          <w:ilvl w:val="0"/>
          <w:numId w:val="7"/>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3A3F30BF" w14:textId="77777777" w:rsidR="005B1766" w:rsidRPr="0035204E" w:rsidRDefault="005B1766" w:rsidP="005B1766">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253DF54B" w14:textId="77777777" w:rsidR="005B1766" w:rsidRPr="00A633AE" w:rsidRDefault="005B1766" w:rsidP="001E33AB">
      <w:pPr>
        <w:pStyle w:val="Akapitzlist"/>
        <w:numPr>
          <w:ilvl w:val="0"/>
          <w:numId w:val="7"/>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4F8014E" w14:textId="77777777" w:rsidR="005B1766" w:rsidRPr="0035204E" w:rsidRDefault="005B1766" w:rsidP="005B1766">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956FCFB" w14:textId="77777777" w:rsidR="005B1766" w:rsidRPr="0035204E" w:rsidRDefault="005B1766" w:rsidP="005B1766">
      <w:pPr>
        <w:spacing w:before="120" w:after="120" w:line="276" w:lineRule="auto"/>
        <w:jc w:val="both"/>
        <w:rPr>
          <w:rFonts w:eastAsia="Times New Roman" w:cs="Arial"/>
          <w:i/>
          <w:szCs w:val="18"/>
        </w:rPr>
      </w:pPr>
    </w:p>
    <w:p w14:paraId="2933F563" w14:textId="77777777" w:rsidR="005B1766" w:rsidRPr="0035204E" w:rsidRDefault="005B1766" w:rsidP="005B1766">
      <w:pPr>
        <w:spacing w:before="120" w:after="120" w:line="276" w:lineRule="auto"/>
        <w:jc w:val="both"/>
        <w:rPr>
          <w:rFonts w:eastAsia="Times New Roman" w:cs="Arial"/>
          <w:i/>
          <w:szCs w:val="18"/>
        </w:rPr>
      </w:pPr>
    </w:p>
    <w:p w14:paraId="4959A663" w14:textId="77777777" w:rsidR="005B1766" w:rsidRPr="004119DA" w:rsidRDefault="005B1766" w:rsidP="005B1766">
      <w:pPr>
        <w:ind w:left="4254" w:firstLine="709"/>
      </w:pPr>
      <w:r w:rsidRPr="0035204E">
        <w:rPr>
          <w:rFonts w:eastAsia="Times New Roman" w:cs="Arial"/>
          <w:i/>
          <w:szCs w:val="18"/>
        </w:rPr>
        <w:t>_____________________, dn. ____________</w:t>
      </w:r>
      <w:r w:rsidRPr="0035204E">
        <w:rPr>
          <w:rFonts w:eastAsia="Times New Roman" w:cs="Arial"/>
          <w:szCs w:val="18"/>
        </w:rPr>
        <w:tab/>
      </w:r>
    </w:p>
    <w:p w14:paraId="0F51127D" w14:textId="77777777" w:rsidR="005B1766" w:rsidRPr="00735FA3" w:rsidRDefault="005B1766" w:rsidP="005B1766">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p>
    <w:p w14:paraId="36036B4E" w14:textId="4694EF25" w:rsidR="00511BEA" w:rsidRDefault="00511BEA">
      <w:pPr>
        <w:rPr>
          <w:rFonts w:eastAsia="Times New Roman" w:cs="Times New Roman"/>
          <w:b/>
          <w:szCs w:val="18"/>
        </w:rPr>
      </w:pPr>
      <w:r>
        <w:rPr>
          <w:rFonts w:eastAsia="Times New Roman" w:cs="Times New Roman"/>
          <w:b/>
          <w:szCs w:val="18"/>
        </w:rPr>
        <w:br w:type="page"/>
      </w:r>
    </w:p>
    <w:p w14:paraId="40B1B59D" w14:textId="0474CE47" w:rsidR="00735FA3" w:rsidRDefault="00735FA3" w:rsidP="0025236E">
      <w:pPr>
        <w:jc w:val="right"/>
        <w:outlineLvl w:val="0"/>
        <w:rPr>
          <w:rFonts w:ascii="Verdana" w:eastAsia="Times New Roman" w:hAnsi="Verdana" w:cs="Times New Roman"/>
          <w:b/>
          <w:szCs w:val="18"/>
        </w:rPr>
      </w:pPr>
      <w:r>
        <w:rPr>
          <w:rFonts w:ascii="Verdana" w:eastAsia="Times New Roman" w:hAnsi="Verdana" w:cs="Times New Roman"/>
          <w:b/>
          <w:szCs w:val="18"/>
        </w:rPr>
        <w:lastRenderedPageBreak/>
        <w:t>ZAŁĄCZNIK NR 3 DO SWZ</w:t>
      </w:r>
      <w:r w:rsidRPr="002F4834">
        <w:rPr>
          <w:rFonts w:ascii="Verdana" w:eastAsia="Times New Roman" w:hAnsi="Verdana" w:cs="Times New Roman"/>
          <w:b/>
          <w:szCs w:val="18"/>
        </w:rPr>
        <w:t xml:space="preserve"> – WYKAZ </w:t>
      </w:r>
      <w:sdt>
        <w:sdtPr>
          <w:rPr>
            <w:rFonts w:cstheme="minorHAnsi"/>
            <w:b/>
            <w:iCs/>
          </w:rPr>
          <w:alias w:val="AUTOMAT - NIE uzupełniaj"/>
          <w:tag w:val=""/>
          <w:id w:val="-1321184312"/>
          <w:placeholder>
            <w:docPart w:val="45DD52C432F24AACB197171911C10237"/>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cstheme="minorHAnsi"/>
              <w:b/>
              <w:iCs/>
            </w:rPr>
            <w:t>robót budowlanych</w:t>
          </w:r>
        </w:sdtContent>
      </w:sdt>
      <w:r w:rsidRPr="002F4834">
        <w:rPr>
          <w:rFonts w:ascii="Verdana" w:eastAsia="Times New Roman" w:hAnsi="Verdana" w:cs="Times New Roman"/>
          <w:b/>
          <w:szCs w:val="18"/>
        </w:rPr>
        <w:t xml:space="preserve"> </w:t>
      </w:r>
      <w:r w:rsidR="00241139">
        <w:rPr>
          <w:rFonts w:ascii="Verdana" w:eastAsia="Times New Roman" w:hAnsi="Verdana" w:cs="Times New Roman"/>
          <w:b/>
          <w:szCs w:val="18"/>
        </w:rPr>
        <w:t>–</w:t>
      </w:r>
      <w:r w:rsidRPr="002F4834">
        <w:rPr>
          <w:rFonts w:ascii="Verdana" w:eastAsia="Times New Roman" w:hAnsi="Verdana" w:cs="Times New Roman"/>
          <w:b/>
          <w:szCs w:val="18"/>
        </w:rPr>
        <w:t xml:space="preserve"> WZÓR</w:t>
      </w:r>
    </w:p>
    <w:p w14:paraId="0617D1B6" w14:textId="77777777" w:rsidR="00241139" w:rsidRPr="002F4834" w:rsidRDefault="00241139" w:rsidP="00511BEA">
      <w:pPr>
        <w:jc w:val="right"/>
        <w:rPr>
          <w:rFonts w:ascii="Calibri" w:eastAsia="Times New Roman" w:hAnsi="Calibri" w:cs="Times New Roman"/>
          <w:b/>
          <w:sz w:val="20"/>
          <w:szCs w:val="20"/>
        </w:rPr>
      </w:pPr>
    </w:p>
    <w:tbl>
      <w:tblPr>
        <w:tblStyle w:val="Tabela-Siatka3"/>
        <w:tblW w:w="0" w:type="auto"/>
        <w:jc w:val="center"/>
        <w:tblLook w:val="04A0" w:firstRow="1" w:lastRow="0" w:firstColumn="1" w:lastColumn="0" w:noHBand="0" w:noVBand="1"/>
      </w:tblPr>
      <w:tblGrid>
        <w:gridCol w:w="3965"/>
        <w:gridCol w:w="850"/>
        <w:gridCol w:w="4536"/>
      </w:tblGrid>
      <w:tr w:rsidR="00241139" w:rsidRPr="00E6014D" w14:paraId="4743470B" w14:textId="77777777" w:rsidTr="00E40550">
        <w:trPr>
          <w:trHeight w:val="1225"/>
          <w:jc w:val="center"/>
        </w:trPr>
        <w:tc>
          <w:tcPr>
            <w:tcW w:w="3965" w:type="dxa"/>
            <w:tcBorders>
              <w:right w:val="single" w:sz="4" w:space="0" w:color="auto"/>
            </w:tcBorders>
          </w:tcPr>
          <w:p w14:paraId="601C837B" w14:textId="77777777" w:rsidR="00241139" w:rsidRPr="00E6014D" w:rsidRDefault="00241139" w:rsidP="00B664B4">
            <w:pPr>
              <w:ind w:right="28"/>
              <w:rPr>
                <w:rFonts w:cstheme="minorHAnsi"/>
                <w:b/>
                <w:i/>
                <w:iCs/>
                <w:u w:val="single"/>
              </w:rPr>
            </w:pPr>
            <w:bookmarkStart w:id="66" w:name="_Hlk199417042"/>
            <w:r w:rsidRPr="00E6014D">
              <w:rPr>
                <w:rFonts w:cstheme="minorHAnsi"/>
                <w:b/>
                <w:i/>
                <w:iCs/>
                <w:u w:val="single"/>
              </w:rPr>
              <w:t>Wykonawca</w:t>
            </w:r>
          </w:p>
          <w:p w14:paraId="40ECF28E" w14:textId="77777777" w:rsidR="00241139" w:rsidRPr="00E6014D" w:rsidRDefault="00241139" w:rsidP="00B664B4">
            <w:pPr>
              <w:ind w:right="28"/>
              <w:rPr>
                <w:rFonts w:cstheme="minorHAnsi"/>
              </w:rPr>
            </w:pPr>
          </w:p>
        </w:tc>
        <w:tc>
          <w:tcPr>
            <w:tcW w:w="850" w:type="dxa"/>
            <w:tcBorders>
              <w:top w:val="nil"/>
              <w:left w:val="single" w:sz="4" w:space="0" w:color="auto"/>
              <w:bottom w:val="nil"/>
              <w:right w:val="single" w:sz="4" w:space="0" w:color="auto"/>
            </w:tcBorders>
          </w:tcPr>
          <w:p w14:paraId="5D220880" w14:textId="77777777" w:rsidR="00241139" w:rsidRPr="00E6014D" w:rsidRDefault="00241139" w:rsidP="00B664B4">
            <w:pPr>
              <w:spacing w:line="360" w:lineRule="auto"/>
              <w:rPr>
                <w:rFonts w:eastAsiaTheme="majorEastAsia" w:cstheme="minorHAnsi"/>
                <w:b/>
                <w:i/>
                <w:iCs/>
                <w:u w:val="single"/>
              </w:rPr>
            </w:pPr>
          </w:p>
        </w:tc>
        <w:tc>
          <w:tcPr>
            <w:tcW w:w="4536" w:type="dxa"/>
            <w:tcBorders>
              <w:left w:val="single" w:sz="4" w:space="0" w:color="auto"/>
            </w:tcBorders>
          </w:tcPr>
          <w:p w14:paraId="7DAD0B4F" w14:textId="77777777" w:rsidR="00241139" w:rsidRPr="00E6014D" w:rsidRDefault="00241139" w:rsidP="00B664B4">
            <w:pPr>
              <w:spacing w:line="360" w:lineRule="auto"/>
              <w:rPr>
                <w:rFonts w:eastAsiaTheme="majorEastAsia" w:cstheme="minorHAnsi"/>
                <w:b/>
                <w:i/>
                <w:iCs/>
                <w:u w:val="single"/>
              </w:rPr>
            </w:pPr>
            <w:r w:rsidRPr="00E6014D">
              <w:rPr>
                <w:rFonts w:eastAsiaTheme="majorEastAsia" w:cstheme="minorHAnsi"/>
                <w:b/>
                <w:i/>
                <w:iCs/>
                <w:u w:val="single"/>
              </w:rPr>
              <w:t xml:space="preserve">Zamawiający </w:t>
            </w:r>
          </w:p>
          <w:p w14:paraId="7297DCB8" w14:textId="6CEE412A" w:rsidR="00241139" w:rsidRPr="00B664B4" w:rsidRDefault="00683B3C" w:rsidP="00B664B4">
            <w:pPr>
              <w:jc w:val="center"/>
              <w:rPr>
                <w:rFonts w:eastAsia="Verdana"/>
                <w:b/>
                <w:bCs/>
              </w:rPr>
            </w:pPr>
            <w:sdt>
              <w:sdtPr>
                <w:rPr>
                  <w:rFonts w:cstheme="minorHAnsi"/>
                  <w:b/>
                  <w:bCs/>
                </w:rPr>
                <w:alias w:val="AUTOMAT - NIE uzupełniaj"/>
                <w:tag w:val=""/>
                <w:id w:val="1882598770"/>
                <w:placeholder>
                  <w:docPart w:val="BEF9310CF2214A849951DCB778D94313"/>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386062">
                  <w:rPr>
                    <w:rFonts w:cstheme="minorHAnsi"/>
                    <w:b/>
                    <w:bCs/>
                  </w:rPr>
                  <w:t xml:space="preserve">Energetyka Kolejowa Operator </w:t>
                </w:r>
                <w:r w:rsidR="00394031">
                  <w:rPr>
                    <w:rFonts w:cstheme="minorHAnsi"/>
                    <w:b/>
                    <w:bCs/>
                  </w:rPr>
                  <w:t>s</w:t>
                </w:r>
                <w:r w:rsidR="00386062">
                  <w:rPr>
                    <w:rFonts w:cstheme="minorHAnsi"/>
                    <w:b/>
                    <w:bCs/>
                  </w:rPr>
                  <w:t>p. z o.o.</w:t>
                </w:r>
              </w:sdtContent>
            </w:sdt>
          </w:p>
          <w:p w14:paraId="46FB64F9" w14:textId="67EEB0B8" w:rsidR="00241139" w:rsidRPr="00B664B4" w:rsidRDefault="00241139" w:rsidP="00B664B4">
            <w:pPr>
              <w:jc w:val="center"/>
              <w:rPr>
                <w:rFonts w:eastAsia="Verdana"/>
              </w:rPr>
            </w:pPr>
            <w:r w:rsidRPr="00B664B4">
              <w:rPr>
                <w:rFonts w:eastAsia="Verdana"/>
              </w:rPr>
              <w:t>w imieniu i na rzecz</w:t>
            </w:r>
            <w:r w:rsidR="00394031">
              <w:rPr>
                <w:rFonts w:eastAsia="Verdana"/>
              </w:rPr>
              <w:t>,</w:t>
            </w:r>
            <w:r w:rsidRPr="00B664B4">
              <w:rPr>
                <w:rFonts w:eastAsia="Verdana"/>
              </w:rPr>
              <w:t xml:space="preserve"> której działa:</w:t>
            </w:r>
          </w:p>
          <w:p w14:paraId="5C561737" w14:textId="018AD69C" w:rsidR="00241139" w:rsidRPr="00B664B4" w:rsidRDefault="00683B3C" w:rsidP="00ED0267">
            <w:pPr>
              <w:ind w:left="597" w:right="481"/>
              <w:jc w:val="center"/>
              <w:rPr>
                <w:rFonts w:eastAsia="Verdana"/>
                <w:b/>
                <w:bCs/>
              </w:rPr>
            </w:pPr>
            <w:sdt>
              <w:sdtPr>
                <w:rPr>
                  <w:rFonts w:cstheme="minorHAnsi"/>
                  <w:b/>
                  <w:bCs/>
                </w:rPr>
                <w:alias w:val="AUTOMAT - NIE uzupełniaj"/>
                <w:tag w:val=""/>
                <w:id w:val="1033925792"/>
                <w:placeholder>
                  <w:docPart w:val="6125034F872C4F11934910FB5C08D1FC"/>
                </w:placeholder>
                <w:dataBinding w:prefixMappings="xmlns:ns0='http://schemas.openxmlformats.org/officeDocument/2006/extended-properties' " w:xpath="/ns0:Properties[1]/ns0:Company[1]" w:storeItemID="{6668398D-A668-4E3E-A5EB-62B293D839F1}"/>
                <w:text/>
              </w:sdtPr>
              <w:sdtEndPr/>
              <w:sdtContent>
                <w:r w:rsidR="00FE2A39">
                  <w:rPr>
                    <w:rFonts w:cstheme="minorHAnsi"/>
                    <w:b/>
                    <w:bCs/>
                  </w:rPr>
                  <w:t>PGE Energetyka Kolejowa Holding sp. z o.o.</w:t>
                </w:r>
              </w:sdtContent>
            </w:sdt>
          </w:p>
          <w:p w14:paraId="6DC57A29" w14:textId="77777777" w:rsidR="00241139" w:rsidRPr="00B664B4" w:rsidRDefault="00241139" w:rsidP="00B664B4">
            <w:pPr>
              <w:jc w:val="center"/>
              <w:rPr>
                <w:rFonts w:eastAsia="Verdana"/>
              </w:rPr>
            </w:pPr>
            <w:r w:rsidRPr="00B664B4">
              <w:rPr>
                <w:rFonts w:eastAsia="Verdana"/>
              </w:rPr>
              <w:t>ul. Hoża 63/67</w:t>
            </w:r>
          </w:p>
          <w:p w14:paraId="4BEC6749" w14:textId="77777777" w:rsidR="00241139" w:rsidRPr="0005262B" w:rsidRDefault="00241139" w:rsidP="00B664B4">
            <w:pPr>
              <w:jc w:val="center"/>
              <w:rPr>
                <w:rFonts w:eastAsiaTheme="majorEastAsia" w:cstheme="minorHAnsi"/>
              </w:rPr>
            </w:pPr>
            <w:r w:rsidRPr="00B664B4">
              <w:rPr>
                <w:rFonts w:eastAsia="Verdana"/>
              </w:rPr>
              <w:t>00-681 Warszawa</w:t>
            </w:r>
          </w:p>
        </w:tc>
      </w:tr>
      <w:bookmarkEnd w:id="66"/>
    </w:tbl>
    <w:p w14:paraId="7C910F5D" w14:textId="77777777" w:rsidR="00735FA3" w:rsidRDefault="00735FA3" w:rsidP="00735FA3">
      <w:pPr>
        <w:jc w:val="center"/>
        <w:rPr>
          <w:rFonts w:ascii="Trebuchet MS" w:eastAsia="Times New Roman" w:hAnsi="Trebuchet MS" w:cs="Arial"/>
          <w:b/>
          <w:color w:val="1A7466" w:themeColor="text2"/>
          <w:sz w:val="32"/>
          <w:szCs w:val="32"/>
        </w:rPr>
      </w:pPr>
    </w:p>
    <w:p w14:paraId="64075FFD" w14:textId="77777777" w:rsidR="00735FA3" w:rsidRPr="00D21BCD" w:rsidRDefault="00735FA3" w:rsidP="00735FA3">
      <w:pPr>
        <w:jc w:val="center"/>
        <w:rPr>
          <w:rFonts w:ascii="Trebuchet MS" w:eastAsia="Times New Roman" w:hAnsi="Trebuchet MS" w:cs="Arial"/>
          <w:b/>
          <w:color w:val="1A7466" w:themeColor="text2"/>
          <w:sz w:val="28"/>
          <w:szCs w:val="28"/>
        </w:rPr>
      </w:pPr>
      <w:r w:rsidRPr="00D21BCD">
        <w:rPr>
          <w:rFonts w:ascii="Trebuchet MS" w:eastAsia="Times New Roman" w:hAnsi="Trebuchet MS" w:cs="Arial"/>
          <w:b/>
          <w:color w:val="1A7466" w:themeColor="text2"/>
          <w:sz w:val="28"/>
          <w:szCs w:val="28"/>
        </w:rPr>
        <w:t>WYKAZ</w:t>
      </w:r>
    </w:p>
    <w:p w14:paraId="09FA5AD5" w14:textId="54C94E82" w:rsidR="00735FA3" w:rsidRPr="00BA48DD" w:rsidRDefault="00735FA3" w:rsidP="00735FA3">
      <w:pPr>
        <w:jc w:val="center"/>
        <w:rPr>
          <w:rFonts w:ascii="Trebuchet MS" w:eastAsia="Times New Roman" w:hAnsi="Trebuchet MS" w:cs="Arial"/>
          <w:b/>
          <w:color w:val="1A7466" w:themeColor="text2"/>
          <w:sz w:val="28"/>
          <w:szCs w:val="28"/>
        </w:rPr>
      </w:pPr>
      <w:r w:rsidRPr="00BA48DD">
        <w:rPr>
          <w:rFonts w:ascii="Trebuchet MS" w:eastAsia="Times New Roman" w:hAnsi="Trebuchet MS" w:cs="Arial"/>
          <w:b/>
          <w:color w:val="1A7466" w:themeColor="text2"/>
          <w:sz w:val="28"/>
          <w:szCs w:val="28"/>
        </w:rPr>
        <w:t xml:space="preserve">WYKONANYCH </w:t>
      </w:r>
      <w:sdt>
        <w:sdtPr>
          <w:rPr>
            <w:rFonts w:ascii="Trebuchet MS" w:eastAsia="Times New Roman" w:hAnsi="Trebuchet MS" w:cs="Arial"/>
            <w:b/>
            <w:color w:val="1A7466" w:themeColor="text2"/>
            <w:sz w:val="28"/>
            <w:szCs w:val="28"/>
          </w:rPr>
          <w:alias w:val="AUTOMAT - NIE uzupełniaj"/>
          <w:tag w:val=""/>
          <w:id w:val="-1638327757"/>
          <w:placeholder>
            <w:docPart w:val="FFC036CA99CF4E4FB370D79FD61C1127"/>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ascii="Trebuchet MS" w:eastAsia="Times New Roman" w:hAnsi="Trebuchet MS" w:cs="Arial"/>
              <w:b/>
              <w:color w:val="1A7466" w:themeColor="text2"/>
              <w:sz w:val="28"/>
              <w:szCs w:val="28"/>
            </w:rPr>
            <w:t>robót budowlanych</w:t>
          </w:r>
        </w:sdtContent>
      </w:sdt>
    </w:p>
    <w:p w14:paraId="647B62C3" w14:textId="77777777" w:rsidR="00735FA3" w:rsidRPr="002F4834" w:rsidRDefault="00735FA3" w:rsidP="00735FA3">
      <w:pPr>
        <w:rPr>
          <w:rFonts w:ascii="Verdana" w:eastAsia="Times New Roman" w:hAnsi="Verdana" w:cs="Times New Roman"/>
          <w:b/>
          <w:szCs w:val="18"/>
        </w:rPr>
      </w:pPr>
    </w:p>
    <w:p w14:paraId="07927FAF" w14:textId="2B2120A9" w:rsidR="00735FA3" w:rsidRDefault="00735FA3" w:rsidP="00735FA3">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sidR="0097002C">
        <w:rPr>
          <w:rFonts w:ascii="Verdana" w:eastAsia="Times New Roman" w:hAnsi="Verdana" w:cs="Times New Roman"/>
          <w:szCs w:val="18"/>
        </w:rPr>
        <w:t>Ofertę</w:t>
      </w:r>
      <w:r>
        <w:rPr>
          <w:rFonts w:ascii="Verdana" w:eastAsia="Times New Roman" w:hAnsi="Verdana" w:cs="Times New Roman"/>
          <w:szCs w:val="18"/>
        </w:rPr>
        <w:t xml:space="preserve"> w </w:t>
      </w:r>
      <w:r w:rsidRPr="002F4834">
        <w:rPr>
          <w:rFonts w:ascii="Verdana" w:eastAsia="Times New Roman" w:hAnsi="Verdana" w:cs="Times New Roman"/>
          <w:szCs w:val="18"/>
        </w:rPr>
        <w:t xml:space="preserve">Postępowaniu </w:t>
      </w:r>
      <w:r>
        <w:rPr>
          <w:rFonts w:ascii="Verdana" w:eastAsia="Times New Roman" w:hAnsi="Verdana" w:cs="Times New Roman"/>
          <w:szCs w:val="18"/>
        </w:rPr>
        <w:t xml:space="preserve">zakupowym na </w:t>
      </w:r>
      <w:sdt>
        <w:sdtPr>
          <w:rPr>
            <w:rFonts w:ascii="Verdana" w:hAnsi="Verdana" w:cstheme="majorBidi"/>
            <w:b/>
            <w:bCs/>
            <w:szCs w:val="26"/>
          </w:rPr>
          <w:alias w:val="AUTOMAT- NIE uzupełniaj"/>
          <w:tag w:val=""/>
          <w:id w:val="-731307600"/>
          <w:placeholder>
            <w:docPart w:val="553CC06DDCFF45ACBB31D3FBC8350D10"/>
          </w:placeholder>
          <w:dataBinding w:prefixMappings="xmlns:ns0='http://schemas.microsoft.com/office/2006/coverPageProps' " w:xpath="/ns0:CoverPageProperties[1]/ns0:CompanyAddress[1]" w:storeItemID="{55AF091B-3C7A-41E3-B477-F2FDAA23CFDA}"/>
          <w:text/>
        </w:sdtPr>
        <w:sdtEndPr/>
        <w:sdtContent>
          <w:r w:rsidR="0042260F">
            <w:rPr>
              <w:rFonts w:ascii="Verdana" w:hAnsi="Verdana" w:cstheme="majorBidi"/>
              <w:b/>
              <w:bCs/>
              <w:szCs w:val="26"/>
            </w:rPr>
            <w:t>Wynajem sprzętu budowlanego i burzącego wraz</w:t>
          </w:r>
          <w:r w:rsidR="00D43947">
            <w:rPr>
              <w:rFonts w:ascii="Verdana" w:hAnsi="Verdana" w:cstheme="majorBidi"/>
              <w:b/>
              <w:bCs/>
              <w:szCs w:val="26"/>
            </w:rPr>
            <w:t xml:space="preserve"> </w:t>
          </w:r>
          <w:r w:rsidR="0042260F">
            <w:rPr>
              <w:rFonts w:ascii="Verdana" w:hAnsi="Verdana" w:cstheme="majorBidi"/>
              <w:b/>
              <w:bCs/>
              <w:szCs w:val="26"/>
            </w:rPr>
            <w:t>z obsługą operatorską na terenie Obszaru Operatora Wschodniego w podziale na 9 części.</w:t>
          </w:r>
        </w:sdtContent>
      </w:sdt>
      <w:r>
        <w:rPr>
          <w:rFonts w:ascii="Verdana" w:eastAsia="Times New Roman" w:hAnsi="Verdana" w:cs="Times New Roman"/>
          <w:szCs w:val="18"/>
        </w:rPr>
        <w:t xml:space="preserve"> nr </w:t>
      </w:r>
      <w:r w:rsidRPr="00BA48DD">
        <w:rPr>
          <w:rFonts w:ascii="Verdana" w:eastAsia="Times New Roman" w:hAnsi="Verdana" w:cs="Times New Roman"/>
          <w:szCs w:val="18"/>
        </w:rPr>
        <w:t xml:space="preserve">Postępowania: </w:t>
      </w:r>
      <w:sdt>
        <w:sdtPr>
          <w:rPr>
            <w:b/>
            <w:bCs/>
          </w:rPr>
          <w:alias w:val="AUTOMAT - NIE uzupełniaj"/>
          <w:tag w:val=""/>
          <w:id w:val="-1383409449"/>
          <w:placeholder>
            <w:docPart w:val="143C35341C4D4FC287FA42A0897E719B"/>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b/>
              <w:bCs/>
            </w:rPr>
            <w:t>POST/HZ/EO/HZL/00132/2026</w:t>
          </w:r>
        </w:sdtContent>
      </w:sdt>
      <w:r w:rsidR="00536E11" w:rsidRPr="00BA48DD">
        <w:rPr>
          <w:b/>
          <w:bCs/>
        </w:rPr>
        <w:t xml:space="preserve">, </w:t>
      </w:r>
      <w:r w:rsidRPr="00BA48DD">
        <w:rPr>
          <w:rFonts w:ascii="Verdana" w:eastAsia="Times New Roman" w:hAnsi="Verdana" w:cs="Times New Roman"/>
          <w:szCs w:val="18"/>
        </w:rPr>
        <w:t xml:space="preserve">przedstawiamy wykaz doświadczenia – </w:t>
      </w:r>
      <w:sdt>
        <w:sdtPr>
          <w:rPr>
            <w:rFonts w:cstheme="minorHAnsi"/>
            <w:iCs/>
          </w:rPr>
          <w:alias w:val="AUTOMAT - NIE uzupełniaj"/>
          <w:tag w:val=""/>
          <w:id w:val="-111905854"/>
          <w:placeholder>
            <w:docPart w:val="8C3F7AA5FA4443F5A9C926EF570944BF"/>
          </w:placeholder>
          <w:dataBinding w:prefixMappings="xmlns:ns0='http://purl.org/dc/elements/1.1/' xmlns:ns1='http://schemas.openxmlformats.org/package/2006/metadata/core-properties' " w:xpath="/ns1:coreProperties[1]/ns1:category[1]" w:storeItemID="{6C3C8BC8-F283-45AE-878A-BAB7291924A1}"/>
          <w:text/>
        </w:sdtPr>
        <w:sdtEndPr/>
        <w:sdtContent>
          <w:r w:rsidR="00D06F61">
            <w:rPr>
              <w:rFonts w:cstheme="minorHAnsi"/>
              <w:iCs/>
            </w:rPr>
            <w:t>robót budowlanych</w:t>
          </w:r>
        </w:sdtContent>
      </w:sdt>
      <w:r w:rsidRPr="00B02172">
        <w:rPr>
          <w:rFonts w:ascii="Verdana" w:eastAsia="Times New Roman" w:hAnsi="Verdana" w:cs="Times New Roman"/>
          <w:szCs w:val="18"/>
        </w:rPr>
        <w:t xml:space="preserve"> należycie wykonanych lub wykonywanych przez Wykonawcę,</w:t>
      </w:r>
      <w:r>
        <w:rPr>
          <w:rFonts w:ascii="Verdana" w:eastAsia="Times New Roman" w:hAnsi="Verdana" w:cs="Times New Roman"/>
          <w:szCs w:val="18"/>
        </w:rPr>
        <w:t xml:space="preserve"> </w:t>
      </w:r>
      <w:r w:rsidRPr="00225CCB">
        <w:rPr>
          <w:rFonts w:ascii="Verdana" w:eastAsia="Times New Roman" w:hAnsi="Verdana" w:cs="Times New Roman"/>
          <w:szCs w:val="18"/>
        </w:rPr>
        <w:t>w celu potwierdzenia spełniania warunku udziału w</w:t>
      </w:r>
      <w:r w:rsidR="00B02172">
        <w:rPr>
          <w:rFonts w:ascii="Verdana" w:eastAsia="Times New Roman" w:hAnsi="Verdana" w:cs="Times New Roman"/>
          <w:szCs w:val="18"/>
        </w:rPr>
        <w:t> </w:t>
      </w:r>
      <w:r w:rsidRPr="00225CCB">
        <w:rPr>
          <w:rFonts w:ascii="Verdana" w:eastAsia="Times New Roman" w:hAnsi="Verdana" w:cs="Times New Roman"/>
          <w:szCs w:val="18"/>
        </w:rPr>
        <w:t>postępowaniu:</w:t>
      </w:r>
    </w:p>
    <w:p w14:paraId="49D1DB16" w14:textId="77777777" w:rsidR="00750ECB" w:rsidRPr="002F4834" w:rsidRDefault="00750ECB" w:rsidP="00735FA3">
      <w:pPr>
        <w:jc w:val="both"/>
        <w:rPr>
          <w:rFonts w:ascii="Verdana" w:eastAsia="Times New Roman" w:hAnsi="Verdana" w:cs="Times New Roman"/>
          <w:b/>
          <w:szCs w:val="18"/>
        </w:rPr>
      </w:pPr>
    </w:p>
    <w:tbl>
      <w:tblPr>
        <w:tblW w:w="992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1559"/>
        <w:gridCol w:w="1134"/>
        <w:gridCol w:w="1134"/>
        <w:gridCol w:w="1843"/>
        <w:gridCol w:w="1842"/>
      </w:tblGrid>
      <w:tr w:rsidR="00735FA3" w:rsidRPr="002F4834" w14:paraId="3EA82FC5" w14:textId="77777777" w:rsidTr="00D21BCD">
        <w:trPr>
          <w:cantSplit/>
          <w:trHeight w:val="731"/>
          <w:tblHeader/>
        </w:trPr>
        <w:tc>
          <w:tcPr>
            <w:tcW w:w="426" w:type="dxa"/>
            <w:vMerge w:val="restart"/>
            <w:tcBorders>
              <w:top w:val="single" w:sz="4" w:space="0" w:color="auto"/>
              <w:left w:val="single" w:sz="4" w:space="0" w:color="auto"/>
            </w:tcBorders>
            <w:shd w:val="clear" w:color="auto" w:fill="1A7466" w:themeFill="text2"/>
            <w:vAlign w:val="center"/>
          </w:tcPr>
          <w:p w14:paraId="1A391A65" w14:textId="77777777" w:rsidR="00735FA3" w:rsidRPr="00D21BCD" w:rsidRDefault="00735FA3" w:rsidP="00886557">
            <w:pPr>
              <w:jc w:val="center"/>
              <w:rPr>
                <w:rFonts w:ascii="Verdana" w:eastAsia="Times New Roman" w:hAnsi="Verdana" w:cs="Calibri"/>
                <w:b/>
                <w:bCs/>
                <w:iCs/>
                <w:sz w:val="14"/>
                <w:szCs w:val="14"/>
              </w:rPr>
            </w:pPr>
          </w:p>
          <w:p w14:paraId="1BB6428D" w14:textId="77777777" w:rsidR="00735FA3" w:rsidRPr="00D21BCD" w:rsidRDefault="00735FA3" w:rsidP="00886557">
            <w:pPr>
              <w:jc w:val="center"/>
              <w:rPr>
                <w:rFonts w:ascii="Verdana" w:eastAsia="Times New Roman" w:hAnsi="Verdana" w:cs="Calibri"/>
                <w:b/>
                <w:bCs/>
                <w:iCs/>
                <w:sz w:val="14"/>
                <w:szCs w:val="14"/>
              </w:rPr>
            </w:pPr>
            <w:r w:rsidRPr="00D21BCD">
              <w:rPr>
                <w:rFonts w:ascii="Verdana" w:eastAsia="Times New Roman" w:hAnsi="Verdana" w:cs="Calibri"/>
                <w:b/>
                <w:bCs/>
                <w:iCs/>
                <w:sz w:val="14"/>
                <w:szCs w:val="14"/>
              </w:rPr>
              <w:t>Lp.</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3A23D4FE" w14:textId="77777777" w:rsidR="00735FA3" w:rsidRPr="00D21BCD" w:rsidRDefault="00735FA3" w:rsidP="00886557">
            <w:pPr>
              <w:jc w:val="center"/>
              <w:rPr>
                <w:rFonts w:ascii="Verdana" w:eastAsia="Times New Roman" w:hAnsi="Verdana" w:cs="Calibri"/>
                <w:b/>
                <w:bCs/>
                <w:iCs/>
                <w:sz w:val="14"/>
                <w:szCs w:val="14"/>
              </w:rPr>
            </w:pPr>
          </w:p>
          <w:p w14:paraId="0BAEEFD7" w14:textId="77777777" w:rsidR="00735FA3" w:rsidRPr="00D21BCD" w:rsidRDefault="00735FA3" w:rsidP="00886557">
            <w:pPr>
              <w:jc w:val="center"/>
              <w:rPr>
                <w:rFonts w:ascii="Verdana" w:eastAsia="Times New Roman" w:hAnsi="Verdana" w:cs="Calibri"/>
                <w:b/>
                <w:bCs/>
                <w:iCs/>
                <w:sz w:val="14"/>
                <w:szCs w:val="14"/>
              </w:rPr>
            </w:pPr>
            <w:r w:rsidRPr="00D21BCD">
              <w:rPr>
                <w:rFonts w:ascii="Verdana" w:eastAsia="Times New Roman" w:hAnsi="Verdana" w:cs="Calibri"/>
                <w:b/>
                <w:bCs/>
                <w:iCs/>
                <w:sz w:val="14"/>
                <w:szCs w:val="14"/>
              </w:rPr>
              <w:t xml:space="preserve">Przedmiot Zamówienia </w:t>
            </w:r>
          </w:p>
          <w:p w14:paraId="5133BD3B" w14:textId="77777777" w:rsidR="00735FA3" w:rsidRPr="00D21BCD" w:rsidRDefault="00735FA3" w:rsidP="00886557">
            <w:pPr>
              <w:jc w:val="center"/>
              <w:rPr>
                <w:rFonts w:ascii="Verdana" w:eastAsia="Times New Roman" w:hAnsi="Verdana" w:cs="Calibri"/>
                <w:b/>
                <w:bCs/>
                <w:iCs/>
                <w:sz w:val="14"/>
                <w:szCs w:val="14"/>
              </w:rPr>
            </w:pPr>
          </w:p>
        </w:tc>
        <w:tc>
          <w:tcPr>
            <w:tcW w:w="1559" w:type="dxa"/>
            <w:vMerge w:val="restart"/>
            <w:tcBorders>
              <w:top w:val="single" w:sz="4" w:space="0" w:color="auto"/>
            </w:tcBorders>
            <w:shd w:val="clear" w:color="auto" w:fill="1A7466" w:themeFill="text2"/>
            <w:vAlign w:val="center"/>
          </w:tcPr>
          <w:p w14:paraId="48EF6E21" w14:textId="77777777" w:rsidR="00735FA3" w:rsidRPr="00D21BCD" w:rsidRDefault="00735FA3" w:rsidP="00886557">
            <w:pPr>
              <w:jc w:val="center"/>
              <w:rPr>
                <w:rFonts w:ascii="Verdana" w:eastAsia="Times New Roman" w:hAnsi="Verdana" w:cs="Calibri"/>
                <w:b/>
                <w:bCs/>
                <w:iCs/>
                <w:sz w:val="14"/>
                <w:szCs w:val="14"/>
              </w:rPr>
            </w:pPr>
          </w:p>
          <w:p w14:paraId="2460BED5" w14:textId="22D02CAC" w:rsidR="00735FA3" w:rsidRPr="00D21BCD" w:rsidRDefault="009D6C9C" w:rsidP="00886557">
            <w:pPr>
              <w:jc w:val="center"/>
              <w:rPr>
                <w:rFonts w:ascii="Verdana" w:eastAsia="Times New Roman" w:hAnsi="Verdana" w:cs="Calibri"/>
                <w:b/>
                <w:bCs/>
                <w:iCs/>
                <w:sz w:val="14"/>
                <w:szCs w:val="14"/>
              </w:rPr>
            </w:pPr>
            <w:r>
              <w:rPr>
                <w:rFonts w:ascii="Verdana" w:eastAsia="Times New Roman" w:hAnsi="Verdana" w:cs="Calibri"/>
                <w:b/>
                <w:bCs/>
                <w:iCs/>
                <w:sz w:val="14"/>
                <w:szCs w:val="14"/>
              </w:rPr>
              <w:t>Ilość miejsc dostaw</w:t>
            </w:r>
          </w:p>
        </w:tc>
        <w:tc>
          <w:tcPr>
            <w:tcW w:w="2268" w:type="dxa"/>
            <w:gridSpan w:val="2"/>
            <w:tcBorders>
              <w:top w:val="single" w:sz="4" w:space="0" w:color="auto"/>
              <w:bottom w:val="single" w:sz="4" w:space="0" w:color="auto"/>
            </w:tcBorders>
            <w:shd w:val="clear" w:color="auto" w:fill="1A7466" w:themeFill="text2"/>
            <w:vAlign w:val="center"/>
          </w:tcPr>
          <w:p w14:paraId="2E85B8DD" w14:textId="406C7B29" w:rsidR="00735FA3" w:rsidRPr="00D21BCD" w:rsidRDefault="00735FA3" w:rsidP="00886557">
            <w:pPr>
              <w:jc w:val="center"/>
              <w:rPr>
                <w:rFonts w:ascii="Verdana" w:eastAsia="Times New Roman" w:hAnsi="Verdana" w:cs="Calibri"/>
                <w:b/>
                <w:bCs/>
                <w:iCs/>
                <w:sz w:val="14"/>
                <w:szCs w:val="14"/>
              </w:rPr>
            </w:pPr>
            <w:r w:rsidRPr="00D21BCD">
              <w:rPr>
                <w:rFonts w:ascii="Verdana" w:eastAsia="Times New Roman" w:hAnsi="Verdana" w:cs="Calibri"/>
                <w:b/>
                <w:bCs/>
                <w:iCs/>
                <w:sz w:val="14"/>
                <w:szCs w:val="14"/>
              </w:rPr>
              <w:t>Termin  realizacji dostawy</w:t>
            </w:r>
          </w:p>
        </w:tc>
        <w:tc>
          <w:tcPr>
            <w:tcW w:w="1843" w:type="dxa"/>
            <w:vMerge w:val="restart"/>
            <w:tcBorders>
              <w:top w:val="single" w:sz="4" w:space="0" w:color="auto"/>
              <w:left w:val="nil"/>
              <w:right w:val="single" w:sz="4" w:space="0" w:color="auto"/>
            </w:tcBorders>
            <w:shd w:val="clear" w:color="auto" w:fill="1A7466" w:themeFill="text2"/>
            <w:vAlign w:val="center"/>
          </w:tcPr>
          <w:p w14:paraId="5B11B4B3" w14:textId="77777777" w:rsidR="00735FA3" w:rsidRPr="00D21BCD" w:rsidRDefault="00735FA3" w:rsidP="00886557">
            <w:pPr>
              <w:jc w:val="center"/>
              <w:rPr>
                <w:rFonts w:ascii="Verdana" w:eastAsia="Times New Roman" w:hAnsi="Verdana" w:cs="Calibri"/>
                <w:b/>
                <w:bCs/>
                <w:iCs/>
                <w:sz w:val="14"/>
                <w:szCs w:val="14"/>
              </w:rPr>
            </w:pPr>
          </w:p>
          <w:p w14:paraId="514E1CA1" w14:textId="77777777" w:rsidR="00735FA3" w:rsidRPr="00D21BCD" w:rsidRDefault="00735FA3" w:rsidP="00886557">
            <w:pPr>
              <w:jc w:val="center"/>
              <w:rPr>
                <w:rFonts w:ascii="Verdana" w:eastAsia="Times New Roman" w:hAnsi="Verdana" w:cs="Calibri"/>
                <w:b/>
                <w:bCs/>
                <w:iCs/>
                <w:sz w:val="14"/>
                <w:szCs w:val="14"/>
                <w:lang w:eastAsia="pl-PL"/>
              </w:rPr>
            </w:pPr>
            <w:r w:rsidRPr="00D21BCD">
              <w:rPr>
                <w:rFonts w:ascii="Verdana" w:eastAsia="Times New Roman" w:hAnsi="Verdana" w:cs="Calibri"/>
                <w:b/>
                <w:bCs/>
                <w:iCs/>
                <w:sz w:val="14"/>
                <w:szCs w:val="14"/>
                <w:lang w:eastAsia="pl-PL"/>
              </w:rPr>
              <w:t>Nazwa Odbiorcy</w:t>
            </w:r>
          </w:p>
          <w:p w14:paraId="3CAD3204" w14:textId="77777777" w:rsidR="00735FA3" w:rsidRPr="00D21BCD" w:rsidRDefault="00735FA3" w:rsidP="00886557">
            <w:pPr>
              <w:jc w:val="center"/>
              <w:rPr>
                <w:rFonts w:ascii="Verdana" w:eastAsia="Times New Roman" w:hAnsi="Verdana" w:cs="Calibri"/>
                <w:b/>
                <w:bCs/>
                <w:iCs/>
                <w:sz w:val="14"/>
                <w:szCs w:val="14"/>
                <w:lang w:eastAsia="pl-PL"/>
              </w:rPr>
            </w:pPr>
            <w:r w:rsidRPr="00D21BCD">
              <w:rPr>
                <w:rFonts w:ascii="Verdana" w:eastAsia="Times New Roman" w:hAnsi="Verdana" w:cs="Calibri"/>
                <w:b/>
                <w:bCs/>
                <w:iCs/>
                <w:sz w:val="14"/>
                <w:szCs w:val="14"/>
                <w:lang w:eastAsia="pl-PL"/>
              </w:rPr>
              <w:t>(wraz z adresem i nr telefonu)</w:t>
            </w:r>
          </w:p>
        </w:tc>
        <w:tc>
          <w:tcPr>
            <w:tcW w:w="1842" w:type="dxa"/>
            <w:vMerge w:val="restart"/>
            <w:tcBorders>
              <w:top w:val="single" w:sz="4" w:space="0" w:color="auto"/>
              <w:left w:val="nil"/>
              <w:right w:val="single" w:sz="4" w:space="0" w:color="auto"/>
            </w:tcBorders>
            <w:shd w:val="clear" w:color="auto" w:fill="1A7466" w:themeFill="text2"/>
            <w:vAlign w:val="center"/>
          </w:tcPr>
          <w:p w14:paraId="5B64A203" w14:textId="77777777" w:rsidR="00735FA3" w:rsidRPr="00D21BCD" w:rsidRDefault="00735FA3" w:rsidP="00886557">
            <w:pPr>
              <w:jc w:val="center"/>
              <w:rPr>
                <w:rFonts w:ascii="Verdana" w:eastAsia="Times New Roman" w:hAnsi="Verdana" w:cs="Calibri"/>
                <w:b/>
                <w:bCs/>
                <w:iCs/>
                <w:sz w:val="14"/>
                <w:szCs w:val="14"/>
              </w:rPr>
            </w:pPr>
            <w:r w:rsidRPr="00D21BCD">
              <w:rPr>
                <w:rFonts w:ascii="Verdana" w:eastAsia="Times New Roman" w:hAnsi="Verdana" w:cs="Calibri"/>
                <w:b/>
                <w:bCs/>
                <w:iCs/>
                <w:sz w:val="14"/>
                <w:szCs w:val="14"/>
              </w:rPr>
              <w:t>W przypadku braku referencji czy załączono inny dokument lub oświadczenie Wykonawcy</w:t>
            </w:r>
          </w:p>
        </w:tc>
      </w:tr>
      <w:tr w:rsidR="00735FA3" w:rsidRPr="002F4834" w14:paraId="7D8A332D" w14:textId="77777777" w:rsidTr="00D21BCD">
        <w:trPr>
          <w:cantSplit/>
          <w:trHeight w:val="218"/>
          <w:tblHeader/>
        </w:trPr>
        <w:tc>
          <w:tcPr>
            <w:tcW w:w="426" w:type="dxa"/>
            <w:vMerge/>
            <w:tcBorders>
              <w:left w:val="single" w:sz="4" w:space="0" w:color="auto"/>
            </w:tcBorders>
            <w:vAlign w:val="center"/>
          </w:tcPr>
          <w:p w14:paraId="553D7ADF" w14:textId="77777777" w:rsidR="00735FA3" w:rsidRPr="002F4834" w:rsidRDefault="00735FA3" w:rsidP="00886557">
            <w:pPr>
              <w:jc w:val="center"/>
              <w:rPr>
                <w:rFonts w:ascii="Verdana" w:eastAsia="Times New Roman" w:hAnsi="Verdana" w:cs="Calibri"/>
                <w:i/>
                <w:szCs w:val="18"/>
              </w:rPr>
            </w:pPr>
          </w:p>
        </w:tc>
        <w:tc>
          <w:tcPr>
            <w:tcW w:w="1984" w:type="dxa"/>
            <w:vMerge/>
            <w:tcBorders>
              <w:top w:val="nil"/>
              <w:right w:val="single" w:sz="4" w:space="0" w:color="auto"/>
            </w:tcBorders>
            <w:vAlign w:val="center"/>
          </w:tcPr>
          <w:p w14:paraId="329FA2D7" w14:textId="77777777" w:rsidR="00735FA3" w:rsidRPr="002F4834" w:rsidRDefault="00735FA3" w:rsidP="00886557">
            <w:pPr>
              <w:jc w:val="center"/>
              <w:rPr>
                <w:rFonts w:ascii="Verdana" w:eastAsia="Times New Roman" w:hAnsi="Verdana" w:cs="Calibri"/>
                <w:i/>
                <w:szCs w:val="18"/>
              </w:rPr>
            </w:pPr>
          </w:p>
        </w:tc>
        <w:tc>
          <w:tcPr>
            <w:tcW w:w="1559" w:type="dxa"/>
            <w:vMerge/>
          </w:tcPr>
          <w:p w14:paraId="3136E62D" w14:textId="77777777" w:rsidR="00735FA3" w:rsidRPr="002F4834" w:rsidRDefault="00735FA3" w:rsidP="00886557">
            <w:pPr>
              <w:jc w:val="center"/>
              <w:rPr>
                <w:rFonts w:ascii="Verdana" w:eastAsia="Times New Roman" w:hAnsi="Verdana" w:cs="Calibri"/>
                <w:i/>
                <w:szCs w:val="18"/>
              </w:rPr>
            </w:pPr>
          </w:p>
        </w:tc>
        <w:tc>
          <w:tcPr>
            <w:tcW w:w="1134" w:type="dxa"/>
            <w:tcBorders>
              <w:top w:val="nil"/>
            </w:tcBorders>
            <w:shd w:val="clear" w:color="auto" w:fill="1A7466" w:themeFill="text2"/>
            <w:vAlign w:val="center"/>
          </w:tcPr>
          <w:p w14:paraId="22291E8C" w14:textId="77777777" w:rsidR="00735FA3" w:rsidRPr="00A12FA8" w:rsidRDefault="00735FA3" w:rsidP="00886557">
            <w:pPr>
              <w:jc w:val="center"/>
              <w:rPr>
                <w:rFonts w:ascii="Verdana" w:eastAsia="Times New Roman" w:hAnsi="Verdana" w:cs="Calibri"/>
                <w:b/>
                <w:bCs/>
                <w:iCs/>
                <w:sz w:val="13"/>
                <w:szCs w:val="13"/>
              </w:rPr>
            </w:pPr>
            <w:r w:rsidRPr="00A12FA8">
              <w:rPr>
                <w:rFonts w:ascii="Verdana" w:eastAsia="Times New Roman" w:hAnsi="Verdana" w:cs="Calibri"/>
                <w:b/>
                <w:bCs/>
                <w:iCs/>
                <w:sz w:val="13"/>
                <w:szCs w:val="13"/>
              </w:rPr>
              <w:t>Data</w:t>
            </w:r>
          </w:p>
          <w:p w14:paraId="1E859E4E" w14:textId="1ED2DC91" w:rsidR="00735FA3" w:rsidRPr="00A12FA8" w:rsidRDefault="00957A26" w:rsidP="00886557">
            <w:pPr>
              <w:jc w:val="center"/>
              <w:rPr>
                <w:rFonts w:ascii="Verdana" w:eastAsia="Times New Roman" w:hAnsi="Verdana" w:cs="Calibri"/>
                <w:b/>
                <w:bCs/>
                <w:iCs/>
                <w:sz w:val="13"/>
                <w:szCs w:val="13"/>
              </w:rPr>
            </w:pPr>
            <w:r w:rsidRPr="00A12FA8">
              <w:rPr>
                <w:rFonts w:ascii="Verdana" w:eastAsia="Times New Roman" w:hAnsi="Verdana" w:cs="Calibri"/>
                <w:b/>
                <w:bCs/>
                <w:iCs/>
                <w:sz w:val="13"/>
                <w:szCs w:val="13"/>
              </w:rPr>
              <w:t>r</w:t>
            </w:r>
            <w:r w:rsidR="00735FA3" w:rsidRPr="00A12FA8">
              <w:rPr>
                <w:rFonts w:ascii="Verdana" w:eastAsia="Times New Roman" w:hAnsi="Verdana" w:cs="Calibri"/>
                <w:b/>
                <w:bCs/>
                <w:iCs/>
                <w:sz w:val="13"/>
                <w:szCs w:val="13"/>
              </w:rPr>
              <w:t>ozpoczęcia</w:t>
            </w:r>
          </w:p>
        </w:tc>
        <w:tc>
          <w:tcPr>
            <w:tcW w:w="1134" w:type="dxa"/>
            <w:tcBorders>
              <w:top w:val="nil"/>
              <w:right w:val="single" w:sz="4" w:space="0" w:color="auto"/>
            </w:tcBorders>
            <w:shd w:val="clear" w:color="auto" w:fill="1A7466" w:themeFill="text2"/>
            <w:vAlign w:val="center"/>
          </w:tcPr>
          <w:p w14:paraId="0716C7B8" w14:textId="77777777" w:rsidR="00735FA3" w:rsidRPr="00A12FA8" w:rsidRDefault="00735FA3" w:rsidP="00886557">
            <w:pPr>
              <w:jc w:val="center"/>
              <w:rPr>
                <w:rFonts w:ascii="Verdana" w:eastAsia="Times New Roman" w:hAnsi="Verdana" w:cs="Calibri"/>
                <w:b/>
                <w:bCs/>
                <w:iCs/>
                <w:sz w:val="13"/>
                <w:szCs w:val="13"/>
              </w:rPr>
            </w:pPr>
            <w:r w:rsidRPr="00A12FA8">
              <w:rPr>
                <w:rFonts w:ascii="Verdana" w:eastAsia="Times New Roman" w:hAnsi="Verdana" w:cs="Calibri"/>
                <w:b/>
                <w:bCs/>
                <w:iCs/>
                <w:sz w:val="13"/>
                <w:szCs w:val="13"/>
              </w:rPr>
              <w:t>Data</w:t>
            </w:r>
          </w:p>
          <w:p w14:paraId="0FF885DC" w14:textId="77777777" w:rsidR="00735FA3" w:rsidRPr="00A12FA8" w:rsidRDefault="00735FA3" w:rsidP="00886557">
            <w:pPr>
              <w:jc w:val="center"/>
              <w:rPr>
                <w:rFonts w:ascii="Verdana" w:eastAsia="Times New Roman" w:hAnsi="Verdana" w:cs="Calibri"/>
                <w:b/>
                <w:bCs/>
                <w:iCs/>
                <w:sz w:val="13"/>
                <w:szCs w:val="13"/>
              </w:rPr>
            </w:pPr>
            <w:r w:rsidRPr="00A12FA8">
              <w:rPr>
                <w:rFonts w:ascii="Verdana" w:eastAsia="Times New Roman" w:hAnsi="Verdana" w:cs="Calibri"/>
                <w:b/>
                <w:bCs/>
                <w:iCs/>
                <w:sz w:val="13"/>
                <w:szCs w:val="13"/>
              </w:rPr>
              <w:t>zakończenia</w:t>
            </w:r>
          </w:p>
        </w:tc>
        <w:tc>
          <w:tcPr>
            <w:tcW w:w="1843" w:type="dxa"/>
            <w:vMerge/>
            <w:tcBorders>
              <w:left w:val="single" w:sz="4" w:space="0" w:color="auto"/>
              <w:bottom w:val="single" w:sz="4" w:space="0" w:color="auto"/>
              <w:right w:val="single" w:sz="4" w:space="0" w:color="auto"/>
            </w:tcBorders>
          </w:tcPr>
          <w:p w14:paraId="4C33FC3F" w14:textId="77777777" w:rsidR="00735FA3" w:rsidRPr="002F4834" w:rsidRDefault="00735FA3" w:rsidP="00886557">
            <w:pPr>
              <w:jc w:val="center"/>
              <w:rPr>
                <w:rFonts w:ascii="Verdana" w:eastAsia="Times New Roman" w:hAnsi="Verdana" w:cs="Calibri"/>
                <w:i/>
                <w:szCs w:val="18"/>
              </w:rPr>
            </w:pPr>
          </w:p>
        </w:tc>
        <w:tc>
          <w:tcPr>
            <w:tcW w:w="1842" w:type="dxa"/>
            <w:vMerge/>
            <w:tcBorders>
              <w:left w:val="single" w:sz="4" w:space="0" w:color="auto"/>
              <w:bottom w:val="single" w:sz="4" w:space="0" w:color="auto"/>
              <w:right w:val="single" w:sz="4" w:space="0" w:color="auto"/>
            </w:tcBorders>
          </w:tcPr>
          <w:p w14:paraId="0160E6FD" w14:textId="77777777" w:rsidR="00735FA3" w:rsidRPr="002F4834" w:rsidRDefault="00735FA3" w:rsidP="00886557">
            <w:pPr>
              <w:jc w:val="center"/>
              <w:rPr>
                <w:rFonts w:ascii="Verdana" w:eastAsia="Times New Roman" w:hAnsi="Verdana" w:cs="Calibri"/>
                <w:i/>
                <w:szCs w:val="18"/>
              </w:rPr>
            </w:pPr>
          </w:p>
        </w:tc>
      </w:tr>
      <w:tr w:rsidR="00735FA3" w:rsidRPr="002F4834" w14:paraId="7C7BD8A5" w14:textId="77777777" w:rsidTr="00D21BCD">
        <w:trPr>
          <w:trHeight w:val="443"/>
        </w:trPr>
        <w:tc>
          <w:tcPr>
            <w:tcW w:w="426" w:type="dxa"/>
          </w:tcPr>
          <w:p w14:paraId="39DA3930" w14:textId="77777777" w:rsidR="00735FA3" w:rsidRPr="002F4834" w:rsidRDefault="00735FA3" w:rsidP="001E33A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03D0C4C7" w14:textId="77777777" w:rsidR="00735FA3" w:rsidRPr="002F4834" w:rsidRDefault="00735FA3" w:rsidP="00886557">
            <w:pPr>
              <w:spacing w:before="120"/>
              <w:rPr>
                <w:rFonts w:ascii="Verdana" w:eastAsia="Times New Roman" w:hAnsi="Verdana" w:cs="Calibri"/>
                <w:szCs w:val="18"/>
              </w:rPr>
            </w:pPr>
          </w:p>
        </w:tc>
        <w:tc>
          <w:tcPr>
            <w:tcW w:w="1559" w:type="dxa"/>
            <w:tcBorders>
              <w:bottom w:val="single" w:sz="4" w:space="0" w:color="auto"/>
            </w:tcBorders>
          </w:tcPr>
          <w:p w14:paraId="7B19ADB4" w14:textId="77777777" w:rsidR="00735FA3" w:rsidRPr="002F4834" w:rsidRDefault="00735FA3" w:rsidP="00886557">
            <w:pPr>
              <w:spacing w:before="120"/>
              <w:rPr>
                <w:rFonts w:ascii="Verdana" w:eastAsia="Times New Roman" w:hAnsi="Verdana" w:cs="Calibri"/>
                <w:szCs w:val="18"/>
              </w:rPr>
            </w:pPr>
          </w:p>
        </w:tc>
        <w:tc>
          <w:tcPr>
            <w:tcW w:w="1134" w:type="dxa"/>
            <w:tcBorders>
              <w:top w:val="nil"/>
              <w:bottom w:val="single" w:sz="4" w:space="0" w:color="auto"/>
            </w:tcBorders>
          </w:tcPr>
          <w:p w14:paraId="2329C110" w14:textId="77777777" w:rsidR="00735FA3" w:rsidRPr="002F4834" w:rsidRDefault="00735FA3" w:rsidP="00886557">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13E0413B"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D3333AD"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50523303" w14:textId="77777777" w:rsidR="00735FA3" w:rsidRPr="002F4834" w:rsidRDefault="00735FA3" w:rsidP="00886557">
            <w:pPr>
              <w:spacing w:before="120"/>
              <w:rPr>
                <w:rFonts w:ascii="Verdana" w:eastAsia="Times New Roman" w:hAnsi="Verdana" w:cs="Calibri"/>
                <w:szCs w:val="18"/>
              </w:rPr>
            </w:pPr>
          </w:p>
        </w:tc>
      </w:tr>
      <w:tr w:rsidR="00735FA3" w:rsidRPr="002F4834" w14:paraId="2C6B2A86" w14:textId="77777777" w:rsidTr="00D21BCD">
        <w:trPr>
          <w:trHeight w:val="632"/>
        </w:trPr>
        <w:tc>
          <w:tcPr>
            <w:tcW w:w="426" w:type="dxa"/>
          </w:tcPr>
          <w:p w14:paraId="36333AFC" w14:textId="77777777" w:rsidR="00735FA3" w:rsidRPr="002F4834" w:rsidRDefault="00735FA3" w:rsidP="001E33A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666AB7ED" w14:textId="77777777" w:rsidR="00735FA3" w:rsidRPr="002F4834" w:rsidRDefault="00735FA3" w:rsidP="00886557">
            <w:pPr>
              <w:spacing w:before="120"/>
              <w:rPr>
                <w:rFonts w:ascii="Verdana" w:eastAsia="Times New Roman" w:hAnsi="Verdana" w:cs="Calibri"/>
                <w:szCs w:val="18"/>
              </w:rPr>
            </w:pPr>
          </w:p>
        </w:tc>
        <w:tc>
          <w:tcPr>
            <w:tcW w:w="1559" w:type="dxa"/>
            <w:tcBorders>
              <w:top w:val="single" w:sz="4" w:space="0" w:color="auto"/>
              <w:bottom w:val="single" w:sz="4" w:space="0" w:color="auto"/>
            </w:tcBorders>
          </w:tcPr>
          <w:p w14:paraId="271EEBE5"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84C8023" w14:textId="77777777" w:rsidR="00735FA3" w:rsidRPr="002F4834" w:rsidRDefault="00735FA3" w:rsidP="00886557">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59DCB7A6"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37E3B97"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1CC0D2FE" w14:textId="77777777" w:rsidR="00735FA3" w:rsidRPr="002F4834" w:rsidRDefault="00735FA3" w:rsidP="00886557">
            <w:pPr>
              <w:spacing w:before="120"/>
              <w:rPr>
                <w:rFonts w:ascii="Verdana" w:eastAsia="Times New Roman" w:hAnsi="Verdana" w:cs="Calibri"/>
                <w:szCs w:val="18"/>
              </w:rPr>
            </w:pPr>
          </w:p>
        </w:tc>
      </w:tr>
      <w:tr w:rsidR="00735FA3" w:rsidRPr="002F4834" w14:paraId="209DF053" w14:textId="77777777" w:rsidTr="00D21BCD">
        <w:trPr>
          <w:trHeight w:val="443"/>
        </w:trPr>
        <w:tc>
          <w:tcPr>
            <w:tcW w:w="426" w:type="dxa"/>
          </w:tcPr>
          <w:p w14:paraId="264B1EC3" w14:textId="77777777" w:rsidR="00735FA3" w:rsidRPr="002F4834" w:rsidRDefault="00735FA3" w:rsidP="001E33AB">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2AE7EEA4" w14:textId="77777777" w:rsidR="00735FA3" w:rsidRPr="002F4834" w:rsidRDefault="00735FA3" w:rsidP="00886557">
            <w:pPr>
              <w:spacing w:before="120"/>
              <w:rPr>
                <w:rFonts w:ascii="Verdana" w:eastAsia="Times New Roman" w:hAnsi="Verdana" w:cs="Calibri"/>
                <w:szCs w:val="18"/>
              </w:rPr>
            </w:pPr>
          </w:p>
        </w:tc>
        <w:tc>
          <w:tcPr>
            <w:tcW w:w="1559" w:type="dxa"/>
          </w:tcPr>
          <w:p w14:paraId="1EBACE37" w14:textId="77777777" w:rsidR="00735FA3" w:rsidRPr="002F4834" w:rsidRDefault="00735FA3" w:rsidP="00886557">
            <w:pPr>
              <w:spacing w:before="120"/>
              <w:rPr>
                <w:rFonts w:ascii="Verdana" w:eastAsia="Times New Roman" w:hAnsi="Verdana" w:cs="Calibri"/>
                <w:szCs w:val="18"/>
              </w:rPr>
            </w:pPr>
          </w:p>
        </w:tc>
        <w:tc>
          <w:tcPr>
            <w:tcW w:w="1134" w:type="dxa"/>
            <w:tcBorders>
              <w:top w:val="nil"/>
            </w:tcBorders>
          </w:tcPr>
          <w:p w14:paraId="7F85D623" w14:textId="77777777" w:rsidR="00735FA3" w:rsidRPr="002F4834" w:rsidRDefault="00735FA3" w:rsidP="00886557">
            <w:pPr>
              <w:spacing w:before="120"/>
              <w:rPr>
                <w:rFonts w:ascii="Verdana" w:eastAsia="Times New Roman" w:hAnsi="Verdana" w:cs="Calibri"/>
                <w:szCs w:val="18"/>
              </w:rPr>
            </w:pPr>
          </w:p>
        </w:tc>
        <w:tc>
          <w:tcPr>
            <w:tcW w:w="1134" w:type="dxa"/>
            <w:tcBorders>
              <w:top w:val="nil"/>
              <w:right w:val="single" w:sz="4" w:space="0" w:color="auto"/>
            </w:tcBorders>
          </w:tcPr>
          <w:p w14:paraId="4C750BD4" w14:textId="77777777" w:rsidR="00735FA3" w:rsidRPr="002F4834" w:rsidRDefault="00735FA3" w:rsidP="00886557">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41539B75" w14:textId="77777777" w:rsidR="00735FA3" w:rsidRPr="002F4834" w:rsidRDefault="00735FA3" w:rsidP="00886557">
            <w:pPr>
              <w:spacing w:before="120"/>
              <w:rPr>
                <w:rFonts w:ascii="Verdana" w:eastAsia="Times New Roman" w:hAnsi="Verdana" w:cs="Calibri"/>
                <w:szCs w:val="18"/>
              </w:rPr>
            </w:pPr>
          </w:p>
        </w:tc>
        <w:tc>
          <w:tcPr>
            <w:tcW w:w="1842" w:type="dxa"/>
            <w:tcBorders>
              <w:top w:val="single" w:sz="4" w:space="0" w:color="auto"/>
              <w:left w:val="single" w:sz="4" w:space="0" w:color="auto"/>
              <w:bottom w:val="single" w:sz="4" w:space="0" w:color="auto"/>
              <w:right w:val="single" w:sz="4" w:space="0" w:color="auto"/>
            </w:tcBorders>
          </w:tcPr>
          <w:p w14:paraId="3F7FB05F" w14:textId="77777777" w:rsidR="00735FA3" w:rsidRPr="002F4834" w:rsidRDefault="00735FA3" w:rsidP="00886557">
            <w:pPr>
              <w:spacing w:before="120"/>
              <w:rPr>
                <w:rFonts w:ascii="Verdana" w:eastAsia="Times New Roman" w:hAnsi="Verdana" w:cs="Calibri"/>
                <w:szCs w:val="18"/>
              </w:rPr>
            </w:pPr>
          </w:p>
        </w:tc>
      </w:tr>
    </w:tbl>
    <w:p w14:paraId="66196263" w14:textId="77777777" w:rsidR="00735FA3" w:rsidRPr="002F4834" w:rsidRDefault="00735FA3" w:rsidP="00735FA3">
      <w:pPr>
        <w:tabs>
          <w:tab w:val="left" w:pos="7652"/>
        </w:tabs>
        <w:rPr>
          <w:rFonts w:ascii="Verdana" w:eastAsia="Verdana" w:hAnsi="Verdana" w:cs="Times New Roman"/>
        </w:rPr>
      </w:pPr>
    </w:p>
    <w:p w14:paraId="76E05FAE"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18C38FBF" w14:textId="77777777" w:rsidR="00735FA3" w:rsidRPr="00E27BF1" w:rsidRDefault="00735FA3" w:rsidP="00735FA3">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Należy dostosować ilość wierszy do ilości wykazywanych zadań.</w:t>
      </w:r>
    </w:p>
    <w:p w14:paraId="216E5DD7" w14:textId="33968AC2" w:rsidR="00735FA3" w:rsidRPr="00225CCB" w:rsidRDefault="00735FA3" w:rsidP="00735FA3">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 xml:space="preserve">Należy dołączyć referencje lub inne dokumenty potwierdzające należyte wykonanie </w:t>
      </w:r>
      <w:r w:rsidR="002E1F07">
        <w:rPr>
          <w:rFonts w:ascii="Verdana" w:eastAsia="Verdana" w:hAnsi="Verdana" w:cs="Times New Roman"/>
          <w:i/>
          <w:sz w:val="14"/>
          <w:szCs w:val="14"/>
        </w:rPr>
        <w:t>dostaw</w:t>
      </w:r>
      <w:r w:rsidRPr="00225CCB">
        <w:rPr>
          <w:rFonts w:ascii="Verdana" w:eastAsia="Verdana" w:hAnsi="Verdana" w:cs="Times New Roman"/>
          <w:i/>
          <w:sz w:val="14"/>
          <w:szCs w:val="14"/>
        </w:rPr>
        <w:t>. W przypadku braku tych dokumentów, Zamawiający będzie traktować wykaz jako oświadczenie własne wykonawcy o należytej realizacji wskazanych usług.</w:t>
      </w:r>
      <w:r w:rsidRPr="00225CCB">
        <w:rPr>
          <w:rFonts w:ascii="Verdana" w:eastAsia="Verdana" w:hAnsi="Verdana" w:cs="Times New Roman"/>
          <w:i/>
          <w:sz w:val="14"/>
          <w:szCs w:val="14"/>
        </w:rPr>
        <w:tab/>
      </w:r>
    </w:p>
    <w:p w14:paraId="2212D793" w14:textId="77777777" w:rsidR="00735FA3" w:rsidRDefault="00735FA3" w:rsidP="00735FA3">
      <w:pPr>
        <w:tabs>
          <w:tab w:val="left" w:pos="7652"/>
        </w:tabs>
        <w:jc w:val="both"/>
        <w:rPr>
          <w:rFonts w:ascii="Verdana" w:eastAsia="Verdana" w:hAnsi="Verdana" w:cs="Times New Roman"/>
        </w:rPr>
      </w:pPr>
    </w:p>
    <w:p w14:paraId="4B0AF9DE" w14:textId="7B8654D2" w:rsidR="00AE3670" w:rsidRDefault="00AE3670" w:rsidP="00735FA3">
      <w:pPr>
        <w:tabs>
          <w:tab w:val="left" w:pos="7652"/>
        </w:tabs>
        <w:jc w:val="both"/>
        <w:rPr>
          <w:rFonts w:ascii="Verdana" w:eastAsia="Verdana" w:hAnsi="Verdana" w:cs="Times New Roman"/>
        </w:rPr>
      </w:pPr>
      <w:r w:rsidRPr="00AE3670">
        <w:rPr>
          <w:rFonts w:ascii="Verdana" w:eastAsia="Verdana" w:hAnsi="Verdana" w:cs="Times New Roman"/>
        </w:rPr>
        <w:t xml:space="preserve">Do niniejszego wykazu dołączamy dowody potwierdzające, że ww. </w:t>
      </w:r>
      <w:r>
        <w:rPr>
          <w:rFonts w:ascii="Verdana" w:eastAsia="Verdana" w:hAnsi="Verdana" w:cs="Times New Roman"/>
        </w:rPr>
        <w:t>prace</w:t>
      </w:r>
      <w:r w:rsidRPr="00AE3670">
        <w:rPr>
          <w:rFonts w:ascii="Verdana" w:eastAsia="Verdana" w:hAnsi="Verdana" w:cs="Times New Roman"/>
        </w:rPr>
        <w:t xml:space="preserve"> zostały wykonane lub są wykonywane należycie.</w:t>
      </w:r>
    </w:p>
    <w:p w14:paraId="47E4ED68" w14:textId="77777777" w:rsidR="00735FA3" w:rsidRDefault="00735FA3" w:rsidP="00735FA3"/>
    <w:p w14:paraId="347481CE" w14:textId="77777777" w:rsidR="00735FA3" w:rsidRDefault="00735FA3" w:rsidP="00735FA3"/>
    <w:p w14:paraId="74A47933" w14:textId="77777777" w:rsidR="00735FA3" w:rsidRDefault="00735FA3" w:rsidP="00735FA3"/>
    <w:p w14:paraId="64CA90A9" w14:textId="77777777" w:rsidR="00735FA3" w:rsidRDefault="00735FA3" w:rsidP="00735FA3"/>
    <w:p w14:paraId="4A1C9C67" w14:textId="77777777" w:rsidR="00735FA3" w:rsidRDefault="00735FA3" w:rsidP="00735FA3"/>
    <w:p w14:paraId="46A902AB" w14:textId="77777777" w:rsidR="00735FA3" w:rsidRPr="004119DA" w:rsidRDefault="00735FA3" w:rsidP="00735FA3"/>
    <w:p w14:paraId="5CD83F7F" w14:textId="06A86A34" w:rsidR="00735FA3" w:rsidRPr="0035204E" w:rsidRDefault="00C64076" w:rsidP="00735FA3">
      <w:pPr>
        <w:tabs>
          <w:tab w:val="left" w:pos="851"/>
        </w:tabs>
        <w:suppressAutoHyphens/>
        <w:spacing w:after="0" w:line="276" w:lineRule="auto"/>
        <w:ind w:left="5529" w:hanging="4820"/>
        <w:jc w:val="both"/>
        <w:rPr>
          <w:rFonts w:eastAsia="Times New Roman" w:cs="Calibri"/>
          <w:szCs w:val="18"/>
        </w:rPr>
      </w:pP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Pr>
          <w:rFonts w:eastAsia="Times New Roman" w:cs="Calibri"/>
          <w:szCs w:val="18"/>
        </w:rPr>
        <w:tab/>
      </w:r>
      <w:r w:rsidR="00735FA3" w:rsidRPr="0035204E">
        <w:rPr>
          <w:rFonts w:eastAsia="Times New Roman" w:cs="Calibri"/>
          <w:szCs w:val="18"/>
        </w:rPr>
        <w:t xml:space="preserve">___________________, dn. ___________                                      </w:t>
      </w:r>
    </w:p>
    <w:p w14:paraId="6F08E21F" w14:textId="77777777" w:rsidR="00735FA3" w:rsidRPr="00225CCB" w:rsidRDefault="00735FA3" w:rsidP="00735FA3">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42D7AA2F" w14:textId="77777777" w:rsidR="00735FA3" w:rsidRDefault="00735FA3" w:rsidP="00735FA3">
      <w:pPr>
        <w:tabs>
          <w:tab w:val="left" w:pos="7652"/>
        </w:tabs>
        <w:jc w:val="both"/>
        <w:rPr>
          <w:rFonts w:ascii="Verdana" w:eastAsia="Verdana" w:hAnsi="Verdana" w:cs="Times New Roman"/>
          <w:b/>
          <w:sz w:val="14"/>
          <w:szCs w:val="14"/>
        </w:rPr>
      </w:pPr>
    </w:p>
    <w:p w14:paraId="66A8AEB4" w14:textId="3136C5CE" w:rsidR="00825C34" w:rsidRDefault="00825C34">
      <w:pPr>
        <w:rPr>
          <w:rFonts w:ascii="Verdana" w:eastAsia="Verdana" w:hAnsi="Verdana" w:cs="Times New Roman"/>
          <w:b/>
          <w:sz w:val="14"/>
          <w:szCs w:val="14"/>
        </w:rPr>
      </w:pPr>
      <w:r>
        <w:rPr>
          <w:rFonts w:ascii="Verdana" w:eastAsia="Verdana" w:hAnsi="Verdana" w:cs="Times New Roman"/>
          <w:b/>
          <w:sz w:val="14"/>
          <w:szCs w:val="14"/>
        </w:rPr>
        <w:br w:type="page"/>
      </w:r>
    </w:p>
    <w:p w14:paraId="29BD23C2" w14:textId="230FA970" w:rsidR="00735FA3" w:rsidRDefault="00735FA3" w:rsidP="0025236E">
      <w:pPr>
        <w:pStyle w:val="Akapitzlist"/>
        <w:jc w:val="right"/>
        <w:outlineLvl w:val="0"/>
        <w:rPr>
          <w:b/>
        </w:rPr>
      </w:pPr>
      <w:r w:rsidRPr="00D81F08">
        <w:rPr>
          <w:b/>
        </w:rPr>
        <w:lastRenderedPageBreak/>
        <w:t>ZAŁĄCZNIK NR</w:t>
      </w:r>
      <w:r>
        <w:rPr>
          <w:b/>
        </w:rPr>
        <w:t xml:space="preserve"> 5</w:t>
      </w:r>
      <w:r w:rsidR="00386062">
        <w:rPr>
          <w:b/>
        </w:rPr>
        <w:t xml:space="preserve"> </w:t>
      </w:r>
      <w:r w:rsidRPr="00D81F08">
        <w:rPr>
          <w:b/>
        </w:rPr>
        <w:t xml:space="preserve">DO SWZ – </w:t>
      </w:r>
      <w:r>
        <w:rPr>
          <w:b/>
        </w:rPr>
        <w:t>PROJEKT UMOWY</w:t>
      </w:r>
    </w:p>
    <w:p w14:paraId="1D3C0A67" w14:textId="77777777" w:rsidR="00BE0FA5" w:rsidRDefault="00BE0FA5" w:rsidP="00BE0FA5">
      <w:pPr>
        <w:spacing w:after="0" w:line="288" w:lineRule="auto"/>
        <w:jc w:val="center"/>
        <w:rPr>
          <w:b/>
        </w:rPr>
      </w:pPr>
    </w:p>
    <w:p w14:paraId="322F9A34" w14:textId="77777777" w:rsidR="00C47D01" w:rsidRPr="00AA1F55" w:rsidRDefault="00C47D01" w:rsidP="000B6114">
      <w:pPr>
        <w:pStyle w:val="Nagwek1"/>
        <w:jc w:val="center"/>
      </w:pPr>
      <w:r w:rsidRPr="00AA1F55">
        <w:t xml:space="preserve">UMOWA SUKCESYWNA nr </w:t>
      </w:r>
      <w:r w:rsidRPr="00AA1F55">
        <w:rPr>
          <w:highlight w:val="cyan"/>
        </w:rPr>
        <w:t>………</w:t>
      </w:r>
    </w:p>
    <w:p w14:paraId="673B850B" w14:textId="77777777" w:rsidR="00C47D01" w:rsidRPr="00AA2735" w:rsidRDefault="00C47D01" w:rsidP="00C47D01">
      <w:pPr>
        <w:spacing w:after="0"/>
        <w:rPr>
          <w:rFonts w:ascii="Arial Narrow" w:hAnsi="Arial Narrow"/>
          <w:bCs/>
          <w:sz w:val="22"/>
        </w:rPr>
      </w:pPr>
    </w:p>
    <w:p w14:paraId="716BF420" w14:textId="77777777" w:rsidR="00C47D01" w:rsidRPr="00AA2735" w:rsidRDefault="00C47D01" w:rsidP="00C47D01">
      <w:pPr>
        <w:spacing w:after="0"/>
        <w:rPr>
          <w:rFonts w:ascii="Arial Narrow" w:hAnsi="Arial Narrow"/>
          <w:sz w:val="22"/>
        </w:rPr>
      </w:pPr>
      <w:r w:rsidRPr="00AA2735">
        <w:rPr>
          <w:rFonts w:ascii="Arial Narrow" w:hAnsi="Arial Narrow"/>
          <w:sz w:val="22"/>
        </w:rPr>
        <w:t xml:space="preserve">zawarta w dniu </w:t>
      </w:r>
      <w:r w:rsidRPr="00AA2735">
        <w:rPr>
          <w:rFonts w:ascii="Arial Narrow" w:hAnsi="Arial Narrow"/>
          <w:sz w:val="22"/>
          <w:highlight w:val="cyan"/>
        </w:rPr>
        <w:t>………………</w:t>
      </w:r>
      <w:r w:rsidRPr="00AA2735">
        <w:rPr>
          <w:rFonts w:ascii="Arial Narrow" w:hAnsi="Arial Narrow"/>
          <w:sz w:val="22"/>
        </w:rPr>
        <w:t>r. w Warszawie pomiędzy:</w:t>
      </w:r>
    </w:p>
    <w:p w14:paraId="55815680" w14:textId="77777777" w:rsidR="00C47D01" w:rsidRPr="00AA2735" w:rsidRDefault="00C47D01" w:rsidP="00C47D01">
      <w:pPr>
        <w:spacing w:after="0"/>
        <w:rPr>
          <w:rFonts w:ascii="Arial Narrow" w:hAnsi="Arial Narrow"/>
          <w:sz w:val="22"/>
        </w:rPr>
      </w:pPr>
    </w:p>
    <w:p w14:paraId="5DE05579" w14:textId="77777777" w:rsidR="00C47D01" w:rsidRPr="00AA2735" w:rsidRDefault="00C47D01" w:rsidP="00C47D01">
      <w:pPr>
        <w:spacing w:after="0"/>
        <w:rPr>
          <w:rFonts w:ascii="Arial Narrow" w:hAnsi="Arial Narrow"/>
          <w:i/>
          <w:iCs/>
          <w:sz w:val="22"/>
        </w:rPr>
      </w:pPr>
      <w:r w:rsidRPr="00AA2735">
        <w:rPr>
          <w:rFonts w:ascii="Arial Narrow" w:hAnsi="Arial Narrow"/>
          <w:i/>
          <w:iCs/>
          <w:sz w:val="22"/>
          <w:highlight w:val="cyan"/>
        </w:rPr>
        <w:t>lub</w:t>
      </w:r>
    </w:p>
    <w:p w14:paraId="023BEF28" w14:textId="77777777" w:rsidR="00C47D01" w:rsidRPr="00AA2735" w:rsidRDefault="00C47D01" w:rsidP="00C47D01">
      <w:pPr>
        <w:spacing w:after="0"/>
        <w:rPr>
          <w:rFonts w:ascii="Arial Narrow" w:hAnsi="Arial Narrow"/>
          <w:sz w:val="22"/>
        </w:rPr>
      </w:pPr>
    </w:p>
    <w:p w14:paraId="50529019" w14:textId="77777777" w:rsidR="00C47D01" w:rsidRPr="00AA2735" w:rsidRDefault="00C47D01" w:rsidP="00C47D01">
      <w:pPr>
        <w:widowControl w:val="0"/>
        <w:adjustRightInd w:val="0"/>
        <w:spacing w:before="120" w:after="120"/>
        <w:contextualSpacing/>
        <w:textAlignment w:val="baseline"/>
        <w:rPr>
          <w:rFonts w:ascii="Arial Narrow" w:hAnsi="Arial Narrow"/>
          <w:sz w:val="22"/>
        </w:rPr>
      </w:pPr>
      <w:r w:rsidRPr="00AA2735">
        <w:rPr>
          <w:rFonts w:ascii="Arial Narrow" w:hAnsi="Arial Narrow"/>
          <w:sz w:val="22"/>
          <w:highlight w:val="cyan"/>
        </w:rPr>
        <w:t>zawarta w Warszawie, w dacie złożenia ostatniego kwalifikowanego podpisu elektronicznego przez ostatnią ze Stron, pomiędzy:</w:t>
      </w:r>
    </w:p>
    <w:p w14:paraId="0A6EDC44" w14:textId="77777777" w:rsidR="00C47D01" w:rsidRPr="00AA2735" w:rsidRDefault="00C47D01" w:rsidP="00C47D01">
      <w:pPr>
        <w:spacing w:after="0"/>
        <w:rPr>
          <w:rFonts w:ascii="Arial Narrow" w:hAnsi="Arial Narrow"/>
          <w:sz w:val="22"/>
        </w:rPr>
      </w:pPr>
    </w:p>
    <w:p w14:paraId="5A04C444" w14:textId="77777777" w:rsidR="00C47D01" w:rsidRPr="00AA2735" w:rsidRDefault="00C47D01" w:rsidP="00C47D01">
      <w:pPr>
        <w:spacing w:after="0"/>
        <w:ind w:left="-5"/>
        <w:rPr>
          <w:rFonts w:ascii="Arial Narrow" w:hAnsi="Arial Narrow"/>
          <w:sz w:val="22"/>
        </w:rPr>
      </w:pPr>
      <w:r w:rsidRPr="00AA2735">
        <w:rPr>
          <w:rFonts w:ascii="Arial Narrow" w:hAnsi="Arial Narrow"/>
          <w:b/>
          <w:bCs/>
          <w:sz w:val="22"/>
        </w:rPr>
        <w:t>PGE Energetyka Kolejowa Operator Spółka z ograniczoną odpowiedzialnością</w:t>
      </w:r>
      <w:r w:rsidRPr="00AA2735">
        <w:rPr>
          <w:rFonts w:ascii="Arial Narrow" w:hAnsi="Arial Narrow"/>
          <w:sz w:val="22"/>
        </w:rPr>
        <w:t xml:space="preserve"> z siedzibą w Warszawie, ul. Sławińska 7/9 01-218 Warszawa, wpisaną do Rejestru Przedsiębiorców Krajowego Rejestru Sądowego, przez Sąd Rejonowy dla m. st. Warszawy, XII</w:t>
      </w:r>
      <w:r>
        <w:rPr>
          <w:rFonts w:ascii="Arial Narrow" w:hAnsi="Arial Narrow"/>
          <w:sz w:val="22"/>
        </w:rPr>
        <w:t>I</w:t>
      </w:r>
      <w:r w:rsidRPr="00AA2735">
        <w:rPr>
          <w:rFonts w:ascii="Arial Narrow" w:hAnsi="Arial Narrow"/>
          <w:sz w:val="22"/>
        </w:rPr>
        <w:t xml:space="preserve"> Wydział Gospodarczy Krajowego Rejestru Sądowego pod numerem KRS 0000610778 posiadającą numer REGON: 364121434 oraz NIP 7010564340, o kapitale zakładowym   32 750 900, 00</w:t>
      </w:r>
      <w:r>
        <w:rPr>
          <w:rFonts w:ascii="Arial Narrow" w:hAnsi="Arial Narrow"/>
          <w:sz w:val="22"/>
        </w:rPr>
        <w:t xml:space="preserve"> </w:t>
      </w:r>
      <w:r w:rsidRPr="00AA2735">
        <w:rPr>
          <w:rFonts w:ascii="Arial Narrow" w:hAnsi="Arial Narrow"/>
          <w:sz w:val="22"/>
        </w:rPr>
        <w:t>zł, działająca przez:</w:t>
      </w:r>
    </w:p>
    <w:p w14:paraId="03EA3AF3" w14:textId="77777777" w:rsidR="00C47D01" w:rsidRPr="00AA2735" w:rsidRDefault="00C47D01" w:rsidP="00C47D01">
      <w:pPr>
        <w:spacing w:after="0"/>
        <w:ind w:left="-5"/>
        <w:rPr>
          <w:rFonts w:ascii="Arial Narrow" w:hAnsi="Arial Narrow"/>
          <w:sz w:val="22"/>
        </w:rPr>
      </w:pPr>
      <w:r w:rsidRPr="00AA2735">
        <w:rPr>
          <w:rFonts w:ascii="Arial Narrow" w:hAnsi="Arial Narrow"/>
          <w:sz w:val="22"/>
        </w:rPr>
        <w:t>…………………………..</w:t>
      </w:r>
    </w:p>
    <w:p w14:paraId="4BE43260" w14:textId="77777777" w:rsidR="00C47D01" w:rsidRPr="00AA2735" w:rsidRDefault="00C47D01" w:rsidP="00C47D01">
      <w:pPr>
        <w:spacing w:after="0"/>
        <w:ind w:left="-5"/>
        <w:rPr>
          <w:rFonts w:ascii="Arial Narrow" w:hAnsi="Arial Narrow"/>
          <w:sz w:val="22"/>
        </w:rPr>
      </w:pPr>
      <w:r w:rsidRPr="00AA2735">
        <w:rPr>
          <w:rFonts w:ascii="Arial Narrow" w:hAnsi="Arial Narrow"/>
          <w:sz w:val="22"/>
        </w:rPr>
        <w:t>zwaną dalej ,,Zamawiającym”,</w:t>
      </w:r>
    </w:p>
    <w:p w14:paraId="0C6D6C43" w14:textId="77777777" w:rsidR="00C47D01" w:rsidRPr="00AA2735" w:rsidRDefault="00C47D01" w:rsidP="00C47D01">
      <w:pPr>
        <w:spacing w:after="0"/>
        <w:ind w:left="-5"/>
        <w:rPr>
          <w:rFonts w:ascii="Arial Narrow" w:hAnsi="Arial Narrow"/>
          <w:sz w:val="22"/>
        </w:rPr>
      </w:pPr>
    </w:p>
    <w:p w14:paraId="5CDF0295" w14:textId="77777777" w:rsidR="00C47D01" w:rsidRPr="00AA2735" w:rsidRDefault="00C47D01" w:rsidP="00C47D01">
      <w:pPr>
        <w:spacing w:after="0"/>
        <w:ind w:left="-5"/>
        <w:rPr>
          <w:rFonts w:ascii="Arial Narrow" w:hAnsi="Arial Narrow"/>
          <w:sz w:val="22"/>
        </w:rPr>
      </w:pPr>
      <w:r w:rsidRPr="00AA2735">
        <w:rPr>
          <w:rFonts w:ascii="Arial Narrow" w:hAnsi="Arial Narrow"/>
          <w:sz w:val="22"/>
        </w:rPr>
        <w:t xml:space="preserve">a  </w:t>
      </w:r>
    </w:p>
    <w:p w14:paraId="7272E977" w14:textId="77777777" w:rsidR="00C47D01" w:rsidRPr="00AA2735" w:rsidRDefault="00C47D01" w:rsidP="00C47D01">
      <w:pPr>
        <w:spacing w:after="0"/>
        <w:ind w:left="-5"/>
        <w:rPr>
          <w:rFonts w:ascii="Arial Narrow" w:hAnsi="Arial Narrow"/>
          <w:sz w:val="22"/>
        </w:rPr>
      </w:pPr>
    </w:p>
    <w:p w14:paraId="3D73642E" w14:textId="77777777" w:rsidR="00C47D01" w:rsidRPr="00AA2735" w:rsidRDefault="00C47D01" w:rsidP="00C47D01">
      <w:pPr>
        <w:spacing w:after="0"/>
        <w:ind w:left="-5"/>
        <w:rPr>
          <w:rFonts w:ascii="Arial Narrow" w:hAnsi="Arial Narrow"/>
          <w:b/>
          <w:bCs/>
          <w:sz w:val="22"/>
        </w:rPr>
      </w:pPr>
      <w:r w:rsidRPr="00AA2735">
        <w:rPr>
          <w:rFonts w:ascii="Arial Narrow" w:hAnsi="Arial Narrow"/>
          <w:b/>
          <w:bCs/>
          <w:sz w:val="22"/>
        </w:rPr>
        <w:t>…………………………….</w:t>
      </w:r>
    </w:p>
    <w:p w14:paraId="0ED70C8F" w14:textId="77777777" w:rsidR="00C47D01" w:rsidRPr="00AA2735" w:rsidRDefault="00C47D01" w:rsidP="00C47D01">
      <w:pPr>
        <w:spacing w:after="0"/>
        <w:ind w:left="-5" w:right="5803"/>
        <w:rPr>
          <w:rFonts w:ascii="Arial Narrow" w:hAnsi="Arial Narrow"/>
          <w:sz w:val="22"/>
        </w:rPr>
      </w:pPr>
      <w:r w:rsidRPr="00AA2735">
        <w:rPr>
          <w:rFonts w:ascii="Arial Narrow" w:hAnsi="Arial Narrow"/>
          <w:sz w:val="22"/>
        </w:rPr>
        <w:t>zwanego dalej „Wykonawcą”,</w:t>
      </w:r>
    </w:p>
    <w:p w14:paraId="6B09873D" w14:textId="77777777" w:rsidR="00C47D01" w:rsidRPr="00AA2735" w:rsidRDefault="00C47D01" w:rsidP="00C47D01">
      <w:pPr>
        <w:spacing w:after="0"/>
        <w:ind w:left="-5" w:right="5803"/>
        <w:rPr>
          <w:rFonts w:ascii="Arial Narrow" w:hAnsi="Arial Narrow"/>
          <w:sz w:val="22"/>
        </w:rPr>
      </w:pPr>
    </w:p>
    <w:p w14:paraId="67961F53" w14:textId="77777777" w:rsidR="00C47D01" w:rsidRPr="00AA2735" w:rsidRDefault="00C47D01" w:rsidP="00C47D01">
      <w:pPr>
        <w:spacing w:after="0"/>
        <w:ind w:left="-5" w:right="1"/>
        <w:rPr>
          <w:rFonts w:ascii="Arial Narrow" w:hAnsi="Arial Narrow"/>
          <w:sz w:val="22"/>
        </w:rPr>
      </w:pPr>
      <w:r w:rsidRPr="00AA2735">
        <w:rPr>
          <w:rFonts w:ascii="Arial Narrow" w:hAnsi="Arial Narrow"/>
          <w:sz w:val="22"/>
        </w:rPr>
        <w:t>łącznie zwanymi w dalszej części Umowy „Stronami”, a rozłącznie „Stroną”.</w:t>
      </w:r>
    </w:p>
    <w:p w14:paraId="053CB036" w14:textId="77777777" w:rsidR="00C47D01" w:rsidRPr="00AA2735" w:rsidRDefault="00C47D01" w:rsidP="00C47D01">
      <w:pPr>
        <w:spacing w:after="0"/>
        <w:ind w:left="-5" w:right="1"/>
        <w:rPr>
          <w:rFonts w:ascii="Arial Narrow" w:hAnsi="Arial Narrow"/>
          <w:sz w:val="22"/>
        </w:rPr>
      </w:pPr>
    </w:p>
    <w:p w14:paraId="0440C12B" w14:textId="77777777" w:rsidR="00C47D01" w:rsidRPr="00AA2735" w:rsidRDefault="00C47D01" w:rsidP="00C47D01">
      <w:pPr>
        <w:spacing w:after="0"/>
        <w:ind w:left="-5" w:right="1"/>
        <w:rPr>
          <w:rFonts w:ascii="Arial Narrow" w:hAnsi="Arial Narrow"/>
          <w:sz w:val="22"/>
        </w:rPr>
      </w:pPr>
      <w:r w:rsidRPr="00AA2735">
        <w:rPr>
          <w:rFonts w:ascii="Arial Narrow" w:hAnsi="Arial Narrow"/>
          <w:sz w:val="22"/>
        </w:rPr>
        <w:t>Zważywszy, że:</w:t>
      </w:r>
    </w:p>
    <w:p w14:paraId="433F2EEA" w14:textId="77777777" w:rsidR="00C47D01" w:rsidRPr="00AA2735" w:rsidRDefault="00C47D01" w:rsidP="00C47D01">
      <w:pPr>
        <w:spacing w:after="0"/>
        <w:ind w:left="-5" w:right="1"/>
        <w:rPr>
          <w:rFonts w:ascii="Arial Narrow" w:hAnsi="Arial Narrow"/>
          <w:sz w:val="22"/>
        </w:rPr>
      </w:pPr>
      <w:r w:rsidRPr="00AA2735">
        <w:rPr>
          <w:rFonts w:ascii="Arial Narrow" w:hAnsi="Arial Narrow"/>
          <w:sz w:val="22"/>
        </w:rPr>
        <w:t>Zostało przeprowadzone postępowanie zakupowe nr POST/HZ/</w:t>
      </w:r>
      <w:r w:rsidRPr="002D6A56">
        <w:rPr>
          <w:rFonts w:ascii="Arial Narrow" w:hAnsi="Arial Narrow"/>
          <w:sz w:val="22"/>
          <w:highlight w:val="cyan"/>
        </w:rPr>
        <w:t>…………………………………</w:t>
      </w:r>
      <w:r w:rsidRPr="00AA2735">
        <w:rPr>
          <w:rFonts w:ascii="Arial Narrow" w:hAnsi="Arial Narrow"/>
          <w:sz w:val="22"/>
        </w:rPr>
        <w:t xml:space="preserve"> w trybie przetargu niepublicznego otwartego zgodnie z Procedurą Ogólną Zakupów Grupy Kapitałowej PGE oraz Procedurą dokonywania Zakupów w spółkach Energetyki Kolejowej, Zamawiający postanawia zawrzeć Umowę o następującej treści:</w:t>
      </w:r>
    </w:p>
    <w:p w14:paraId="69F7ABDC" w14:textId="77777777" w:rsidR="00C47D01" w:rsidRPr="00AA2735" w:rsidRDefault="00C47D01" w:rsidP="00C47D01">
      <w:pPr>
        <w:spacing w:after="0"/>
        <w:rPr>
          <w:rFonts w:ascii="Arial Narrow" w:hAnsi="Arial Narrow"/>
          <w:sz w:val="22"/>
        </w:rPr>
      </w:pPr>
      <w:r w:rsidRPr="00AA2735">
        <w:rPr>
          <w:rFonts w:ascii="Arial Narrow" w:hAnsi="Arial Narrow"/>
          <w:sz w:val="22"/>
        </w:rPr>
        <w:t xml:space="preserve"> </w:t>
      </w:r>
    </w:p>
    <w:p w14:paraId="5D89037E" w14:textId="77777777" w:rsidR="00C47D01" w:rsidRPr="00AA2735" w:rsidRDefault="00C47D01" w:rsidP="000B6114">
      <w:pPr>
        <w:pStyle w:val="Nagwek1"/>
      </w:pPr>
      <w:r w:rsidRPr="00AA2735">
        <w:t>§ 1</w:t>
      </w:r>
    </w:p>
    <w:p w14:paraId="6C57DA2E" w14:textId="77777777" w:rsidR="00C47D01" w:rsidRPr="00AA2735" w:rsidRDefault="00C47D01" w:rsidP="000B6114">
      <w:pPr>
        <w:pStyle w:val="Nagwek1"/>
      </w:pPr>
      <w:r w:rsidRPr="00AA2735">
        <w:t>Przedmiot Umowy i termin realizacji</w:t>
      </w:r>
    </w:p>
    <w:p w14:paraId="73319A2C" w14:textId="77777777" w:rsidR="00C47D01" w:rsidRPr="00AA2735"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 xml:space="preserve">Przedmiotem Umowy jest wynajęcie sprzętu budowlanego z operatorem (dalej: „Robót”) określonych w </w:t>
      </w:r>
      <w:r w:rsidRPr="00AA2735">
        <w:rPr>
          <w:rFonts w:ascii="Arial Narrow" w:hAnsi="Arial Narrow"/>
          <w:b/>
          <w:bCs/>
          <w:sz w:val="22"/>
        </w:rPr>
        <w:t>Załączniku nr 2</w:t>
      </w:r>
      <w:r w:rsidRPr="00AA2735">
        <w:rPr>
          <w:rFonts w:ascii="Arial Narrow" w:hAnsi="Arial Narrow"/>
          <w:sz w:val="22"/>
        </w:rPr>
        <w:t xml:space="preserve"> do Umowy, w celu wykonywania robót/prac opisanych szczegółowo w </w:t>
      </w:r>
      <w:r w:rsidRPr="00AA2735">
        <w:rPr>
          <w:rFonts w:ascii="Arial Narrow" w:hAnsi="Arial Narrow"/>
          <w:b/>
          <w:bCs/>
          <w:sz w:val="22"/>
        </w:rPr>
        <w:t>Załączniku nr 1</w:t>
      </w:r>
      <w:r w:rsidRPr="00AA2735">
        <w:rPr>
          <w:rFonts w:ascii="Arial Narrow" w:hAnsi="Arial Narrow"/>
          <w:sz w:val="22"/>
        </w:rPr>
        <w:t xml:space="preserve"> do Umowy (Opis Przedmiotu Zamówienia), w lokalizacjach każdorazowo wskazanych w indywidualnych </w:t>
      </w:r>
      <w:r>
        <w:rPr>
          <w:rFonts w:ascii="Arial Narrow" w:hAnsi="Arial Narrow"/>
          <w:sz w:val="22"/>
        </w:rPr>
        <w:t>Zamówieniach</w:t>
      </w:r>
      <w:r w:rsidRPr="00AA2735">
        <w:rPr>
          <w:rFonts w:ascii="Arial Narrow" w:hAnsi="Arial Narrow"/>
          <w:sz w:val="22"/>
        </w:rPr>
        <w:t>.</w:t>
      </w:r>
    </w:p>
    <w:p w14:paraId="50F48504" w14:textId="77777777" w:rsidR="00C47D01" w:rsidRPr="00AA2735"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Rozliczanie Przedmiotu Umowy następować będzie za faktyczne wykonanie Roboty według cen jednostkowych podanych w ofercie</w:t>
      </w:r>
      <w:r>
        <w:rPr>
          <w:rFonts w:ascii="Arial Narrow" w:hAnsi="Arial Narrow"/>
          <w:sz w:val="22"/>
        </w:rPr>
        <w:t xml:space="preserve"> (stawek)</w:t>
      </w:r>
      <w:r w:rsidRPr="00AA2735">
        <w:rPr>
          <w:rFonts w:ascii="Arial Narrow" w:hAnsi="Arial Narrow"/>
          <w:sz w:val="22"/>
        </w:rPr>
        <w:t xml:space="preserve">, stanowiącej </w:t>
      </w:r>
      <w:r w:rsidRPr="00AA2735">
        <w:rPr>
          <w:rFonts w:ascii="Arial Narrow" w:hAnsi="Arial Narrow"/>
          <w:b/>
          <w:bCs/>
          <w:sz w:val="22"/>
        </w:rPr>
        <w:t>Załącznik nr 2</w:t>
      </w:r>
      <w:r w:rsidRPr="00AA2735">
        <w:rPr>
          <w:rFonts w:ascii="Arial Narrow" w:hAnsi="Arial Narrow"/>
          <w:sz w:val="22"/>
        </w:rPr>
        <w:t>.</w:t>
      </w:r>
    </w:p>
    <w:p w14:paraId="4F9FD992" w14:textId="77777777" w:rsidR="00C47D01" w:rsidRPr="00AA2735"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 xml:space="preserve">Prace, o których mowa w ust. 1 będą każdorazowo zlecane Wykonawcy przez Zamawiającego w pisemnych </w:t>
      </w:r>
      <w:r>
        <w:rPr>
          <w:rFonts w:ascii="Arial Narrow" w:hAnsi="Arial Narrow"/>
          <w:sz w:val="22"/>
        </w:rPr>
        <w:t>Zamówieniach</w:t>
      </w:r>
      <w:r w:rsidRPr="00AA2735">
        <w:rPr>
          <w:rFonts w:ascii="Arial Narrow" w:hAnsi="Arial Narrow"/>
          <w:sz w:val="22"/>
        </w:rPr>
        <w:t xml:space="preserve"> jednostkowych w zależności od bieżących potrzeb Zamawiającego.</w:t>
      </w:r>
    </w:p>
    <w:p w14:paraId="426A9E31" w14:textId="0DADF1AF" w:rsidR="00C47D01" w:rsidRPr="00AA13CD"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Umowa dotyczy obszaru działalności PGE Energetyka Kolejowa Operator Sp. z o.</w:t>
      </w:r>
      <w:r w:rsidRPr="00AA13CD">
        <w:rPr>
          <w:rFonts w:ascii="Arial Narrow" w:hAnsi="Arial Narrow"/>
          <w:sz w:val="22"/>
        </w:rPr>
        <w:t>o. –</w:t>
      </w:r>
      <w:r w:rsidR="00AA13CD">
        <w:rPr>
          <w:rFonts w:ascii="Arial Narrow" w:hAnsi="Arial Narrow"/>
          <w:sz w:val="22"/>
        </w:rPr>
        <w:t xml:space="preserve"> </w:t>
      </w:r>
      <w:r w:rsidRPr="00AA13CD">
        <w:rPr>
          <w:rFonts w:ascii="Arial Narrow" w:hAnsi="Arial Narrow"/>
          <w:sz w:val="22"/>
        </w:rPr>
        <w:t xml:space="preserve">Obszar Operatora: </w:t>
      </w:r>
      <w:r w:rsidR="00D20B7D">
        <w:rPr>
          <w:rFonts w:ascii="Arial Narrow" w:hAnsi="Arial Narrow"/>
          <w:sz w:val="22"/>
        </w:rPr>
        <w:t>Wschodn</w:t>
      </w:r>
      <w:r w:rsidRPr="00AA13CD">
        <w:rPr>
          <w:rFonts w:ascii="Arial Narrow" w:hAnsi="Arial Narrow"/>
          <w:sz w:val="22"/>
        </w:rPr>
        <w:t>i</w:t>
      </w:r>
      <w:r w:rsidR="00AA13CD">
        <w:rPr>
          <w:rFonts w:ascii="Arial Narrow" w:hAnsi="Arial Narrow"/>
          <w:sz w:val="22"/>
        </w:rPr>
        <w:t>.</w:t>
      </w:r>
    </w:p>
    <w:p w14:paraId="0F4383B6" w14:textId="77777777" w:rsidR="00C47D01" w:rsidRPr="00AA2735"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 xml:space="preserve">Wyznaczoną osobą do kontaktu z ramienia Zamawiającego jest </w:t>
      </w:r>
      <w:r w:rsidRPr="00AA2735">
        <w:rPr>
          <w:rFonts w:ascii="Arial Narrow" w:hAnsi="Arial Narrow"/>
          <w:sz w:val="22"/>
          <w:highlight w:val="cyan"/>
        </w:rPr>
        <w:t>………….…</w:t>
      </w:r>
    </w:p>
    <w:p w14:paraId="2C20A2A7" w14:textId="77777777" w:rsidR="00C47D01" w:rsidRPr="00AA2735" w:rsidRDefault="00C47D01" w:rsidP="00C47D01">
      <w:pPr>
        <w:numPr>
          <w:ilvl w:val="0"/>
          <w:numId w:val="63"/>
        </w:numPr>
        <w:spacing w:after="162"/>
        <w:ind w:left="284" w:hanging="284"/>
        <w:jc w:val="both"/>
        <w:rPr>
          <w:rFonts w:ascii="Arial Narrow" w:hAnsi="Arial Narrow"/>
          <w:sz w:val="22"/>
        </w:rPr>
      </w:pPr>
      <w:r w:rsidRPr="00AA2735">
        <w:rPr>
          <w:rFonts w:ascii="Arial Narrow" w:hAnsi="Arial Narrow"/>
          <w:sz w:val="22"/>
        </w:rPr>
        <w:t xml:space="preserve">Realizacja Przedmiotu Umowy następować będzie dla </w:t>
      </w:r>
      <w:r w:rsidRPr="00AA2735">
        <w:rPr>
          <w:rFonts w:ascii="Arial Narrow" w:hAnsi="Arial Narrow"/>
          <w:b/>
          <w:bCs/>
          <w:sz w:val="22"/>
        </w:rPr>
        <w:t>PGE Energetyka Kolejowa Operator Sp. z o.o.,</w:t>
      </w:r>
      <w:r w:rsidRPr="00AA2735">
        <w:rPr>
          <w:rFonts w:ascii="Arial Narrow" w:hAnsi="Arial Narrow"/>
          <w:sz w:val="22"/>
        </w:rPr>
        <w:t xml:space="preserve"> będącej generalnym wykonawcą lub podwykonawcą robót budowlanych i usług. </w:t>
      </w:r>
    </w:p>
    <w:p w14:paraId="7B0CA9B8" w14:textId="77777777" w:rsidR="00C47D01" w:rsidRPr="00EF3997" w:rsidRDefault="00C47D01" w:rsidP="00C47D01">
      <w:pPr>
        <w:numPr>
          <w:ilvl w:val="0"/>
          <w:numId w:val="63"/>
        </w:numPr>
        <w:spacing w:after="0"/>
        <w:ind w:left="284" w:right="6" w:hanging="284"/>
        <w:jc w:val="both"/>
        <w:rPr>
          <w:rFonts w:ascii="Arial Narrow" w:hAnsi="Arial Narrow"/>
          <w:sz w:val="22"/>
        </w:rPr>
      </w:pPr>
      <w:r w:rsidRPr="00EF3997">
        <w:rPr>
          <w:rFonts w:ascii="Arial Narrow" w:hAnsi="Arial Narrow"/>
          <w:sz w:val="22"/>
        </w:rPr>
        <w:t xml:space="preserve">Umowa zostaje zawarta na czas określony - </w:t>
      </w:r>
      <w:r w:rsidRPr="00EF3997">
        <w:rPr>
          <w:rFonts w:ascii="Arial Narrow" w:hAnsi="Arial Narrow"/>
          <w:b/>
          <w:bCs/>
          <w:sz w:val="22"/>
        </w:rPr>
        <w:t xml:space="preserve">36 miesięcy </w:t>
      </w:r>
      <w:r w:rsidRPr="00EF3997">
        <w:rPr>
          <w:rFonts w:ascii="Arial Narrow" w:hAnsi="Arial Narrow"/>
          <w:sz w:val="22"/>
        </w:rPr>
        <w:t xml:space="preserve">od daty podpisania Umowy i dotyczy zleceń jednostkowych złożonych w tym okresie. </w:t>
      </w:r>
    </w:p>
    <w:p w14:paraId="2FD7FBDE" w14:textId="77777777" w:rsidR="00C47D01" w:rsidRPr="00AA2735" w:rsidRDefault="00C47D01" w:rsidP="000B6114">
      <w:pPr>
        <w:pStyle w:val="Nagwek1"/>
      </w:pPr>
      <w:r w:rsidRPr="00AA2735">
        <w:lastRenderedPageBreak/>
        <w:t>§ 2</w:t>
      </w:r>
    </w:p>
    <w:p w14:paraId="1D880277" w14:textId="5ADB743E" w:rsidR="00C47D01" w:rsidRPr="00D20B7D" w:rsidRDefault="00C47D01" w:rsidP="000B6114">
      <w:pPr>
        <w:pStyle w:val="Nagwek1"/>
      </w:pPr>
      <w:r w:rsidRPr="00AA2735">
        <w:t>Zamówienia</w:t>
      </w:r>
    </w:p>
    <w:p w14:paraId="05D341F6"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Realizacja przedmiotu Umowy odbywać się będzie sukcesywnie na podstawie odrębnych Zamówień wystawianych przez Zamawiającego do Wykonawcy</w:t>
      </w:r>
      <w:r>
        <w:rPr>
          <w:rFonts w:ascii="Arial Narrow" w:hAnsi="Arial Narrow"/>
          <w:sz w:val="22"/>
        </w:rPr>
        <w:t>. :Zamówienia</w:t>
      </w:r>
      <w:r w:rsidRPr="00AA2735">
        <w:rPr>
          <w:rFonts w:ascii="Arial Narrow" w:hAnsi="Arial Narrow"/>
          <w:sz w:val="22"/>
        </w:rPr>
        <w:t xml:space="preserve"> będą zawierać:</w:t>
      </w:r>
    </w:p>
    <w:p w14:paraId="14962CB9" w14:textId="77777777" w:rsidR="00C47D01" w:rsidRPr="00AA2735" w:rsidRDefault="00C47D01" w:rsidP="00C47D01">
      <w:pPr>
        <w:pStyle w:val="Akapitzlist"/>
        <w:numPr>
          <w:ilvl w:val="2"/>
          <w:numId w:val="69"/>
        </w:numPr>
        <w:spacing w:after="0"/>
        <w:jc w:val="both"/>
        <w:rPr>
          <w:rFonts w:ascii="Arial Narrow" w:hAnsi="Arial Narrow"/>
          <w:sz w:val="22"/>
        </w:rPr>
      </w:pPr>
      <w:r w:rsidRPr="00AA2735">
        <w:rPr>
          <w:rFonts w:ascii="Arial Narrow" w:hAnsi="Arial Narrow"/>
          <w:sz w:val="22"/>
        </w:rPr>
        <w:t>miejsce realizacji Prac;</w:t>
      </w:r>
    </w:p>
    <w:p w14:paraId="603E6B14" w14:textId="77777777" w:rsidR="00C47D01" w:rsidRPr="00AA2735" w:rsidRDefault="00C47D01" w:rsidP="00C47D01">
      <w:pPr>
        <w:pStyle w:val="Akapitzlist"/>
        <w:numPr>
          <w:ilvl w:val="2"/>
          <w:numId w:val="69"/>
        </w:numPr>
        <w:spacing w:after="0"/>
        <w:jc w:val="both"/>
        <w:rPr>
          <w:rFonts w:ascii="Arial Narrow" w:hAnsi="Arial Narrow"/>
          <w:sz w:val="22"/>
        </w:rPr>
      </w:pPr>
      <w:r w:rsidRPr="00AA2735">
        <w:rPr>
          <w:rFonts w:ascii="Arial Narrow" w:hAnsi="Arial Narrow"/>
          <w:sz w:val="22"/>
        </w:rPr>
        <w:t>termin realizacji Prac;</w:t>
      </w:r>
    </w:p>
    <w:p w14:paraId="559ECF1B" w14:textId="77777777" w:rsidR="00C47D01" w:rsidRPr="00AA2735" w:rsidRDefault="00C47D01" w:rsidP="00C47D01">
      <w:pPr>
        <w:pStyle w:val="Akapitzlist"/>
        <w:numPr>
          <w:ilvl w:val="2"/>
          <w:numId w:val="69"/>
        </w:numPr>
        <w:spacing w:after="0"/>
        <w:jc w:val="both"/>
        <w:rPr>
          <w:rFonts w:ascii="Arial Narrow" w:hAnsi="Arial Narrow"/>
          <w:sz w:val="22"/>
        </w:rPr>
      </w:pPr>
      <w:r w:rsidRPr="00AA2735">
        <w:rPr>
          <w:rFonts w:ascii="Arial Narrow" w:hAnsi="Arial Narrow"/>
          <w:sz w:val="22"/>
        </w:rPr>
        <w:t>sprzęt potrzebny do realizacji Prac;</w:t>
      </w:r>
    </w:p>
    <w:p w14:paraId="487C2DC7" w14:textId="77777777" w:rsidR="00C47D01" w:rsidRPr="00AA2735" w:rsidRDefault="00C47D01" w:rsidP="00C47D01">
      <w:pPr>
        <w:pStyle w:val="Akapitzlist"/>
        <w:numPr>
          <w:ilvl w:val="2"/>
          <w:numId w:val="69"/>
        </w:numPr>
        <w:spacing w:after="0"/>
        <w:jc w:val="both"/>
        <w:rPr>
          <w:rFonts w:ascii="Arial Narrow" w:hAnsi="Arial Narrow"/>
          <w:sz w:val="22"/>
        </w:rPr>
      </w:pPr>
      <w:r w:rsidRPr="00AA2735">
        <w:rPr>
          <w:rFonts w:ascii="Arial Narrow" w:hAnsi="Arial Narrow"/>
          <w:sz w:val="22"/>
        </w:rPr>
        <w:t>szacowaną wartość Zamówienia Usługi.</w:t>
      </w:r>
    </w:p>
    <w:p w14:paraId="5EF50581" w14:textId="77777777" w:rsidR="00C47D01" w:rsidRPr="00AA2735" w:rsidRDefault="00C47D01" w:rsidP="00C47D01">
      <w:pPr>
        <w:spacing w:after="0"/>
        <w:rPr>
          <w:rFonts w:ascii="Arial Narrow" w:hAnsi="Arial Narrow"/>
          <w:sz w:val="22"/>
        </w:rPr>
      </w:pPr>
    </w:p>
    <w:p w14:paraId="78E11A60"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 xml:space="preserve">Zamawiający prześle Wykonawcy </w:t>
      </w:r>
      <w:r>
        <w:rPr>
          <w:rFonts w:ascii="Arial Narrow" w:hAnsi="Arial Narrow"/>
          <w:sz w:val="22"/>
        </w:rPr>
        <w:t>Zamówienie</w:t>
      </w:r>
      <w:r w:rsidRPr="00AA2735">
        <w:rPr>
          <w:rFonts w:ascii="Arial Narrow" w:hAnsi="Arial Narrow"/>
          <w:sz w:val="22"/>
        </w:rPr>
        <w:t xml:space="preserve"> najpóźniej na </w:t>
      </w:r>
      <w:r>
        <w:rPr>
          <w:rFonts w:ascii="Arial Narrow" w:hAnsi="Arial Narrow"/>
          <w:sz w:val="22"/>
        </w:rPr>
        <w:t>5</w:t>
      </w:r>
      <w:r w:rsidRPr="00AA2735">
        <w:rPr>
          <w:rFonts w:ascii="Arial Narrow" w:hAnsi="Arial Narrow"/>
          <w:sz w:val="22"/>
        </w:rPr>
        <w:t xml:space="preserve"> dni robocz</w:t>
      </w:r>
      <w:r>
        <w:rPr>
          <w:rFonts w:ascii="Arial Narrow" w:hAnsi="Arial Narrow"/>
          <w:sz w:val="22"/>
        </w:rPr>
        <w:t>ych</w:t>
      </w:r>
      <w:r w:rsidRPr="00AA2735">
        <w:rPr>
          <w:rFonts w:ascii="Arial Narrow" w:hAnsi="Arial Narrow"/>
          <w:sz w:val="22"/>
        </w:rPr>
        <w:t xml:space="preserve"> przed planowaną datą realizacji Usługi.</w:t>
      </w:r>
    </w:p>
    <w:p w14:paraId="6EBDC005" w14:textId="77777777" w:rsidR="00C47D01" w:rsidRPr="00AA2735" w:rsidRDefault="00C47D01" w:rsidP="00C47D01">
      <w:pPr>
        <w:spacing w:after="0"/>
        <w:rPr>
          <w:rFonts w:ascii="Arial Narrow" w:hAnsi="Arial Narrow"/>
          <w:sz w:val="22"/>
        </w:rPr>
      </w:pPr>
    </w:p>
    <w:p w14:paraId="007C766F"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 xml:space="preserve">Wykonawca zobowiązuje się do wysłania do Zamawiającego, w ciągu </w:t>
      </w:r>
      <w:r>
        <w:rPr>
          <w:rFonts w:ascii="Arial Narrow" w:hAnsi="Arial Narrow"/>
          <w:sz w:val="22"/>
        </w:rPr>
        <w:t>2 dni roboczych</w:t>
      </w:r>
      <w:r w:rsidRPr="00AA2735">
        <w:rPr>
          <w:rFonts w:ascii="Arial Narrow" w:hAnsi="Arial Narrow"/>
          <w:sz w:val="22"/>
        </w:rPr>
        <w:t xml:space="preserve"> potwierdzenia otrzymania </w:t>
      </w:r>
      <w:r>
        <w:rPr>
          <w:rFonts w:ascii="Arial Narrow" w:hAnsi="Arial Narrow"/>
          <w:sz w:val="22"/>
        </w:rPr>
        <w:t>Zamówienia</w:t>
      </w:r>
      <w:r w:rsidRPr="00AA2735">
        <w:rPr>
          <w:rFonts w:ascii="Arial Narrow" w:hAnsi="Arial Narrow"/>
          <w:sz w:val="22"/>
        </w:rPr>
        <w:t xml:space="preserve"> w ramach niniejszej Umowy w formie elektronicznej na adres e-mail zwrotny Zamawiającego. Potwierdzenie musi zawierać, informację o przyjęciu </w:t>
      </w:r>
      <w:r>
        <w:rPr>
          <w:rFonts w:ascii="Arial Narrow" w:hAnsi="Arial Narrow"/>
          <w:sz w:val="22"/>
        </w:rPr>
        <w:t>Zamówienia</w:t>
      </w:r>
      <w:r w:rsidRPr="00AA2735">
        <w:rPr>
          <w:rFonts w:ascii="Arial Narrow" w:hAnsi="Arial Narrow"/>
          <w:sz w:val="22"/>
        </w:rPr>
        <w:t xml:space="preserve"> do realizacji oraz dokładną, datę rozpoczęcia realizacji, jeżeli jest inna niż określona w </w:t>
      </w:r>
      <w:r>
        <w:rPr>
          <w:rFonts w:ascii="Arial Narrow" w:hAnsi="Arial Narrow"/>
          <w:sz w:val="22"/>
        </w:rPr>
        <w:t>Zamówieniu</w:t>
      </w:r>
      <w:r w:rsidRPr="00AA2735">
        <w:rPr>
          <w:rFonts w:ascii="Arial Narrow" w:hAnsi="Arial Narrow"/>
          <w:sz w:val="22"/>
        </w:rPr>
        <w:t xml:space="preserve">, nie dłuższą niż 2 dni robocze od daty wymaganej w </w:t>
      </w:r>
      <w:r>
        <w:rPr>
          <w:rFonts w:ascii="Arial Narrow" w:hAnsi="Arial Narrow"/>
          <w:sz w:val="22"/>
        </w:rPr>
        <w:t>Zamówieniu.</w:t>
      </w:r>
    </w:p>
    <w:p w14:paraId="41D8221E" w14:textId="77777777" w:rsidR="00C47D01" w:rsidRPr="00AA2735" w:rsidRDefault="00C47D01" w:rsidP="00C47D01">
      <w:pPr>
        <w:spacing w:after="0"/>
        <w:rPr>
          <w:rFonts w:ascii="Arial Narrow" w:hAnsi="Arial Narrow"/>
          <w:sz w:val="22"/>
        </w:rPr>
      </w:pPr>
    </w:p>
    <w:p w14:paraId="1BA1AFAB"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F7398A">
        <w:rPr>
          <w:rFonts w:ascii="Arial Narrow" w:hAnsi="Arial Narrow"/>
          <w:sz w:val="22"/>
        </w:rPr>
        <w:t xml:space="preserve">Z zastrzeżeniem postanowień ust. 2, Wykonawca nie ma prawa odmówić realizacji </w:t>
      </w:r>
      <w:r>
        <w:rPr>
          <w:rFonts w:ascii="Arial Narrow" w:hAnsi="Arial Narrow"/>
          <w:sz w:val="22"/>
        </w:rPr>
        <w:t>Zamówienia</w:t>
      </w:r>
      <w:r w:rsidRPr="00F7398A">
        <w:rPr>
          <w:rFonts w:ascii="Arial Narrow" w:hAnsi="Arial Narrow"/>
          <w:sz w:val="22"/>
        </w:rPr>
        <w:t>. W przypadku</w:t>
      </w:r>
      <w:r w:rsidRPr="00AA2735">
        <w:rPr>
          <w:rFonts w:ascii="Arial Narrow" w:hAnsi="Arial Narrow"/>
          <w:sz w:val="22"/>
        </w:rPr>
        <w:t xml:space="preserve"> braku przesłania przez Wykonawcę potwierdzenia otrzymania </w:t>
      </w:r>
      <w:r>
        <w:rPr>
          <w:rFonts w:ascii="Arial Narrow" w:hAnsi="Arial Narrow"/>
          <w:sz w:val="22"/>
        </w:rPr>
        <w:t>Zamówienia</w:t>
      </w:r>
      <w:r w:rsidRPr="00AA2735">
        <w:rPr>
          <w:rFonts w:ascii="Arial Narrow" w:hAnsi="Arial Narrow"/>
          <w:sz w:val="22"/>
        </w:rPr>
        <w:t xml:space="preserve"> zgodnie z ust. 3, Zamawiający uznaje </w:t>
      </w:r>
      <w:r>
        <w:rPr>
          <w:rFonts w:ascii="Arial Narrow" w:hAnsi="Arial Narrow"/>
          <w:sz w:val="22"/>
        </w:rPr>
        <w:t>Zamówienie</w:t>
      </w:r>
      <w:r w:rsidRPr="00AA2735">
        <w:rPr>
          <w:rFonts w:ascii="Arial Narrow" w:hAnsi="Arial Narrow"/>
          <w:sz w:val="22"/>
        </w:rPr>
        <w:t xml:space="preserve"> za potwierdzone.</w:t>
      </w:r>
    </w:p>
    <w:p w14:paraId="24DCFF1A" w14:textId="77777777" w:rsidR="00C47D01" w:rsidRPr="00AA2735" w:rsidRDefault="00C47D01" w:rsidP="00C47D01">
      <w:pPr>
        <w:spacing w:after="0"/>
        <w:rPr>
          <w:rFonts w:ascii="Arial Narrow" w:hAnsi="Arial Narrow"/>
          <w:sz w:val="22"/>
          <w:highlight w:val="yellow"/>
        </w:rPr>
      </w:pPr>
    </w:p>
    <w:p w14:paraId="4D3342F7"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 xml:space="preserve">Każdorazowe wykonanie Usługi na podstawie Umowy będzie poprzedzone Zamówieniem złożonym przez Zamawiającego na następujący adres mailowy Wykonawcy: </w:t>
      </w:r>
      <w:r w:rsidRPr="00AA2735">
        <w:rPr>
          <w:rFonts w:ascii="Arial Narrow" w:hAnsi="Arial Narrow"/>
          <w:sz w:val="22"/>
          <w:highlight w:val="cyan"/>
        </w:rPr>
        <w:t>……………….</w:t>
      </w:r>
      <w:r w:rsidRPr="00AA2735">
        <w:rPr>
          <w:rFonts w:ascii="Arial Narrow" w:hAnsi="Arial Narrow"/>
          <w:sz w:val="22"/>
        </w:rPr>
        <w:t xml:space="preserve"> Zmiana adresu mailowego do składania zleceń nie będzie wymagać aneksu do Umowy, a jedynie pisemnego zgłoszenia Wykonawcy.</w:t>
      </w:r>
    </w:p>
    <w:p w14:paraId="429CD240" w14:textId="77777777" w:rsidR="00C47D01" w:rsidRPr="00AA2735" w:rsidRDefault="00C47D01" w:rsidP="00C47D01">
      <w:pPr>
        <w:spacing w:after="0"/>
        <w:ind w:left="284" w:hanging="284"/>
        <w:rPr>
          <w:rFonts w:ascii="Arial Narrow" w:hAnsi="Arial Narrow"/>
          <w:sz w:val="22"/>
        </w:rPr>
      </w:pPr>
    </w:p>
    <w:p w14:paraId="153AB6E5"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Pr>
          <w:rFonts w:ascii="Arial Narrow" w:hAnsi="Arial Narrow"/>
          <w:sz w:val="22"/>
        </w:rPr>
        <w:t>Zamówienia</w:t>
      </w:r>
      <w:r w:rsidRPr="00AA2735">
        <w:rPr>
          <w:rFonts w:ascii="Arial Narrow" w:hAnsi="Arial Narrow"/>
          <w:sz w:val="22"/>
        </w:rPr>
        <w:t xml:space="preserve"> będą składane przez osobę wskazaną w Umowie w § 1 pkt. 5 i rozliczane powykonawczo na podstawie zatwierdzanych powykonawczo przez Zamawiającego protokołów odbioru i kart dziennych pracy sprzętu w postaci wystawionego Zamówienia.</w:t>
      </w:r>
    </w:p>
    <w:p w14:paraId="08873A46" w14:textId="77777777" w:rsidR="00C47D01" w:rsidRPr="00AA2735" w:rsidRDefault="00C47D01" w:rsidP="00C47D01">
      <w:pPr>
        <w:spacing w:after="0"/>
        <w:rPr>
          <w:rFonts w:ascii="Arial Narrow" w:hAnsi="Arial Narrow"/>
          <w:sz w:val="22"/>
        </w:rPr>
      </w:pPr>
    </w:p>
    <w:p w14:paraId="46D3430E" w14:textId="77777777" w:rsidR="00C47D01" w:rsidRPr="00AA2735" w:rsidRDefault="00C47D01" w:rsidP="00C47D01">
      <w:pPr>
        <w:numPr>
          <w:ilvl w:val="0"/>
          <w:numId w:val="69"/>
        </w:numPr>
        <w:spacing w:after="162"/>
        <w:ind w:left="284" w:hanging="284"/>
        <w:jc w:val="both"/>
        <w:rPr>
          <w:rFonts w:ascii="Arial Narrow" w:hAnsi="Arial Narrow"/>
          <w:sz w:val="22"/>
        </w:rPr>
      </w:pPr>
      <w:r w:rsidRPr="00AA2735">
        <w:rPr>
          <w:rFonts w:ascii="Arial Narrow" w:hAnsi="Arial Narrow"/>
          <w:sz w:val="22"/>
        </w:rPr>
        <w:t xml:space="preserve">Za wykonanie </w:t>
      </w:r>
      <w:r>
        <w:rPr>
          <w:rFonts w:ascii="Arial Narrow" w:hAnsi="Arial Narrow"/>
          <w:sz w:val="22"/>
        </w:rPr>
        <w:t>Zamówienia</w:t>
      </w:r>
      <w:r w:rsidRPr="00AA2735">
        <w:rPr>
          <w:rFonts w:ascii="Arial Narrow" w:hAnsi="Arial Narrow"/>
          <w:sz w:val="22"/>
        </w:rPr>
        <w:t xml:space="preserve"> określonego w § 1 strony ustalają wynagrodzenie zgodne z wystawionym powykonawczo Zamówieniem, na podstawie zatwierdzonego rozliczenia powykonawczego (protokół odbioru i karty dzienne pracy sprzętu), wg jednostkowej ceny netto, wskazanej w </w:t>
      </w:r>
      <w:r w:rsidRPr="00AA2735">
        <w:rPr>
          <w:rFonts w:ascii="Arial Narrow" w:hAnsi="Arial Narrow"/>
          <w:b/>
          <w:bCs/>
          <w:sz w:val="22"/>
        </w:rPr>
        <w:t>Załącznik nr 2 do Umowy</w:t>
      </w:r>
      <w:r w:rsidRPr="00AA2735">
        <w:rPr>
          <w:rFonts w:ascii="Arial Narrow" w:hAnsi="Arial Narrow"/>
          <w:sz w:val="22"/>
        </w:rPr>
        <w:t>.</w:t>
      </w:r>
    </w:p>
    <w:p w14:paraId="31C04FB2"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 xml:space="preserve">Każde </w:t>
      </w:r>
      <w:r>
        <w:rPr>
          <w:rFonts w:ascii="Arial Narrow" w:hAnsi="Arial Narrow"/>
          <w:sz w:val="22"/>
        </w:rPr>
        <w:t xml:space="preserve">Zamówienie </w:t>
      </w:r>
      <w:r w:rsidRPr="00AA2735">
        <w:rPr>
          <w:rFonts w:ascii="Arial Narrow" w:hAnsi="Arial Narrow"/>
          <w:sz w:val="22"/>
        </w:rPr>
        <w:t>będzie realizowane w oparciu o postanowienia Umowy.</w:t>
      </w:r>
    </w:p>
    <w:p w14:paraId="39BE30D0" w14:textId="77777777" w:rsidR="00C47D01" w:rsidRPr="00AA2735" w:rsidRDefault="00C47D01" w:rsidP="00C47D01">
      <w:pPr>
        <w:spacing w:after="0"/>
        <w:ind w:left="284" w:hanging="284"/>
        <w:rPr>
          <w:rFonts w:ascii="Arial Narrow" w:hAnsi="Arial Narrow"/>
          <w:sz w:val="22"/>
        </w:rPr>
      </w:pPr>
    </w:p>
    <w:p w14:paraId="50636A89" w14:textId="77777777" w:rsidR="00C47D01" w:rsidRPr="00AA2735" w:rsidRDefault="00C47D01" w:rsidP="00C47D01">
      <w:pPr>
        <w:pStyle w:val="Akapitzlist"/>
        <w:numPr>
          <w:ilvl w:val="0"/>
          <w:numId w:val="69"/>
        </w:numPr>
        <w:spacing w:after="0"/>
        <w:ind w:left="284" w:hanging="284"/>
        <w:jc w:val="both"/>
        <w:rPr>
          <w:rFonts w:ascii="Arial Narrow" w:hAnsi="Arial Narrow"/>
          <w:sz w:val="22"/>
        </w:rPr>
      </w:pPr>
      <w:r w:rsidRPr="00AA2735">
        <w:rPr>
          <w:rFonts w:ascii="Arial Narrow" w:hAnsi="Arial Narrow"/>
          <w:sz w:val="22"/>
        </w:rPr>
        <w:t xml:space="preserve">Niezależnie od pozostałych zobowiązań Wykonawcy, w szczególności związanych z terminowością realizacji jego zobowiązań, w razie zaistnienia jakichkolwiek okoliczności, które mogłyby w jakimkolwiek zakresie utrudnić realizację Umowy / </w:t>
      </w:r>
      <w:r>
        <w:rPr>
          <w:rFonts w:ascii="Arial Narrow" w:hAnsi="Arial Narrow"/>
          <w:sz w:val="22"/>
        </w:rPr>
        <w:t>Zamówienia</w:t>
      </w:r>
      <w:r w:rsidRPr="00AA2735">
        <w:rPr>
          <w:rFonts w:ascii="Arial Narrow" w:hAnsi="Arial Narrow"/>
          <w:sz w:val="22"/>
        </w:rPr>
        <w:t xml:space="preserve">, Wykonawca jest zobowiązany niezwłocznie, nie później jednak niż w ciągu 24 godzin od ich zaistnienia, poinformować o nich Zamawiającego telefonicznie lub/i w formie elektronicznej na wskazany adres e-mail, w szczególności podając przewidywany wpływ na terminowość oraz na możliwość wykonywania </w:t>
      </w:r>
      <w:r>
        <w:rPr>
          <w:rFonts w:ascii="Arial Narrow" w:hAnsi="Arial Narrow"/>
          <w:sz w:val="22"/>
        </w:rPr>
        <w:t>Zamówienia</w:t>
      </w:r>
      <w:r w:rsidRPr="00AA2735">
        <w:rPr>
          <w:rFonts w:ascii="Arial Narrow" w:hAnsi="Arial Narrow"/>
          <w:sz w:val="22"/>
        </w:rPr>
        <w:t xml:space="preserve"> z podaniem uzasadnienia.</w:t>
      </w:r>
    </w:p>
    <w:p w14:paraId="10FAF4D8" w14:textId="77777777" w:rsidR="00C47D01" w:rsidRPr="00AA2735" w:rsidRDefault="00C47D01" w:rsidP="00C47D01">
      <w:pPr>
        <w:rPr>
          <w:rFonts w:ascii="Arial Narrow" w:hAnsi="Arial Narrow"/>
          <w:sz w:val="22"/>
        </w:rPr>
      </w:pPr>
    </w:p>
    <w:p w14:paraId="068FCB9A" w14:textId="77777777" w:rsidR="00C47D01" w:rsidRPr="00AA2735" w:rsidRDefault="00C47D01" w:rsidP="000B6114">
      <w:pPr>
        <w:pStyle w:val="Nagwek1"/>
      </w:pPr>
      <w:r w:rsidRPr="00AA2735">
        <w:t xml:space="preserve">§ 3  </w:t>
      </w:r>
    </w:p>
    <w:p w14:paraId="0D099C49" w14:textId="785F9992" w:rsidR="00C47D01" w:rsidRPr="00BD3A99" w:rsidRDefault="00C47D01" w:rsidP="000B6114">
      <w:pPr>
        <w:pStyle w:val="Nagwek1"/>
      </w:pPr>
      <w:r w:rsidRPr="00AA2735">
        <w:t>Wynagrodzenie</w:t>
      </w:r>
    </w:p>
    <w:p w14:paraId="44BD63ED" w14:textId="77777777" w:rsidR="00C47D01" w:rsidRPr="00AA2735" w:rsidRDefault="00C47D01" w:rsidP="00C47D01">
      <w:pPr>
        <w:numPr>
          <w:ilvl w:val="0"/>
          <w:numId w:val="64"/>
        </w:numPr>
        <w:spacing w:after="162"/>
        <w:ind w:left="284" w:hanging="284"/>
        <w:jc w:val="both"/>
        <w:rPr>
          <w:rFonts w:ascii="Arial Narrow" w:hAnsi="Arial Narrow"/>
          <w:sz w:val="22"/>
        </w:rPr>
      </w:pPr>
      <w:r w:rsidRPr="00AA2735">
        <w:rPr>
          <w:rFonts w:ascii="Arial Narrow" w:hAnsi="Arial Narrow"/>
          <w:sz w:val="22"/>
        </w:rPr>
        <w:t xml:space="preserve">Każdorazowo po wykonaniu przez Wykonawcę </w:t>
      </w:r>
      <w:r>
        <w:rPr>
          <w:rFonts w:ascii="Arial Narrow" w:hAnsi="Arial Narrow"/>
          <w:sz w:val="22"/>
        </w:rPr>
        <w:t>Zamówienia</w:t>
      </w:r>
      <w:r w:rsidRPr="00AA2735">
        <w:rPr>
          <w:rFonts w:ascii="Arial Narrow" w:hAnsi="Arial Narrow"/>
          <w:sz w:val="22"/>
        </w:rPr>
        <w:t>, Zamawiający zapłaci Wykonawcy wynagrodzenie za wykonaną Robotę</w:t>
      </w:r>
      <w:r>
        <w:rPr>
          <w:rFonts w:ascii="Arial Narrow" w:hAnsi="Arial Narrow"/>
          <w:sz w:val="22"/>
        </w:rPr>
        <w:t>,</w:t>
      </w:r>
      <w:r w:rsidRPr="00AA2735">
        <w:rPr>
          <w:rFonts w:ascii="Arial Narrow" w:hAnsi="Arial Narrow"/>
          <w:sz w:val="22"/>
        </w:rPr>
        <w:t xml:space="preserve"> które zostanie obliczone na podstawie odpowiednich </w:t>
      </w:r>
      <w:r>
        <w:rPr>
          <w:rFonts w:ascii="Arial Narrow" w:hAnsi="Arial Narrow"/>
          <w:sz w:val="22"/>
        </w:rPr>
        <w:t>cen</w:t>
      </w:r>
      <w:r w:rsidRPr="00AA2735">
        <w:rPr>
          <w:rFonts w:ascii="Arial Narrow" w:hAnsi="Arial Narrow"/>
          <w:sz w:val="22"/>
        </w:rPr>
        <w:t xml:space="preserve"> jednostkowych</w:t>
      </w:r>
      <w:r>
        <w:rPr>
          <w:rFonts w:ascii="Arial Narrow" w:hAnsi="Arial Narrow"/>
          <w:sz w:val="22"/>
        </w:rPr>
        <w:t xml:space="preserve"> (stawek wynagrodzenia)</w:t>
      </w:r>
      <w:r w:rsidRPr="00AA2735">
        <w:rPr>
          <w:rFonts w:ascii="Arial Narrow" w:hAnsi="Arial Narrow"/>
          <w:sz w:val="22"/>
        </w:rPr>
        <w:t xml:space="preserve"> określonych w </w:t>
      </w:r>
      <w:r w:rsidRPr="00AA2735">
        <w:rPr>
          <w:rFonts w:ascii="Arial Narrow" w:hAnsi="Arial Narrow"/>
          <w:b/>
          <w:sz w:val="22"/>
        </w:rPr>
        <w:t xml:space="preserve">Załączniku nr </w:t>
      </w:r>
      <w:r w:rsidRPr="00AA2735">
        <w:rPr>
          <w:rFonts w:ascii="Arial Narrow" w:hAnsi="Arial Narrow"/>
          <w:b/>
          <w:bCs/>
          <w:sz w:val="22"/>
        </w:rPr>
        <w:t>2</w:t>
      </w:r>
      <w:r w:rsidRPr="00AA2735">
        <w:rPr>
          <w:rFonts w:ascii="Arial Narrow" w:hAnsi="Arial Narrow"/>
          <w:b/>
          <w:sz w:val="22"/>
        </w:rPr>
        <w:t xml:space="preserve"> do Umowy</w:t>
      </w:r>
      <w:r w:rsidRPr="00AA2735">
        <w:rPr>
          <w:rFonts w:ascii="Arial Narrow" w:hAnsi="Arial Narrow"/>
          <w:sz w:val="22"/>
        </w:rPr>
        <w:t>.</w:t>
      </w:r>
    </w:p>
    <w:p w14:paraId="30AF58E9" w14:textId="77777777" w:rsidR="00C47D01" w:rsidRPr="00AA2735" w:rsidRDefault="00C47D01" w:rsidP="00C47D01">
      <w:pPr>
        <w:numPr>
          <w:ilvl w:val="0"/>
          <w:numId w:val="64"/>
        </w:numPr>
        <w:spacing w:after="162"/>
        <w:ind w:left="284" w:hanging="284"/>
        <w:jc w:val="both"/>
        <w:rPr>
          <w:rFonts w:ascii="Arial Narrow" w:hAnsi="Arial Narrow"/>
          <w:sz w:val="22"/>
        </w:rPr>
      </w:pPr>
      <w:r w:rsidRPr="00AA2735">
        <w:rPr>
          <w:rFonts w:ascii="Arial Narrow" w:hAnsi="Arial Narrow"/>
          <w:sz w:val="22"/>
        </w:rPr>
        <w:t xml:space="preserve">Łączna wartość Zamówień składanych w ramach Umowy (dalej: „Wynagrodzenie umowne”) nie przekroczy kwoty </w:t>
      </w:r>
      <w:r w:rsidRPr="00AA2735">
        <w:rPr>
          <w:rFonts w:ascii="Arial Narrow" w:hAnsi="Arial Narrow"/>
          <w:sz w:val="22"/>
          <w:highlight w:val="cyan"/>
        </w:rPr>
        <w:t>…………</w:t>
      </w:r>
      <w:r w:rsidRPr="00AA2735">
        <w:rPr>
          <w:rFonts w:ascii="Arial Narrow" w:hAnsi="Arial Narrow"/>
          <w:sz w:val="22"/>
        </w:rPr>
        <w:t xml:space="preserve"> zł netto (słownie: </w:t>
      </w:r>
      <w:r w:rsidRPr="00AA2735">
        <w:rPr>
          <w:rFonts w:ascii="Arial Narrow" w:hAnsi="Arial Narrow"/>
          <w:sz w:val="22"/>
          <w:highlight w:val="cyan"/>
        </w:rPr>
        <w:t>……………. złotych 00/100</w:t>
      </w:r>
      <w:r w:rsidRPr="00AA2735">
        <w:rPr>
          <w:rFonts w:ascii="Arial Narrow" w:hAnsi="Arial Narrow"/>
          <w:sz w:val="22"/>
        </w:rPr>
        <w:t xml:space="preserve"> netto), tj. </w:t>
      </w:r>
      <w:r w:rsidRPr="00AA2735">
        <w:rPr>
          <w:rFonts w:ascii="Arial Narrow" w:hAnsi="Arial Narrow"/>
          <w:sz w:val="22"/>
          <w:highlight w:val="cyan"/>
        </w:rPr>
        <w:t xml:space="preserve"> …………</w:t>
      </w:r>
      <w:r w:rsidRPr="00AA2735">
        <w:rPr>
          <w:rFonts w:ascii="Arial Narrow" w:hAnsi="Arial Narrow"/>
          <w:sz w:val="22"/>
        </w:rPr>
        <w:t xml:space="preserve"> zł brutto (słownie: </w:t>
      </w:r>
      <w:r w:rsidRPr="00AA2735">
        <w:rPr>
          <w:rFonts w:ascii="Arial Narrow" w:hAnsi="Arial Narrow"/>
          <w:sz w:val="22"/>
          <w:highlight w:val="cyan"/>
        </w:rPr>
        <w:t>……………. złotych 00/100</w:t>
      </w:r>
      <w:r w:rsidRPr="00AA2735">
        <w:rPr>
          <w:rFonts w:ascii="Arial Narrow" w:hAnsi="Arial Narrow"/>
          <w:sz w:val="22"/>
        </w:rPr>
        <w:t xml:space="preserve"> brutto).</w:t>
      </w:r>
    </w:p>
    <w:p w14:paraId="51F2A601" w14:textId="77777777" w:rsidR="00C47D01" w:rsidRPr="00AA2735" w:rsidRDefault="00C47D01" w:rsidP="00C47D01">
      <w:pPr>
        <w:numPr>
          <w:ilvl w:val="0"/>
          <w:numId w:val="64"/>
        </w:numPr>
        <w:spacing w:after="162"/>
        <w:ind w:left="284" w:hanging="284"/>
        <w:jc w:val="both"/>
        <w:rPr>
          <w:rFonts w:ascii="Arial Narrow" w:hAnsi="Arial Narrow"/>
          <w:sz w:val="22"/>
        </w:rPr>
      </w:pPr>
      <w:r w:rsidRPr="00AA2735">
        <w:rPr>
          <w:rFonts w:ascii="Arial Narrow" w:hAnsi="Arial Narrow"/>
          <w:sz w:val="22"/>
        </w:rPr>
        <w:t>Wykonawcy nie przysługuje roszczenie o zamówienie niewykonanej części Robót w ramach kwoty jaką Zamawiający przeznaczył na realizację Umowy</w:t>
      </w:r>
      <w:r>
        <w:rPr>
          <w:rFonts w:ascii="Arial Narrow" w:hAnsi="Arial Narrow"/>
          <w:sz w:val="22"/>
        </w:rPr>
        <w:t>, o której mowa w ust. 2 powyżej.</w:t>
      </w:r>
    </w:p>
    <w:p w14:paraId="64D75984" w14:textId="77777777" w:rsidR="00C47D01" w:rsidRPr="00277A50" w:rsidRDefault="00C47D01" w:rsidP="00C47D01">
      <w:pPr>
        <w:numPr>
          <w:ilvl w:val="0"/>
          <w:numId w:val="64"/>
        </w:numPr>
        <w:spacing w:after="0"/>
        <w:ind w:left="284" w:hanging="284"/>
        <w:jc w:val="both"/>
        <w:rPr>
          <w:rFonts w:ascii="Arial Narrow" w:hAnsi="Arial Narrow"/>
          <w:sz w:val="22"/>
        </w:rPr>
      </w:pPr>
      <w:r w:rsidRPr="00AA2735">
        <w:rPr>
          <w:rFonts w:ascii="Arial Narrow" w:hAnsi="Arial Narrow"/>
          <w:sz w:val="22"/>
        </w:rPr>
        <w:lastRenderedPageBreak/>
        <w:t xml:space="preserve">Ceny </w:t>
      </w:r>
      <w:r>
        <w:rPr>
          <w:rFonts w:ascii="Arial Narrow" w:hAnsi="Arial Narrow"/>
          <w:sz w:val="22"/>
        </w:rPr>
        <w:t xml:space="preserve">jednostkowe </w:t>
      </w:r>
      <w:r w:rsidRPr="00AA2735">
        <w:rPr>
          <w:rFonts w:ascii="Arial Narrow" w:hAnsi="Arial Narrow"/>
          <w:sz w:val="22"/>
        </w:rPr>
        <w:t>wskazane w ust. 1, zgodnie z Formularzem Cenowym (Załącznik nr 2 do Umowy) obowiązują dla Robót wykonywanych na wskazanym terenie</w:t>
      </w:r>
      <w:r>
        <w:rPr>
          <w:rFonts w:ascii="Arial Narrow" w:hAnsi="Arial Narrow"/>
          <w:sz w:val="22"/>
        </w:rPr>
        <w:t xml:space="preserve"> całego Obszaru Operatora</w:t>
      </w:r>
      <w:r w:rsidRPr="00AA2735">
        <w:rPr>
          <w:rFonts w:ascii="Arial Narrow" w:hAnsi="Arial Narrow"/>
          <w:sz w:val="22"/>
        </w:rPr>
        <w:t xml:space="preserve"> (mapa stanowi Załącznik nr 5 do Umowy).</w:t>
      </w:r>
    </w:p>
    <w:p w14:paraId="3491FF09" w14:textId="77777777" w:rsidR="00C47D01" w:rsidRPr="000F1B97" w:rsidRDefault="00C47D01" w:rsidP="00C47D01">
      <w:pPr>
        <w:numPr>
          <w:ilvl w:val="0"/>
          <w:numId w:val="64"/>
        </w:numPr>
        <w:spacing w:after="0"/>
        <w:ind w:left="284" w:hanging="284"/>
        <w:jc w:val="both"/>
        <w:rPr>
          <w:rFonts w:ascii="Arial Narrow" w:hAnsi="Arial Narrow"/>
          <w:sz w:val="22"/>
        </w:rPr>
      </w:pPr>
      <w:r w:rsidRPr="000F1B97">
        <w:rPr>
          <w:rFonts w:ascii="Arial Narrow" w:hAnsi="Arial Narrow"/>
          <w:sz w:val="22"/>
        </w:rPr>
        <w:t>Ceny określone w Załączniku nr 2 będą obowiązywać przez cały okres obowiązywania Umowy i nie będą podlegać zmianie, jednak po każdym roku obowiązywania i realizacji Umowy, Stronom przysługiwać będzie prawo do renegocjacji i ewentualnej zmiany cen wskazanych w Załączniku nr 2, z wyłączeniem zmiany wartości Umowy zgodnej ze wskazaną w ust. 2 niniejszego paragrafu. Stosowny wniosek powinien zawierać propozycje waloryzacji ceny łącznie z stosownym wyliczeniem podstawy do waloryzacji. Niezależnie od wyniku negocjacji, bez wstrzymania czy przerywania działań Wykonawcy, realizacja Przedmiotu Umowy przebiegać będzie na ustalonych przez Strony warunkach.</w:t>
      </w:r>
      <w:r w:rsidRPr="00D05FC9">
        <w:rPr>
          <w:rFonts w:ascii="Arial Narrow" w:hAnsi="Arial Narrow"/>
          <w:sz w:val="22"/>
        </w:rPr>
        <w:t xml:space="preserve"> </w:t>
      </w:r>
      <w:r w:rsidRPr="000F1B97">
        <w:rPr>
          <w:rFonts w:ascii="Arial Narrow" w:hAnsi="Arial Narrow"/>
          <w:sz w:val="22"/>
        </w:rPr>
        <w:t>Waloryzacj</w:t>
      </w:r>
      <w:r>
        <w:rPr>
          <w:rFonts w:ascii="Arial Narrow" w:hAnsi="Arial Narrow"/>
          <w:sz w:val="22"/>
        </w:rPr>
        <w:t>e</w:t>
      </w:r>
      <w:r w:rsidRPr="000F1B97">
        <w:rPr>
          <w:rFonts w:ascii="Arial Narrow" w:hAnsi="Arial Narrow"/>
          <w:sz w:val="22"/>
        </w:rPr>
        <w:t xml:space="preserve"> cen jednostkowych</w:t>
      </w:r>
      <w:r>
        <w:rPr>
          <w:rFonts w:ascii="Arial Narrow" w:hAnsi="Arial Narrow"/>
          <w:sz w:val="22"/>
        </w:rPr>
        <w:t xml:space="preserve"> </w:t>
      </w:r>
      <w:r w:rsidRPr="000F1B97">
        <w:rPr>
          <w:rFonts w:ascii="Arial Narrow" w:hAnsi="Arial Narrow"/>
          <w:sz w:val="22"/>
        </w:rPr>
        <w:t>(stawek wynagrodzenia) Strony będą mogły dokonywać zgodnie z §14 umowy.</w:t>
      </w:r>
    </w:p>
    <w:p w14:paraId="5FF1CD31" w14:textId="77777777" w:rsidR="00C47D01" w:rsidRPr="000C5911" w:rsidRDefault="00C47D01" w:rsidP="00C47D01">
      <w:pPr>
        <w:numPr>
          <w:ilvl w:val="0"/>
          <w:numId w:val="64"/>
        </w:numPr>
        <w:spacing w:after="0"/>
        <w:ind w:left="284" w:hanging="284"/>
        <w:jc w:val="both"/>
        <w:rPr>
          <w:rFonts w:ascii="Arial Narrow" w:hAnsi="Arial Narrow"/>
          <w:sz w:val="22"/>
        </w:rPr>
      </w:pPr>
      <w:r w:rsidRPr="00AA2735">
        <w:rPr>
          <w:rFonts w:ascii="Arial Narrow" w:hAnsi="Arial Narrow"/>
          <w:sz w:val="22"/>
        </w:rPr>
        <w:t>Do kwoty, o której mowa w ust. 2, zostanie doliczony podatek VAT zgodnie z obowiązującymi przepisami prawa podatkowego. Wykonawca jest zobowiązany, na żądanie Zamawiającego, do zamieszczenia w treści faktury VAT lub załączniku do faktury, prawidłowego dla wykonanych świadczeń symbolu PKWiU według Polskiej Klasyfikacji Wyrobów i Usług obowiązującej dla celów podatku VAT w momencie wykonania świadczeń.</w:t>
      </w:r>
    </w:p>
    <w:p w14:paraId="5A59B13B" w14:textId="77777777" w:rsidR="00C47D01" w:rsidRPr="00AA2735" w:rsidRDefault="00C47D01" w:rsidP="00C47D01">
      <w:pPr>
        <w:numPr>
          <w:ilvl w:val="0"/>
          <w:numId w:val="64"/>
        </w:numPr>
        <w:spacing w:after="0"/>
        <w:ind w:left="284" w:hanging="284"/>
        <w:jc w:val="both"/>
        <w:rPr>
          <w:rFonts w:ascii="Arial Narrow" w:hAnsi="Arial Narrow"/>
          <w:sz w:val="22"/>
        </w:rPr>
      </w:pPr>
      <w:r w:rsidRPr="00AA2735">
        <w:rPr>
          <w:rFonts w:ascii="Arial Narrow" w:hAnsi="Arial Narrow"/>
          <w:sz w:val="22"/>
        </w:rPr>
        <w:t xml:space="preserve">Podstawą do wystawienia przez Wykonawcę faktury za zrealizowane </w:t>
      </w:r>
      <w:r>
        <w:rPr>
          <w:rFonts w:ascii="Arial Narrow" w:hAnsi="Arial Narrow"/>
          <w:sz w:val="22"/>
        </w:rPr>
        <w:t>Zamówienie</w:t>
      </w:r>
      <w:r w:rsidRPr="00AA2735">
        <w:rPr>
          <w:rFonts w:ascii="Arial Narrow" w:hAnsi="Arial Narrow"/>
          <w:sz w:val="22"/>
        </w:rPr>
        <w:t xml:space="preserve"> jest podpisane Zamówienie przez upoważnionego przedstawiciela Zamawiającego (wzór w</w:t>
      </w:r>
      <w:r w:rsidRPr="00AA2735">
        <w:rPr>
          <w:rFonts w:ascii="Arial Narrow" w:hAnsi="Arial Narrow"/>
          <w:b/>
          <w:bCs/>
          <w:sz w:val="22"/>
        </w:rPr>
        <w:t xml:space="preserve"> Załączniku nr 3 do Umowy</w:t>
      </w:r>
      <w:r w:rsidRPr="00AA2735">
        <w:rPr>
          <w:rFonts w:ascii="Arial Narrow" w:hAnsi="Arial Narrow"/>
          <w:sz w:val="22"/>
        </w:rPr>
        <w:t>), wystawionego na podstawie podpisanego przez każdą ze Stron rozliczenia powykonawczego (protokół odbioru i karty dzienne pracy sprzętu). Za datę wykonania Roboty przez Wykonawcę, Strony uznają datę podpisania rozliczenia powykonawczego. Wykonawca jest zobowiązany również do zamieszenia na fakturze daty wykonania roboty i numeru Zamówienia.</w:t>
      </w:r>
    </w:p>
    <w:p w14:paraId="3DF11BDF" w14:textId="77777777" w:rsidR="00C47D01" w:rsidRPr="00AA2735" w:rsidRDefault="00C47D01" w:rsidP="00C47D01">
      <w:pPr>
        <w:numPr>
          <w:ilvl w:val="0"/>
          <w:numId w:val="64"/>
        </w:numPr>
        <w:spacing w:after="0"/>
        <w:ind w:left="284" w:hanging="284"/>
        <w:jc w:val="both"/>
        <w:rPr>
          <w:rFonts w:ascii="Arial Narrow" w:hAnsi="Arial Narrow"/>
          <w:sz w:val="22"/>
        </w:rPr>
      </w:pPr>
      <w:r w:rsidRPr="00AA2735">
        <w:rPr>
          <w:rFonts w:ascii="Arial Narrow" w:hAnsi="Arial Narrow"/>
          <w:sz w:val="22"/>
        </w:rPr>
        <w:t>Wynagrodzenie za wykonane i odebrane przez Zamawiającego Roboty płatne będzie w terminie 30 dni, licząc od daty doręczenia Zamawiającemu prawidłowo wystawionej faktury VAT wraz z podpisanym przez Strony Zamówieniem, przelewem na wskazany na fakturze rachunek rozliczeniowy Wykonawcy, o którym mowa w art. 49 ust. 1 pkt 1 ustawy z dnia 29 sierpnia 1997 r. Prawo bankowe</w:t>
      </w:r>
      <w:r>
        <w:rPr>
          <w:rFonts w:ascii="Arial Narrow" w:hAnsi="Arial Narrow"/>
          <w:sz w:val="22"/>
        </w:rPr>
        <w:t>, tj. rachunek nr: ………………………………………….</w:t>
      </w:r>
      <w:r w:rsidRPr="00AA2735">
        <w:rPr>
          <w:rFonts w:ascii="Arial Narrow" w:hAnsi="Arial Narrow"/>
          <w:sz w:val="22"/>
        </w:rPr>
        <w:t>. Wykonawca potwierdza, że rachunek rozliczeniowy został zgłoszony do właściwego organu podatkowego i znajduje się w wykazie, o którym mowa w art. 96b ustawy z dnia 11 marca 2004 r. o podatku od towarów i usług (t. j. Dz.U. z 202</w:t>
      </w:r>
      <w:r>
        <w:rPr>
          <w:rFonts w:ascii="Arial Narrow" w:hAnsi="Arial Narrow"/>
          <w:sz w:val="22"/>
        </w:rPr>
        <w:t>5</w:t>
      </w:r>
      <w:r w:rsidRPr="00AA2735">
        <w:rPr>
          <w:rFonts w:ascii="Arial Narrow" w:hAnsi="Arial Narrow"/>
          <w:sz w:val="22"/>
        </w:rPr>
        <w:t xml:space="preserve"> r., poz. </w:t>
      </w:r>
      <w:r>
        <w:rPr>
          <w:rFonts w:ascii="Arial Narrow" w:hAnsi="Arial Narrow"/>
          <w:sz w:val="22"/>
        </w:rPr>
        <w:t>775</w:t>
      </w:r>
      <w:r w:rsidRPr="00AA2735">
        <w:rPr>
          <w:rFonts w:ascii="Arial Narrow" w:hAnsi="Arial Narrow"/>
          <w:sz w:val="22"/>
        </w:rPr>
        <w:t xml:space="preserve">; dalej: „ustawa o VAT”). Wykaz, o którym mowa w art. 96b ustawy o VAT, zwany jest dalej: „Białą Listą”. </w:t>
      </w:r>
    </w:p>
    <w:p w14:paraId="65C70204" w14:textId="77777777" w:rsidR="00C47D01" w:rsidRPr="00277A50" w:rsidRDefault="00C47D01" w:rsidP="00C47D01">
      <w:pPr>
        <w:numPr>
          <w:ilvl w:val="0"/>
          <w:numId w:val="64"/>
        </w:numPr>
        <w:spacing w:after="0"/>
        <w:ind w:left="284" w:hanging="284"/>
        <w:jc w:val="both"/>
        <w:rPr>
          <w:rFonts w:ascii="Arial Narrow" w:hAnsi="Arial Narrow"/>
          <w:sz w:val="22"/>
        </w:rPr>
      </w:pPr>
      <w:r w:rsidRPr="00277A50">
        <w:rPr>
          <w:rFonts w:ascii="Arial Narrow" w:hAnsi="Arial Narrow"/>
          <w:sz w:val="22"/>
        </w:rPr>
        <w:t xml:space="preserve">Faktury VAT doręczone przez </w:t>
      </w:r>
      <w:r>
        <w:rPr>
          <w:rFonts w:ascii="Arial Narrow" w:hAnsi="Arial Narrow"/>
          <w:sz w:val="22"/>
        </w:rPr>
        <w:t>Wykonawcę</w:t>
      </w:r>
      <w:r w:rsidRPr="00277A50">
        <w:rPr>
          <w:rFonts w:ascii="Arial Narrow" w:hAnsi="Arial Narrow"/>
          <w:sz w:val="22"/>
        </w:rPr>
        <w:t xml:space="preserve"> Zamawiający będzie regulował w mechanizmie podzielonej płatności, o którym mowa w art. 108a ustawy o VAT. </w:t>
      </w:r>
      <w:r>
        <w:rPr>
          <w:rFonts w:ascii="Arial Narrow" w:hAnsi="Arial Narrow"/>
          <w:sz w:val="22"/>
        </w:rPr>
        <w:t>Wykonawcę</w:t>
      </w:r>
      <w:r w:rsidRPr="00277A50" w:rsidDel="00277A50">
        <w:rPr>
          <w:rFonts w:ascii="Arial Narrow" w:hAnsi="Arial Narrow"/>
          <w:sz w:val="22"/>
        </w:rPr>
        <w:t xml:space="preserve"> </w:t>
      </w:r>
      <w:r w:rsidRPr="00277A50">
        <w:rPr>
          <w:rFonts w:ascii="Arial Narrow" w:hAnsi="Arial Narrow"/>
          <w:sz w:val="22"/>
        </w:rPr>
        <w:t xml:space="preserve">oświadcza, że wskazany przez </w:t>
      </w:r>
      <w:r>
        <w:rPr>
          <w:rFonts w:ascii="Arial Narrow" w:hAnsi="Arial Narrow"/>
          <w:sz w:val="22"/>
        </w:rPr>
        <w:t>Wykonawcę</w:t>
      </w:r>
      <w:r w:rsidRPr="00277A50">
        <w:rPr>
          <w:rFonts w:ascii="Arial Narrow" w:hAnsi="Arial Narrow"/>
          <w:sz w:val="22"/>
        </w:rPr>
        <w:t xml:space="preserve"> rachunek rozliczeniowy umożliwia dokonywanie płatności w mechanizmie podzielonej płatności.</w:t>
      </w:r>
    </w:p>
    <w:p w14:paraId="1EA542A6" w14:textId="77777777" w:rsidR="00C47D01" w:rsidRDefault="00C47D01" w:rsidP="00C47D01">
      <w:pPr>
        <w:numPr>
          <w:ilvl w:val="0"/>
          <w:numId w:val="64"/>
        </w:numPr>
        <w:spacing w:after="0"/>
        <w:ind w:left="284" w:hanging="284"/>
        <w:jc w:val="both"/>
        <w:rPr>
          <w:rFonts w:ascii="Arial Narrow" w:hAnsi="Arial Narrow"/>
          <w:sz w:val="22"/>
        </w:rPr>
      </w:pPr>
      <w:r w:rsidRPr="00AA2735">
        <w:rPr>
          <w:rFonts w:ascii="Arial Narrow" w:hAnsi="Arial Narrow"/>
          <w:sz w:val="22"/>
        </w:rPr>
        <w:t>Zamawiający, przed dokonaniem zapłaty tj. na dzień zlecenia przelewu, dokona weryfikacji obecności na Białej Liście, rachunku rozliczeniowego o którym mowa w art. 49 ust. 1 pkt 1 ustawy z dnia 29 sierpnia 1997 r. Prawo bankowe, wskazanego przez Wykonawcę na fakturze VAT. W przypadku braku na Białej Liście na dzień zlecenia przelewu, rachunku rozliczeniowego, wskazanego przez Wykonawcę na fakturze, Zamawiający wstrzyma płatność na rzecz Wykonawcy, do momentu uzyskania od Wykonawcy pisemnej informacji potwierdzającej obecność na Białej Liście rachunku rozliczeniowego, na który ma zostać dokonana płatność oraz ponownej weryfikacji rachunku rozliczeniowego z Białą Listą przez Zamawiającego. Po pozytywnej weryfikacji rachunku rozliczeniowego z Białą Listą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w:t>
      </w:r>
    </w:p>
    <w:p w14:paraId="44FAA30F" w14:textId="77777777" w:rsidR="00C47D01" w:rsidRPr="000C2FCF" w:rsidRDefault="00C47D01" w:rsidP="00C47D01">
      <w:pPr>
        <w:numPr>
          <w:ilvl w:val="0"/>
          <w:numId w:val="64"/>
        </w:numPr>
        <w:spacing w:after="0"/>
        <w:ind w:left="284" w:hanging="284"/>
        <w:jc w:val="both"/>
        <w:rPr>
          <w:rFonts w:ascii="Arial Narrow" w:hAnsi="Arial Narrow"/>
          <w:sz w:val="22"/>
        </w:rPr>
      </w:pPr>
      <w:r w:rsidRPr="000C2FCF">
        <w:rPr>
          <w:rFonts w:ascii="Arial Narrow" w:hAnsi="Arial Narrow"/>
          <w:sz w:val="22"/>
        </w:rPr>
        <w:t>Od dnia wdrożenia obowiązku w zakresie Krajowego Systemu e-Faktur (</w:t>
      </w:r>
      <w:proofErr w:type="spellStart"/>
      <w:r w:rsidRPr="000C2FCF">
        <w:rPr>
          <w:rFonts w:ascii="Arial Narrow" w:hAnsi="Arial Narrow"/>
          <w:sz w:val="22"/>
        </w:rPr>
        <w:t>KSeF</w:t>
      </w:r>
      <w:proofErr w:type="spellEnd"/>
      <w:r w:rsidRPr="000C2FCF">
        <w:rPr>
          <w:rFonts w:ascii="Arial Narrow" w:hAnsi="Arial Narrow"/>
          <w:sz w:val="22"/>
        </w:rPr>
        <w:t>), Wykonawca przekazuje faktury oraz faktury korygujące z wykorzystaniem tego systemu.</w:t>
      </w:r>
    </w:p>
    <w:p w14:paraId="5E4E5E99" w14:textId="77777777" w:rsidR="00C47D01" w:rsidRPr="000C2FCF" w:rsidRDefault="00C47D01" w:rsidP="00C47D01">
      <w:pPr>
        <w:numPr>
          <w:ilvl w:val="0"/>
          <w:numId w:val="64"/>
        </w:numPr>
        <w:spacing w:after="0"/>
        <w:ind w:left="284" w:hanging="284"/>
        <w:jc w:val="both"/>
        <w:rPr>
          <w:rFonts w:ascii="Arial Narrow" w:hAnsi="Arial Narrow"/>
          <w:sz w:val="22"/>
        </w:rPr>
      </w:pPr>
      <w:r w:rsidRPr="000C2FCF">
        <w:rPr>
          <w:rFonts w:ascii="Arial Narrow" w:hAnsi="Arial Narrow"/>
          <w:sz w:val="22"/>
        </w:rPr>
        <w:t xml:space="preserve">Przekazanie faktury wystawionej przez Wykonawcę poza </w:t>
      </w:r>
      <w:proofErr w:type="spellStart"/>
      <w:r w:rsidRPr="000C2FCF">
        <w:rPr>
          <w:rFonts w:ascii="Arial Narrow" w:hAnsi="Arial Narrow"/>
          <w:sz w:val="22"/>
        </w:rPr>
        <w:t>KSeF</w:t>
      </w:r>
      <w:proofErr w:type="spellEnd"/>
      <w:r w:rsidRPr="000C2FCF">
        <w:rPr>
          <w:rFonts w:ascii="Arial Narrow" w:hAnsi="Arial Narrow"/>
          <w:sz w:val="22"/>
        </w:rPr>
        <w:t xml:space="preserve"> przed przesłaniem jej do </w:t>
      </w:r>
      <w:proofErr w:type="spellStart"/>
      <w:r w:rsidRPr="000C2FCF">
        <w:rPr>
          <w:rFonts w:ascii="Arial Narrow" w:hAnsi="Arial Narrow"/>
          <w:sz w:val="22"/>
        </w:rPr>
        <w:t>KSeF</w:t>
      </w:r>
      <w:proofErr w:type="spellEnd"/>
      <w:r w:rsidRPr="000C2FCF">
        <w:rPr>
          <w:rFonts w:ascii="Arial Narrow" w:hAnsi="Arial Narrow"/>
          <w:sz w:val="22"/>
        </w:rPr>
        <w:t xml:space="preserve"> na rzecz Zamawiającego w przypadku trybu niedostępności </w:t>
      </w:r>
      <w:proofErr w:type="spellStart"/>
      <w:r w:rsidRPr="000C2FCF">
        <w:rPr>
          <w:rFonts w:ascii="Arial Narrow" w:hAnsi="Arial Narrow"/>
          <w:sz w:val="22"/>
        </w:rPr>
        <w:t>KSeF</w:t>
      </w:r>
      <w:proofErr w:type="spellEnd"/>
      <w:r w:rsidRPr="000C2FCF">
        <w:rPr>
          <w:rFonts w:ascii="Arial Narrow" w:hAnsi="Arial Narrow"/>
          <w:sz w:val="22"/>
        </w:rPr>
        <w:t xml:space="preserve"> (Offline), o którym mowa w art. 106nh Ustawy o VAT oraz trybu Offline24, o którym mowa w art. 106nda Ustawy o VAT – nie jest dozwolone.</w:t>
      </w:r>
    </w:p>
    <w:p w14:paraId="7F8FFFDA" w14:textId="77777777" w:rsidR="00C47D01" w:rsidRPr="000C2FCF" w:rsidRDefault="00C47D01" w:rsidP="00C47D01">
      <w:pPr>
        <w:numPr>
          <w:ilvl w:val="0"/>
          <w:numId w:val="64"/>
        </w:numPr>
        <w:spacing w:after="0"/>
        <w:ind w:left="284" w:hanging="284"/>
        <w:jc w:val="both"/>
        <w:rPr>
          <w:rFonts w:ascii="Arial Narrow" w:hAnsi="Arial Narrow"/>
          <w:sz w:val="22"/>
        </w:rPr>
      </w:pPr>
      <w:r w:rsidRPr="000C2FCF">
        <w:rPr>
          <w:rFonts w:ascii="Arial Narrow" w:hAnsi="Arial Narrow"/>
          <w:sz w:val="22"/>
        </w:rPr>
        <w:t xml:space="preserve">W przypadku wystąpienia trybów awaryjnych </w:t>
      </w:r>
      <w:proofErr w:type="spellStart"/>
      <w:r w:rsidRPr="000C2FCF">
        <w:rPr>
          <w:rFonts w:ascii="Arial Narrow" w:hAnsi="Arial Narrow"/>
          <w:sz w:val="22"/>
        </w:rPr>
        <w:t>KSeF</w:t>
      </w:r>
      <w:proofErr w:type="spellEnd"/>
      <w:r w:rsidRPr="000C2FCF">
        <w:rPr>
          <w:rFonts w:ascii="Arial Narrow" w:hAnsi="Arial Narrow"/>
          <w:sz w:val="22"/>
        </w:rPr>
        <w:t xml:space="preserve">, o których mowa w art. 106nf oraz art. 106ng Ustawy o VAT („Tryby awaryjne”) oraz w przypadku, gdy Wykonawca nie jest objęty </w:t>
      </w:r>
      <w:proofErr w:type="spellStart"/>
      <w:r w:rsidRPr="000C2FCF">
        <w:rPr>
          <w:rFonts w:ascii="Arial Narrow" w:hAnsi="Arial Narrow"/>
          <w:sz w:val="22"/>
        </w:rPr>
        <w:t>KSeF</w:t>
      </w:r>
      <w:proofErr w:type="spellEnd"/>
      <w:r w:rsidRPr="000C2FCF">
        <w:rPr>
          <w:rFonts w:ascii="Arial Narrow" w:hAnsi="Arial Narrow"/>
          <w:sz w:val="22"/>
        </w:rPr>
        <w:t xml:space="preserve"> w formule obligatoryjnej, Wykonawca może wystawić i przesyłać Zamawiającemu faktury VAT (w tym faktury korygujące i duplikaty faktur) w formie elektronicznej w formacie PDF (</w:t>
      </w:r>
      <w:proofErr w:type="spellStart"/>
      <w:r w:rsidRPr="000C2FCF">
        <w:rPr>
          <w:rFonts w:ascii="Arial Narrow" w:hAnsi="Arial Narrow"/>
          <w:sz w:val="22"/>
        </w:rPr>
        <w:t>Portable</w:t>
      </w:r>
      <w:proofErr w:type="spellEnd"/>
      <w:r w:rsidRPr="000C2FCF">
        <w:rPr>
          <w:rFonts w:ascii="Arial Narrow" w:hAnsi="Arial Narrow"/>
          <w:sz w:val="22"/>
        </w:rPr>
        <w:t xml:space="preserve"> </w:t>
      </w:r>
      <w:proofErr w:type="spellStart"/>
      <w:r w:rsidRPr="000C2FCF">
        <w:rPr>
          <w:rFonts w:ascii="Arial Narrow" w:hAnsi="Arial Narrow"/>
          <w:sz w:val="22"/>
        </w:rPr>
        <w:t>Document</w:t>
      </w:r>
      <w:proofErr w:type="spellEnd"/>
      <w:r w:rsidRPr="000C2FCF">
        <w:rPr>
          <w:rFonts w:ascii="Arial Narrow" w:hAnsi="Arial Narrow"/>
          <w:sz w:val="22"/>
        </w:rPr>
        <w:t xml:space="preserve"> Format). Regulacje ust. </w:t>
      </w:r>
      <w:r>
        <w:rPr>
          <w:rFonts w:ascii="Arial Narrow" w:hAnsi="Arial Narrow"/>
          <w:sz w:val="22"/>
        </w:rPr>
        <w:t>15</w:t>
      </w:r>
      <w:r w:rsidRPr="000C2FCF">
        <w:rPr>
          <w:rFonts w:ascii="Arial Narrow" w:hAnsi="Arial Narrow"/>
          <w:sz w:val="22"/>
        </w:rPr>
        <w:t xml:space="preserve"> poniżej stosuje się odpowiednio.</w:t>
      </w:r>
    </w:p>
    <w:p w14:paraId="52573A17" w14:textId="77777777" w:rsidR="00C47D01" w:rsidRPr="000C2FCF" w:rsidRDefault="00C47D01" w:rsidP="00C47D01">
      <w:pPr>
        <w:numPr>
          <w:ilvl w:val="0"/>
          <w:numId w:val="64"/>
        </w:numPr>
        <w:spacing w:after="0"/>
        <w:ind w:left="284" w:hanging="284"/>
        <w:jc w:val="both"/>
        <w:rPr>
          <w:rFonts w:ascii="Arial Narrow" w:hAnsi="Arial Narrow"/>
          <w:sz w:val="22"/>
        </w:rPr>
      </w:pPr>
      <w:r w:rsidRPr="000C2FCF">
        <w:rPr>
          <w:rFonts w:ascii="Arial Narrow" w:hAnsi="Arial Narrow"/>
          <w:sz w:val="22"/>
        </w:rPr>
        <w:t xml:space="preserve">Załączniki do faktur ustrukturyzowanych Wykonawca przesyła na adres e-mail wskazany w ust. </w:t>
      </w:r>
      <w:r>
        <w:rPr>
          <w:rFonts w:ascii="Arial Narrow" w:hAnsi="Arial Narrow"/>
          <w:sz w:val="22"/>
        </w:rPr>
        <w:t>15</w:t>
      </w:r>
      <w:r w:rsidRPr="000C2FCF">
        <w:rPr>
          <w:rFonts w:ascii="Arial Narrow" w:hAnsi="Arial Narrow"/>
          <w:sz w:val="22"/>
        </w:rPr>
        <w:t xml:space="preserve"> poniżej. W tytule wiadomości e-mail Wykonawca podaje numer </w:t>
      </w:r>
      <w:proofErr w:type="spellStart"/>
      <w:r w:rsidRPr="000C2FCF">
        <w:rPr>
          <w:rFonts w:ascii="Arial Narrow" w:hAnsi="Arial Narrow"/>
          <w:sz w:val="22"/>
        </w:rPr>
        <w:t>KSeF</w:t>
      </w:r>
      <w:proofErr w:type="spellEnd"/>
      <w:r w:rsidRPr="000C2FCF">
        <w:rPr>
          <w:rFonts w:ascii="Arial Narrow" w:hAnsi="Arial Narrow"/>
          <w:sz w:val="22"/>
        </w:rPr>
        <w:t xml:space="preserve"> ID faktury ustrukturyzowanej, której dany załącznik dotyczy.</w:t>
      </w:r>
    </w:p>
    <w:p w14:paraId="30D25097" w14:textId="231E7C7D" w:rsidR="00C47D01" w:rsidRPr="005F23A1" w:rsidRDefault="00C47D01" w:rsidP="005F23A1">
      <w:pPr>
        <w:numPr>
          <w:ilvl w:val="0"/>
          <w:numId w:val="64"/>
        </w:numPr>
        <w:spacing w:after="0"/>
        <w:ind w:left="284" w:hanging="284"/>
        <w:jc w:val="both"/>
        <w:rPr>
          <w:rFonts w:ascii="Arial Narrow" w:hAnsi="Arial Narrow"/>
          <w:sz w:val="22"/>
        </w:rPr>
      </w:pPr>
      <w:r w:rsidRPr="000C2FCF">
        <w:rPr>
          <w:rFonts w:ascii="Arial Narrow" w:hAnsi="Arial Narrow"/>
          <w:sz w:val="22"/>
        </w:rPr>
        <w:t>Faktury będą wysyłane na adres e-mail: fakturyzakupowe.pgeek@gkpge.pl. Za datę doręczenia faktury przez Stronę uznaje się datę odnotowanego faktu wpływu faktury w formacie PDF na skrzynkę odbiorczą poczty elektronicznej Strony.</w:t>
      </w:r>
    </w:p>
    <w:p w14:paraId="0F6A8CCC" w14:textId="77777777" w:rsidR="00C47D01" w:rsidRPr="00AA2735"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Zmiana rachunku bankowego Wykonawcy pod rygorem nieważności, wymaga formy pisemnej w postaci uprzedniego zgłoszenia Zamawiającemu. Zgłoszenie musi zostać podpisane zgodnie z zasadami reprezentacji Wykonawcy.</w:t>
      </w:r>
    </w:p>
    <w:p w14:paraId="05A81CB8" w14:textId="77777777" w:rsidR="00C47D01" w:rsidRPr="00AA2735" w:rsidRDefault="00C47D01" w:rsidP="00C47D01">
      <w:pPr>
        <w:numPr>
          <w:ilvl w:val="0"/>
          <w:numId w:val="64"/>
        </w:numPr>
        <w:spacing w:after="0"/>
        <w:ind w:left="284" w:hanging="284"/>
        <w:jc w:val="both"/>
        <w:rPr>
          <w:rFonts w:ascii="Arial Narrow" w:hAnsi="Arial Narrow" w:cstheme="minorHAnsi"/>
          <w:sz w:val="22"/>
        </w:rPr>
      </w:pPr>
      <w:r w:rsidRPr="00AA2735">
        <w:rPr>
          <w:rFonts w:ascii="Arial Narrow" w:hAnsi="Arial Narrow" w:cstheme="minorHAnsi"/>
          <w:sz w:val="22"/>
        </w:rPr>
        <w:lastRenderedPageBreak/>
        <w:t>Wykonawca zobowiązany jest przywołać na fakturach numer Umowy, na podstawie której zostały wystawione oraz numer Zamówienia SAP</w:t>
      </w:r>
      <w:r>
        <w:rPr>
          <w:rFonts w:ascii="Arial Narrow" w:hAnsi="Arial Narrow" w:cstheme="minorHAnsi"/>
          <w:sz w:val="22"/>
        </w:rPr>
        <w:t>.</w:t>
      </w:r>
    </w:p>
    <w:p w14:paraId="1D627193"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7B4849">
        <w:rPr>
          <w:rFonts w:ascii="Arial Narrow" w:hAnsi="Arial Narrow" w:cstheme="minorHAnsi"/>
          <w:sz w:val="22"/>
        </w:rPr>
        <w:t>Wykonawca ma obowiązek przedłożenia Zamawiającemu w terminie 3 miesięcy licząc od dnia zgłoszenia żądania ze strony Zamawiającego kod PKWiU zrealizowanego świadczenia</w:t>
      </w:r>
      <w:r>
        <w:rPr>
          <w:rFonts w:ascii="Arial Narrow" w:hAnsi="Arial Narrow" w:cstheme="minorHAnsi"/>
          <w:sz w:val="22"/>
        </w:rPr>
        <w:t>.</w:t>
      </w:r>
    </w:p>
    <w:p w14:paraId="64ABC6C1" w14:textId="77777777" w:rsidR="00C47D01" w:rsidRPr="00AA2735" w:rsidRDefault="00C47D01" w:rsidP="00C47D01">
      <w:pPr>
        <w:numPr>
          <w:ilvl w:val="0"/>
          <w:numId w:val="64"/>
        </w:numPr>
        <w:spacing w:after="0"/>
        <w:ind w:left="284" w:hanging="284"/>
        <w:jc w:val="both"/>
        <w:rPr>
          <w:rFonts w:ascii="Arial Narrow" w:eastAsia="Calibri" w:hAnsi="Arial Narrow" w:cstheme="minorHAnsi"/>
          <w:color w:val="000000" w:themeColor="text1"/>
          <w:sz w:val="22"/>
        </w:rPr>
      </w:pPr>
      <w:r w:rsidRPr="008C6943">
        <w:rPr>
          <w:rFonts w:ascii="Arial Narrow" w:hAnsi="Arial Narrow" w:cstheme="minorHAnsi"/>
          <w:sz w:val="22"/>
        </w:rPr>
        <w:t>Faktury będą</w:t>
      </w:r>
      <w:r w:rsidRPr="00AA2735">
        <w:rPr>
          <w:rFonts w:ascii="Arial Narrow" w:eastAsia="Calibri" w:hAnsi="Arial Narrow" w:cstheme="minorHAnsi"/>
          <w:color w:val="000000" w:themeColor="text1"/>
          <w:sz w:val="22"/>
        </w:rPr>
        <w:t xml:space="preserve"> wystawione na rzecz Zamawiającego.</w:t>
      </w:r>
    </w:p>
    <w:p w14:paraId="2CF4B65A"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Zamawiający ma prawo odstąpić od zapłaty błędnie wystawionej faktury oraz faktury niezawierającej danych wymaganych niniejszą Umową. Wówczas bieg terminu zapłaty rozpoczyna się od daty dostarczenia przez Wykonawcę prawidłowo wystawionej faktury korekty do Zamawiającego. W takiej sytuacji Wykonawcy nie będzie przysługiwało prawo żądania odsetek za opóźnienie w płatności wynagrodzenia.</w:t>
      </w:r>
    </w:p>
    <w:p w14:paraId="4304652D" w14:textId="77777777" w:rsidR="00C47D01" w:rsidRPr="00AA2735" w:rsidRDefault="00C47D01" w:rsidP="00C47D01">
      <w:pPr>
        <w:numPr>
          <w:ilvl w:val="0"/>
          <w:numId w:val="64"/>
        </w:numPr>
        <w:spacing w:after="0"/>
        <w:ind w:left="284" w:hanging="284"/>
        <w:jc w:val="both"/>
        <w:rPr>
          <w:rFonts w:ascii="Arial Narrow" w:eastAsia="Calibri" w:hAnsi="Arial Narrow" w:cstheme="minorHAnsi"/>
          <w:color w:val="000000" w:themeColor="text1"/>
          <w:sz w:val="22"/>
        </w:rPr>
      </w:pPr>
      <w:r w:rsidRPr="008C6943">
        <w:rPr>
          <w:rFonts w:ascii="Arial Narrow" w:hAnsi="Arial Narrow" w:cstheme="minorHAnsi"/>
          <w:sz w:val="22"/>
        </w:rPr>
        <w:t xml:space="preserve"> Przez dzień zapłaty Strony uznają dzień obciążenia rachunku bankowego Zamawiającego kwotą należnej płatności. Jeżeli termin płatności</w:t>
      </w:r>
      <w:r w:rsidRPr="00AA2735">
        <w:rPr>
          <w:rFonts w:ascii="Arial Narrow" w:eastAsia="Calibri" w:hAnsi="Arial Narrow" w:cstheme="minorHAnsi"/>
          <w:color w:val="000000" w:themeColor="text1"/>
          <w:sz w:val="22"/>
        </w:rPr>
        <w:t xml:space="preserve"> przypada na dzień wolny od pracy lub na sobotę, termin płatności tej faktury upływał będzie wówczas w pierwszym następującym dniu roboczym.</w:t>
      </w:r>
    </w:p>
    <w:p w14:paraId="1AAA37F5" w14:textId="639A8BD1"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W</w:t>
      </w:r>
      <w:r w:rsidR="005F23A1">
        <w:rPr>
          <w:rFonts w:ascii="Arial Narrow" w:hAnsi="Arial Narrow" w:cstheme="minorHAnsi"/>
          <w:sz w:val="22"/>
        </w:rPr>
        <w:t xml:space="preserve"> </w:t>
      </w:r>
      <w:r w:rsidRPr="000C2FCF">
        <w:rPr>
          <w:rFonts w:ascii="Arial Narrow" w:hAnsi="Arial Narrow" w:cstheme="minorHAnsi"/>
          <w:sz w:val="22"/>
        </w:rPr>
        <w:t>przypadku zaistnienia przesłanek do obniżenia wynagrodzenia wynikającego z Umowy i udokumentowanego fakturą VAT, w wyniku którego nastąpi obniżenie podstawy opodatkowania, skutkujące koniecznością wystawienia odpowiedniej faktury korygującej Wykonawca zobowiązuje się wystawić w Krajowym Systemem e-Faktur albo przesłać lub udostępnić fakturę korygującą Zamawiającemu niezwłocznie po zaistnieniu przesłanek do obniżenie podstawy opodatkowania umożliwiających wystawienie tej faktury korygującej, nie później niż w terminie 14 dni od zaistnienia tychże przesłanek.</w:t>
      </w:r>
      <w:r>
        <w:t xml:space="preserve"> </w:t>
      </w:r>
      <w:r w:rsidRPr="008C6943">
        <w:rPr>
          <w:rFonts w:ascii="Arial Narrow" w:hAnsi="Arial Narrow" w:cstheme="minorHAnsi"/>
          <w:sz w:val="22"/>
        </w:rPr>
        <w:t>.</w:t>
      </w:r>
    </w:p>
    <w:p w14:paraId="0F3165DC"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751D50B5"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 xml:space="preserve">W przypadku zaistnienia okoliczności przewidzianych w ust. </w:t>
      </w:r>
      <w:r>
        <w:rPr>
          <w:rFonts w:ascii="Arial Narrow" w:hAnsi="Arial Narrow" w:cstheme="minorHAnsi"/>
          <w:sz w:val="22"/>
        </w:rPr>
        <w:t>24</w:t>
      </w:r>
      <w:r w:rsidRPr="008C6943">
        <w:rPr>
          <w:rFonts w:ascii="Arial Narrow" w:hAnsi="Arial Narrow" w:cstheme="minorHAnsi"/>
          <w:sz w:val="22"/>
        </w:rPr>
        <w:t xml:space="preserve">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00AE1AE8"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Zmiana danych adresowych (pocztowych i elektronicznych) wskazanych w niniejszym paragrafie nie stanowi zmiany Umowy i jest skuteczna względem Wykonawcy z chwilą poinformowania go o takiej zmianie.</w:t>
      </w:r>
    </w:p>
    <w:p w14:paraId="324AE02B"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Zamawiający oświadcza, że posiada status dużego przedsiębiorcy w rozumieniu ustawy z dnia 8 marca 2013 r. o przeciwdziałaniu nadmiernym opóźnieniom w transakcjach handlowych.</w:t>
      </w:r>
    </w:p>
    <w:p w14:paraId="7D8699B3"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8C6943">
        <w:rPr>
          <w:rFonts w:ascii="Arial Narrow" w:hAnsi="Arial Narrow" w:cstheme="minorHAnsi"/>
          <w:sz w:val="22"/>
        </w:rPr>
        <w:t>Wykonawca zapewni, że wypełni ustawowy obowiązek w zakresie wykazania w deklaracji VAT podatku należnego z tytułu wystawionych faktur objętych przedmiotową Umową.</w:t>
      </w:r>
    </w:p>
    <w:p w14:paraId="2FC369B1" w14:textId="77777777" w:rsidR="00C47D01" w:rsidRPr="008C6943"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W fakturze jako nabywcę należy wskazać: PGE Energetyka Kolejowa Operator Sp. z o.o. z siedzibą w Warszawie, ul.  Sławińska 7/9, 01-218 Warszawa.</w:t>
      </w:r>
    </w:p>
    <w:p w14:paraId="76BA7EB1"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 xml:space="preserve">Odsetki za nieterminowe regulowanie płatności będą obliczane według obowiązujących odsetek ustawowych. </w:t>
      </w:r>
    </w:p>
    <w:p w14:paraId="6B9B52DF"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Zamawiający nie przewiduje możliwości wpłacania jakichkolwiek zaliczek.</w:t>
      </w:r>
    </w:p>
    <w:p w14:paraId="40C7178B"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Wykonawca oświadcza, jest czynnym podatnikiem VAT i zobowiązuje się do poinformowania Zamawiającego o wszelkich zmianach jego statusu w trakcie trwania Umowy, tj. o rezygnacji ze statusu czynnego podatnika VAT lub wykreślenia go z listy czynnych podatników VAT przez organ podatkowy, najpóźniej w ciągu 3 dni od zaistnienia tego zdarzenia pod rygorem zastosowania sankcji przewidzianych w Umowie.</w:t>
      </w:r>
    </w:p>
    <w:p w14:paraId="30DF03F1"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Do rozliczenia powykonawczego powinny być załączone 2 egzemplarze protokołu odbioru i dziennych kart pracy sprzętu, zatwierdzone przez przedstawiciela Zamawiającego.</w:t>
      </w:r>
    </w:p>
    <w:p w14:paraId="76A70339" w14:textId="77777777" w:rsidR="00C47D01" w:rsidRPr="00277A50" w:rsidRDefault="00C47D01" w:rsidP="00C47D01">
      <w:pPr>
        <w:numPr>
          <w:ilvl w:val="0"/>
          <w:numId w:val="64"/>
        </w:numPr>
        <w:spacing w:after="0"/>
        <w:ind w:left="284" w:hanging="284"/>
        <w:jc w:val="both"/>
        <w:rPr>
          <w:rFonts w:ascii="Arial Narrow" w:hAnsi="Arial Narrow" w:cstheme="minorHAnsi"/>
          <w:sz w:val="22"/>
        </w:rPr>
      </w:pPr>
      <w:r w:rsidRPr="00277A50">
        <w:rPr>
          <w:rFonts w:ascii="Arial Narrow" w:hAnsi="Arial Narrow" w:cstheme="minorHAnsi"/>
          <w:sz w:val="22"/>
        </w:rPr>
        <w:t>Przed wystawieniem faktury VAT, niezbędne jest przedstawienie w dwóch egzemplarzach, dla każdej ze Stron do zatwierdzenia i podpisania rozliczenia powykonawczego (protokół odbioru i karty dzienne pracy sprzętu).</w:t>
      </w:r>
    </w:p>
    <w:p w14:paraId="00339746" w14:textId="77777777" w:rsidR="00C47D01" w:rsidRPr="00AA2735" w:rsidRDefault="00C47D01" w:rsidP="00C47D01">
      <w:pPr>
        <w:numPr>
          <w:ilvl w:val="0"/>
          <w:numId w:val="64"/>
        </w:numPr>
        <w:spacing w:after="0"/>
        <w:ind w:left="284" w:hanging="284"/>
        <w:jc w:val="both"/>
        <w:rPr>
          <w:rFonts w:ascii="Arial Narrow" w:hAnsi="Arial Narrow"/>
          <w:sz w:val="22"/>
        </w:rPr>
      </w:pPr>
      <w:r w:rsidRPr="00277A50">
        <w:rPr>
          <w:rFonts w:ascii="Arial Narrow" w:hAnsi="Arial Narrow" w:cstheme="minorHAnsi"/>
          <w:sz w:val="22"/>
        </w:rPr>
        <w:t>Wynagrodzenie jest obliczane powykonawczo, faktura jest generowana przez Wykonawcę na podstawie rozliczenia powykona</w:t>
      </w:r>
      <w:r w:rsidRPr="00AA2735">
        <w:rPr>
          <w:rFonts w:ascii="Arial Narrow" w:hAnsi="Arial Narrow"/>
          <w:sz w:val="22"/>
        </w:rPr>
        <w:t>wczego wykazanego w Zamówieniu opartym o protokół odbioru i karty dzienne pracy sprzętu.</w:t>
      </w:r>
    </w:p>
    <w:p w14:paraId="0C302710" w14:textId="77777777" w:rsidR="00BD3A99" w:rsidRDefault="00BD3A99" w:rsidP="000B6114">
      <w:pPr>
        <w:pStyle w:val="Nagwek1"/>
      </w:pPr>
    </w:p>
    <w:p w14:paraId="563F0BC1" w14:textId="588F4AA9" w:rsidR="00C47D01" w:rsidRPr="00AA2735" w:rsidRDefault="00C47D01" w:rsidP="000B6114">
      <w:pPr>
        <w:pStyle w:val="Nagwek1"/>
      </w:pPr>
      <w:r w:rsidRPr="00AA2735">
        <w:t>§ 4</w:t>
      </w:r>
    </w:p>
    <w:p w14:paraId="26AA68A3" w14:textId="5EC22195" w:rsidR="00C47D01" w:rsidRPr="00BD3A99" w:rsidRDefault="00C47D01" w:rsidP="000B6114">
      <w:pPr>
        <w:pStyle w:val="Nagwek1"/>
      </w:pPr>
      <w:r w:rsidRPr="00AA2735">
        <w:t>Obowiązki stron</w:t>
      </w:r>
    </w:p>
    <w:p w14:paraId="727CFDE4" w14:textId="77777777" w:rsidR="00C47D01" w:rsidRPr="00AA2735" w:rsidRDefault="00C47D01" w:rsidP="00C47D01">
      <w:pPr>
        <w:pStyle w:val="Akapitzlist"/>
        <w:numPr>
          <w:ilvl w:val="6"/>
          <w:numId w:val="70"/>
        </w:numPr>
        <w:tabs>
          <w:tab w:val="center" w:pos="0"/>
        </w:tabs>
        <w:spacing w:after="0"/>
        <w:ind w:left="284" w:hanging="284"/>
        <w:rPr>
          <w:rFonts w:ascii="Arial Narrow" w:hAnsi="Arial Narrow"/>
          <w:sz w:val="22"/>
        </w:rPr>
      </w:pPr>
      <w:r w:rsidRPr="00AA2735">
        <w:rPr>
          <w:rFonts w:ascii="Arial Narrow" w:hAnsi="Arial Narrow"/>
          <w:sz w:val="22"/>
          <w:u w:val="single" w:color="000000"/>
        </w:rPr>
        <w:t>Do obowiązków Zamawiającego należy:</w:t>
      </w:r>
      <w:r w:rsidRPr="00AA2735">
        <w:rPr>
          <w:rFonts w:ascii="Arial Narrow" w:hAnsi="Arial Narrow"/>
          <w:sz w:val="22"/>
        </w:rPr>
        <w:t xml:space="preserve">  </w:t>
      </w:r>
    </w:p>
    <w:p w14:paraId="40251B60" w14:textId="77777777" w:rsidR="00C47D01" w:rsidRPr="00AA2735" w:rsidRDefault="00C47D01" w:rsidP="00C47D01">
      <w:pPr>
        <w:pStyle w:val="Akapitzlist"/>
        <w:tabs>
          <w:tab w:val="center" w:pos="0"/>
        </w:tabs>
        <w:spacing w:after="0"/>
        <w:ind w:left="284" w:hanging="284"/>
        <w:rPr>
          <w:rFonts w:ascii="Arial Narrow" w:hAnsi="Arial Narrow"/>
          <w:sz w:val="22"/>
        </w:rPr>
      </w:pPr>
    </w:p>
    <w:p w14:paraId="6A97FBFA" w14:textId="77777777" w:rsidR="00C47D01" w:rsidRPr="00AA2735" w:rsidRDefault="00C47D01" w:rsidP="00C47D01">
      <w:pPr>
        <w:pStyle w:val="Akapitzlist"/>
        <w:numPr>
          <w:ilvl w:val="0"/>
          <w:numId w:val="72"/>
        </w:numPr>
        <w:spacing w:after="0"/>
        <w:jc w:val="both"/>
        <w:rPr>
          <w:rFonts w:ascii="Arial Narrow" w:hAnsi="Arial Narrow"/>
          <w:sz w:val="22"/>
        </w:rPr>
      </w:pPr>
      <w:r>
        <w:rPr>
          <w:rFonts w:ascii="Arial Narrow" w:hAnsi="Arial Narrow"/>
          <w:sz w:val="22"/>
        </w:rPr>
        <w:lastRenderedPageBreak/>
        <w:t xml:space="preserve">przekazywanie wykonawcy </w:t>
      </w:r>
      <w:r w:rsidRPr="00AA2735">
        <w:rPr>
          <w:rFonts w:ascii="Arial Narrow" w:hAnsi="Arial Narrow"/>
          <w:sz w:val="22"/>
        </w:rPr>
        <w:t>bieżących informacji przez cały czas realizacji przedmiotu Umowy określonego w § 1 ust.1;</w:t>
      </w:r>
    </w:p>
    <w:p w14:paraId="63AA984F" w14:textId="77777777" w:rsidR="00C47D01" w:rsidRPr="00AA2735" w:rsidRDefault="00C47D01" w:rsidP="00C47D01">
      <w:pPr>
        <w:pStyle w:val="Akapitzlist"/>
        <w:numPr>
          <w:ilvl w:val="0"/>
          <w:numId w:val="72"/>
        </w:numPr>
        <w:spacing w:after="0"/>
        <w:jc w:val="both"/>
        <w:rPr>
          <w:rFonts w:ascii="Arial Narrow" w:hAnsi="Arial Narrow"/>
          <w:sz w:val="22"/>
        </w:rPr>
      </w:pPr>
      <w:r w:rsidRPr="00AA2735">
        <w:rPr>
          <w:rFonts w:ascii="Arial Narrow" w:hAnsi="Arial Narrow"/>
          <w:sz w:val="22"/>
        </w:rPr>
        <w:t xml:space="preserve">sporządzenie zleceń jednostkowych i pisemnych Zamówień dla Wykonawcy na wykonanie Roboty określonej w § 1 ust. 1 z uwzględnieniem zakresu rzeczowego wykonania Usługi, wskazanie miejsca wykonania Usługi i określenie terminu rozpoczęcia Roboty; </w:t>
      </w:r>
    </w:p>
    <w:p w14:paraId="22A1FD85" w14:textId="77777777" w:rsidR="00C47D01" w:rsidRPr="00AA2735" w:rsidRDefault="00C47D01" w:rsidP="00C47D01">
      <w:pPr>
        <w:pStyle w:val="Akapitzlist"/>
        <w:numPr>
          <w:ilvl w:val="0"/>
          <w:numId w:val="72"/>
        </w:numPr>
        <w:spacing w:after="0"/>
        <w:jc w:val="both"/>
        <w:rPr>
          <w:rFonts w:ascii="Arial Narrow" w:hAnsi="Arial Narrow"/>
          <w:sz w:val="22"/>
        </w:rPr>
      </w:pPr>
      <w:r w:rsidRPr="00AA2735">
        <w:rPr>
          <w:rFonts w:ascii="Arial Narrow" w:hAnsi="Arial Narrow"/>
          <w:sz w:val="22"/>
        </w:rPr>
        <w:t>terminowa zapłata należnego wynagrodzenia z tytułu wykonania przedmiotu Umowy;</w:t>
      </w:r>
    </w:p>
    <w:p w14:paraId="3B87A398" w14:textId="77777777" w:rsidR="00C47D01" w:rsidRPr="00AA2735" w:rsidRDefault="00C47D01" w:rsidP="00C47D01">
      <w:pPr>
        <w:pStyle w:val="Akapitzlist"/>
        <w:numPr>
          <w:ilvl w:val="0"/>
          <w:numId w:val="72"/>
        </w:numPr>
        <w:spacing w:after="0"/>
        <w:jc w:val="both"/>
        <w:rPr>
          <w:rFonts w:ascii="Arial Narrow" w:hAnsi="Arial Narrow"/>
          <w:sz w:val="22"/>
        </w:rPr>
      </w:pPr>
      <w:r w:rsidRPr="00AA2735">
        <w:rPr>
          <w:rFonts w:ascii="Arial Narrow" w:hAnsi="Arial Narrow"/>
          <w:sz w:val="22"/>
        </w:rPr>
        <w:t>dopuszczenie do pracy pracowników Wykonawcy spełniających wymagania określone niniejszą Umową;</w:t>
      </w:r>
    </w:p>
    <w:p w14:paraId="5D9BD49C" w14:textId="77777777" w:rsidR="00C47D01" w:rsidRPr="00AA2735" w:rsidRDefault="00C47D01" w:rsidP="00C47D01">
      <w:pPr>
        <w:pStyle w:val="Akapitzlist"/>
        <w:numPr>
          <w:ilvl w:val="0"/>
          <w:numId w:val="72"/>
        </w:numPr>
        <w:spacing w:after="0"/>
        <w:jc w:val="both"/>
        <w:rPr>
          <w:rFonts w:ascii="Arial Narrow" w:hAnsi="Arial Narrow"/>
          <w:sz w:val="22"/>
        </w:rPr>
      </w:pPr>
      <w:r w:rsidRPr="00AA2735">
        <w:rPr>
          <w:rFonts w:ascii="Arial Narrow" w:hAnsi="Arial Narrow"/>
          <w:sz w:val="22"/>
        </w:rPr>
        <w:t>udostępnienie Wykonawcy instrukcji EBH-1 i EBH-1a.</w:t>
      </w:r>
    </w:p>
    <w:p w14:paraId="3E384F12" w14:textId="77777777" w:rsidR="00C47D01" w:rsidRPr="00AA2735" w:rsidRDefault="00C47D01" w:rsidP="00C47D01">
      <w:pPr>
        <w:tabs>
          <w:tab w:val="center" w:pos="709"/>
        </w:tabs>
        <w:spacing w:after="0"/>
        <w:rPr>
          <w:rFonts w:ascii="Arial Narrow" w:hAnsi="Arial Narrow"/>
          <w:sz w:val="22"/>
        </w:rPr>
      </w:pPr>
    </w:p>
    <w:p w14:paraId="113E3CAF" w14:textId="77777777" w:rsidR="00C47D01" w:rsidRPr="00AA2735" w:rsidRDefault="00C47D01" w:rsidP="00C47D01">
      <w:pPr>
        <w:pStyle w:val="Akapitzlist"/>
        <w:numPr>
          <w:ilvl w:val="0"/>
          <w:numId w:val="70"/>
        </w:numPr>
        <w:tabs>
          <w:tab w:val="center" w:pos="709"/>
        </w:tabs>
        <w:spacing w:after="0"/>
        <w:ind w:left="284" w:hanging="284"/>
        <w:rPr>
          <w:rFonts w:ascii="Arial Narrow" w:hAnsi="Arial Narrow"/>
          <w:sz w:val="22"/>
        </w:rPr>
      </w:pPr>
      <w:r w:rsidRPr="00AA2735">
        <w:rPr>
          <w:rFonts w:ascii="Arial Narrow" w:hAnsi="Arial Narrow"/>
          <w:sz w:val="22"/>
          <w:u w:val="single" w:color="000000"/>
        </w:rPr>
        <w:t>Do obowiązków Wykonawcy należy:</w:t>
      </w:r>
      <w:r w:rsidRPr="00AA2735">
        <w:rPr>
          <w:rFonts w:ascii="Arial Narrow" w:hAnsi="Arial Narrow"/>
          <w:sz w:val="22"/>
        </w:rPr>
        <w:t xml:space="preserve">  </w:t>
      </w:r>
    </w:p>
    <w:p w14:paraId="1BAAC292" w14:textId="77777777" w:rsidR="00C47D01" w:rsidRPr="00AA2735" w:rsidRDefault="00C47D01" w:rsidP="00C47D01">
      <w:pPr>
        <w:spacing w:after="0"/>
        <w:rPr>
          <w:rFonts w:ascii="Arial Narrow" w:hAnsi="Arial Narrow"/>
          <w:sz w:val="22"/>
        </w:rPr>
      </w:pPr>
    </w:p>
    <w:p w14:paraId="00F708F9"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 xml:space="preserve">wykonywanie zaakceptowanego przez Wykonawcę zakresu zleconej Roboty, zgodnie </w:t>
      </w:r>
      <w:r>
        <w:rPr>
          <w:rFonts w:ascii="Arial Narrow" w:hAnsi="Arial Narrow"/>
          <w:sz w:val="22"/>
        </w:rPr>
        <w:t>z Zamówieniem</w:t>
      </w:r>
      <w:r w:rsidRPr="00AA2735">
        <w:rPr>
          <w:rFonts w:ascii="Arial Narrow" w:hAnsi="Arial Narrow"/>
          <w:sz w:val="22"/>
        </w:rPr>
        <w:t>.</w:t>
      </w:r>
    </w:p>
    <w:p w14:paraId="201FF933"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 xml:space="preserve">dokonanie czynności formalnoprawnych niezbędnych, aby Pracownicy Wykonawcy przed przystąpieniem do Roboty i w trakcie jej realizacji posiadali wszelkie niezbędne do wykonania </w:t>
      </w:r>
      <w:r>
        <w:rPr>
          <w:rFonts w:ascii="Arial Narrow" w:hAnsi="Arial Narrow"/>
          <w:sz w:val="22"/>
        </w:rPr>
        <w:t>Zamówienia</w:t>
      </w:r>
      <w:r w:rsidRPr="00AA2735">
        <w:rPr>
          <w:rFonts w:ascii="Arial Narrow" w:hAnsi="Arial Narrow"/>
          <w:sz w:val="22"/>
        </w:rPr>
        <w:t xml:space="preserve"> uprawnienia, szkolenia, zezwolenia, w tym uprawniające do wstępu na obszar kolejowy (usługi w znacznej mierze realizowane na obszarze kolejowym) zgodnie z art. 58 ustawy z dnia 28 marca 2003 r. o transporcie kolejowym (Dz. U. Nr 86, poz. 789 z </w:t>
      </w:r>
      <w:proofErr w:type="spellStart"/>
      <w:r w:rsidRPr="00AA2735">
        <w:rPr>
          <w:rFonts w:ascii="Arial Narrow" w:hAnsi="Arial Narrow"/>
          <w:sz w:val="22"/>
        </w:rPr>
        <w:t>późn</w:t>
      </w:r>
      <w:proofErr w:type="spellEnd"/>
      <w:r w:rsidRPr="00AA2735">
        <w:rPr>
          <w:rFonts w:ascii="Arial Narrow" w:hAnsi="Arial Narrow"/>
          <w:sz w:val="22"/>
        </w:rPr>
        <w:t xml:space="preserve">. </w:t>
      </w:r>
      <w:proofErr w:type="spellStart"/>
      <w:r w:rsidRPr="00AA2735">
        <w:rPr>
          <w:rFonts w:ascii="Arial Narrow" w:hAnsi="Arial Narrow"/>
          <w:sz w:val="22"/>
        </w:rPr>
        <w:t>zm</w:t>
      </w:r>
      <w:proofErr w:type="spellEnd"/>
      <w:r w:rsidRPr="00AA2735">
        <w:rPr>
          <w:rFonts w:ascii="Arial Narrow" w:hAnsi="Arial Narrow"/>
          <w:sz w:val="22"/>
        </w:rPr>
        <w:t>).</w:t>
      </w:r>
    </w:p>
    <w:p w14:paraId="05A7CA9C"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dokonanie czynności formalnoprawnych niezbędnych, aby Wykonawca i jego pracownicy przed przystąpieniem do robót  i w trakcie ich wykonywania spełniali wszelkie warunki stawiane przez załącznik do Zarządzenia Nr 15/2015 Zarządu PKP Polskie Linie Kolejowe S.A. z dnia 08 kwietnia 2015 r o nazwie „Zasady bezpieczeństwa pracy podczas wykonywania prac inwestycyjnych, rewitalizacyjnych, utrzymaniowych i remontowych wykonywanych przez pracowników obcych firm na terenie PKP Polskie Linie Kolejowe S.A.” oraz „Wytyczne sposobu dostarczania informacji i poinformowania pracownika innego pracodawcy o zagrożeniach dla bezpieczeństwa i zdrowia podczas wykonywania prac na terenie PKP Polskie Linie Kolejowe S.A. Ibh-105”, (usługi w znacznej mierze realizowane na terenie podlegającym PKP Polskie Linie Kolejowe S.A.).</w:t>
      </w:r>
    </w:p>
    <w:p w14:paraId="111480AE" w14:textId="77777777" w:rsidR="00C47D01" w:rsidRPr="002B0411" w:rsidRDefault="00C47D01" w:rsidP="00C47D01">
      <w:pPr>
        <w:pStyle w:val="Akapitzlist"/>
        <w:numPr>
          <w:ilvl w:val="0"/>
          <w:numId w:val="73"/>
        </w:numPr>
        <w:spacing w:after="0"/>
        <w:jc w:val="both"/>
        <w:rPr>
          <w:rFonts w:ascii="Arial Narrow" w:hAnsi="Arial Narrow"/>
          <w:sz w:val="22"/>
        </w:rPr>
      </w:pPr>
      <w:r w:rsidRPr="002B0411">
        <w:rPr>
          <w:rFonts w:ascii="Arial Narrow" w:hAnsi="Arial Narrow"/>
          <w:sz w:val="22"/>
        </w:rPr>
        <w:t>współpraca z Zamawiającym, zapewnienie realizacji Usługi przez odpowiednio wykwalifikowanych i posiadających odpowiednie uprawnienia pracowników oraz gwarantujących poprawność i właściwą jakość wykonanej Usługi w tym m.in:</w:t>
      </w:r>
    </w:p>
    <w:p w14:paraId="5A993F4E" w14:textId="77777777" w:rsidR="00C47D01" w:rsidRPr="002B0411" w:rsidRDefault="00C47D01" w:rsidP="00C47D01">
      <w:pPr>
        <w:pStyle w:val="Akapitzlist"/>
        <w:numPr>
          <w:ilvl w:val="1"/>
          <w:numId w:val="119"/>
        </w:numPr>
        <w:spacing w:after="0"/>
        <w:jc w:val="both"/>
        <w:rPr>
          <w:rFonts w:ascii="Arial Narrow" w:hAnsi="Arial Narrow"/>
          <w:sz w:val="22"/>
        </w:rPr>
      </w:pPr>
      <w:r w:rsidRPr="002B0411">
        <w:rPr>
          <w:rFonts w:ascii="Arial Narrow" w:hAnsi="Arial Narrow"/>
          <w:sz w:val="22"/>
        </w:rPr>
        <w:t>aktualne orzeczenia lekarskie dla stanowiska pracy</w:t>
      </w:r>
    </w:p>
    <w:p w14:paraId="441E7C59" w14:textId="77777777" w:rsidR="00C47D01" w:rsidRPr="002B0411" w:rsidRDefault="00C47D01" w:rsidP="00C47D01">
      <w:pPr>
        <w:pStyle w:val="Akapitzlist"/>
        <w:numPr>
          <w:ilvl w:val="1"/>
          <w:numId w:val="119"/>
        </w:numPr>
        <w:spacing w:after="0"/>
        <w:jc w:val="both"/>
        <w:rPr>
          <w:rFonts w:ascii="Arial Narrow" w:hAnsi="Arial Narrow"/>
          <w:sz w:val="22"/>
        </w:rPr>
      </w:pPr>
      <w:r w:rsidRPr="002B0411">
        <w:rPr>
          <w:rFonts w:ascii="Arial Narrow" w:hAnsi="Arial Narrow"/>
          <w:sz w:val="22"/>
        </w:rPr>
        <w:t>aktualne zaświadczenia o ukończeniu szkolenia w dziedzinie bezpieczeństwa i higieny pracy</w:t>
      </w:r>
    </w:p>
    <w:p w14:paraId="60953ECB" w14:textId="77777777" w:rsidR="00C47D01" w:rsidRPr="002B0411" w:rsidRDefault="00C47D01" w:rsidP="00C47D01">
      <w:pPr>
        <w:pStyle w:val="Akapitzlist"/>
        <w:numPr>
          <w:ilvl w:val="1"/>
          <w:numId w:val="119"/>
        </w:numPr>
        <w:spacing w:after="0"/>
        <w:jc w:val="both"/>
        <w:rPr>
          <w:rFonts w:ascii="Arial Narrow" w:hAnsi="Arial Narrow"/>
          <w:sz w:val="22"/>
        </w:rPr>
      </w:pPr>
      <w:r w:rsidRPr="002B0411">
        <w:rPr>
          <w:rFonts w:ascii="Arial Narrow" w:hAnsi="Arial Narrow"/>
          <w:sz w:val="22"/>
        </w:rPr>
        <w:t xml:space="preserve">aktualne uprawnienia, upoważnienia w zakresie obsługi i eksploatacji użytkowanego sprzętu/narzędzi. </w:t>
      </w:r>
    </w:p>
    <w:p w14:paraId="5896D121" w14:textId="77777777" w:rsidR="00C47D01" w:rsidRPr="002B0411" w:rsidRDefault="00C47D01" w:rsidP="00C47D01">
      <w:pPr>
        <w:pStyle w:val="Akapitzlist"/>
        <w:numPr>
          <w:ilvl w:val="0"/>
          <w:numId w:val="73"/>
        </w:numPr>
        <w:spacing w:after="0"/>
        <w:jc w:val="both"/>
        <w:rPr>
          <w:rFonts w:ascii="Arial Narrow" w:hAnsi="Arial Narrow"/>
          <w:sz w:val="22"/>
        </w:rPr>
      </w:pPr>
      <w:r w:rsidRPr="002B0411">
        <w:rPr>
          <w:rFonts w:ascii="Arial Narrow" w:hAnsi="Arial Narrow"/>
          <w:sz w:val="22"/>
        </w:rPr>
        <w:t>zapewnienie odpowiedniego i sprawnego sprzętu, niezbędnego do zgodnego z Umową wykonania Przedmiotu Umowy w tym m.in:</w:t>
      </w:r>
    </w:p>
    <w:p w14:paraId="2CE1C198" w14:textId="77777777" w:rsidR="00C47D01" w:rsidRPr="002B0411" w:rsidRDefault="00C47D01" w:rsidP="00C47D01">
      <w:pPr>
        <w:pStyle w:val="Akapitzlist"/>
        <w:numPr>
          <w:ilvl w:val="1"/>
          <w:numId w:val="73"/>
        </w:numPr>
        <w:spacing w:after="0"/>
        <w:jc w:val="both"/>
        <w:rPr>
          <w:rFonts w:ascii="Arial Narrow" w:hAnsi="Arial Narrow"/>
          <w:sz w:val="22"/>
        </w:rPr>
      </w:pPr>
      <w:r w:rsidRPr="002B0411">
        <w:rPr>
          <w:rFonts w:ascii="Arial Narrow" w:hAnsi="Arial Narrow"/>
          <w:sz w:val="22"/>
        </w:rPr>
        <w:t>posiadanie instrukcji obsługi (DTR) dla wskazanego sprzętu,</w:t>
      </w:r>
    </w:p>
    <w:p w14:paraId="6BCCBF8E" w14:textId="77777777" w:rsidR="00C47D01" w:rsidRPr="002B0411" w:rsidRDefault="00C47D01" w:rsidP="00C47D01">
      <w:pPr>
        <w:pStyle w:val="Akapitzlist"/>
        <w:numPr>
          <w:ilvl w:val="0"/>
          <w:numId w:val="73"/>
        </w:numPr>
        <w:spacing w:after="0"/>
        <w:jc w:val="both"/>
        <w:rPr>
          <w:rFonts w:ascii="Arial Narrow" w:hAnsi="Arial Narrow"/>
          <w:sz w:val="22"/>
        </w:rPr>
      </w:pPr>
      <w:r w:rsidRPr="002B0411">
        <w:rPr>
          <w:rFonts w:ascii="Arial Narrow" w:hAnsi="Arial Narrow"/>
          <w:sz w:val="22"/>
        </w:rPr>
        <w:t>zapewnienie w ciągu 24 godzin sprzętu zastępczego w przypadku, gdy wynajmowany sprzęt ulegnie awarii.</w:t>
      </w:r>
    </w:p>
    <w:p w14:paraId="28DD9489" w14:textId="77777777" w:rsidR="00C47D01" w:rsidRPr="002B0411" w:rsidRDefault="00C47D01" w:rsidP="00C47D01">
      <w:pPr>
        <w:pStyle w:val="Akapitzlist"/>
        <w:numPr>
          <w:ilvl w:val="0"/>
          <w:numId w:val="73"/>
        </w:numPr>
        <w:spacing w:after="0"/>
        <w:jc w:val="both"/>
        <w:rPr>
          <w:rFonts w:ascii="Arial Narrow" w:hAnsi="Arial Narrow"/>
          <w:sz w:val="22"/>
        </w:rPr>
      </w:pPr>
      <w:r w:rsidRPr="002B0411">
        <w:rPr>
          <w:rFonts w:ascii="Arial Narrow" w:hAnsi="Arial Narrow"/>
          <w:sz w:val="22"/>
        </w:rPr>
        <w:t>wykonanie Przedmiotu Umowy w uzgodnionych terminach z Zamawiającym.</w:t>
      </w:r>
    </w:p>
    <w:p w14:paraId="57981F9D" w14:textId="77777777" w:rsidR="00C47D01" w:rsidRPr="002B0411" w:rsidRDefault="00C47D01" w:rsidP="00C47D01">
      <w:pPr>
        <w:pStyle w:val="Akapitzlist"/>
        <w:numPr>
          <w:ilvl w:val="0"/>
          <w:numId w:val="73"/>
        </w:numPr>
        <w:spacing w:after="0"/>
        <w:jc w:val="both"/>
        <w:rPr>
          <w:rFonts w:ascii="Arial Narrow" w:hAnsi="Arial Narrow"/>
          <w:sz w:val="22"/>
        </w:rPr>
      </w:pPr>
      <w:r w:rsidRPr="002B0411">
        <w:rPr>
          <w:rFonts w:ascii="Arial Narrow" w:hAnsi="Arial Narrow"/>
          <w:sz w:val="22"/>
        </w:rPr>
        <w:t>przestrzeganie obowiązujących przepisów prawa a w szczególności:</w:t>
      </w:r>
    </w:p>
    <w:p w14:paraId="0201ADB2" w14:textId="77777777" w:rsidR="00C47D01" w:rsidRPr="00AA2735" w:rsidRDefault="00C47D01" w:rsidP="00C47D01">
      <w:pPr>
        <w:pStyle w:val="Akapitzlist"/>
        <w:numPr>
          <w:ilvl w:val="0"/>
          <w:numId w:val="74"/>
        </w:numPr>
        <w:spacing w:after="0"/>
        <w:ind w:left="1418"/>
        <w:jc w:val="both"/>
        <w:rPr>
          <w:rFonts w:ascii="Arial Narrow" w:hAnsi="Arial Narrow"/>
          <w:sz w:val="22"/>
        </w:rPr>
      </w:pPr>
      <w:r w:rsidRPr="00AA2735">
        <w:rPr>
          <w:rFonts w:ascii="Arial Narrow" w:hAnsi="Arial Narrow"/>
          <w:sz w:val="22"/>
        </w:rPr>
        <w:t>kodeksu pracy,</w:t>
      </w:r>
    </w:p>
    <w:p w14:paraId="1571291C" w14:textId="77777777" w:rsidR="00C47D01" w:rsidRPr="00AA2735" w:rsidRDefault="00C47D01" w:rsidP="00C47D01">
      <w:pPr>
        <w:pStyle w:val="Akapitzlist"/>
        <w:numPr>
          <w:ilvl w:val="0"/>
          <w:numId w:val="74"/>
        </w:numPr>
        <w:spacing w:after="0"/>
        <w:ind w:left="1418"/>
        <w:jc w:val="both"/>
        <w:rPr>
          <w:rFonts w:ascii="Arial Narrow" w:hAnsi="Arial Narrow"/>
          <w:sz w:val="22"/>
        </w:rPr>
      </w:pPr>
      <w:r w:rsidRPr="00AA2735">
        <w:rPr>
          <w:rFonts w:ascii="Arial Narrow" w:hAnsi="Arial Narrow"/>
          <w:sz w:val="22"/>
        </w:rPr>
        <w:t>bezpieczeństwa i higieny pracy,</w:t>
      </w:r>
    </w:p>
    <w:p w14:paraId="3142C76E" w14:textId="77777777" w:rsidR="00C47D01" w:rsidRPr="00AA2735" w:rsidRDefault="00C47D01" w:rsidP="00C47D01">
      <w:pPr>
        <w:pStyle w:val="Akapitzlist"/>
        <w:numPr>
          <w:ilvl w:val="0"/>
          <w:numId w:val="74"/>
        </w:numPr>
        <w:spacing w:after="0"/>
        <w:ind w:left="1418"/>
        <w:jc w:val="both"/>
        <w:rPr>
          <w:rFonts w:ascii="Arial Narrow" w:hAnsi="Arial Narrow"/>
          <w:sz w:val="22"/>
        </w:rPr>
      </w:pPr>
      <w:r w:rsidRPr="00AA2735">
        <w:rPr>
          <w:rFonts w:ascii="Arial Narrow" w:hAnsi="Arial Narrow"/>
          <w:sz w:val="22"/>
        </w:rPr>
        <w:t xml:space="preserve">ochrony p. </w:t>
      </w:r>
      <w:proofErr w:type="spellStart"/>
      <w:r w:rsidRPr="00AA2735">
        <w:rPr>
          <w:rFonts w:ascii="Arial Narrow" w:hAnsi="Arial Narrow"/>
          <w:sz w:val="22"/>
        </w:rPr>
        <w:t>poż</w:t>
      </w:r>
      <w:proofErr w:type="spellEnd"/>
      <w:r w:rsidRPr="00AA2735">
        <w:rPr>
          <w:rFonts w:ascii="Arial Narrow" w:hAnsi="Arial Narrow"/>
          <w:sz w:val="22"/>
        </w:rPr>
        <w:t xml:space="preserve"> na terenie budowy, Wykonawca ponosi pełną odpowiedzialność za wszelkie szkody, które powstaną podczas wykonywania robót z winy Wykonawcy oraz z powodu nieprzestrzegania przepisów p-</w:t>
      </w:r>
      <w:proofErr w:type="spellStart"/>
      <w:r w:rsidRPr="00AA2735">
        <w:rPr>
          <w:rFonts w:ascii="Arial Narrow" w:hAnsi="Arial Narrow"/>
          <w:sz w:val="22"/>
        </w:rPr>
        <w:t>poż</w:t>
      </w:r>
      <w:proofErr w:type="spellEnd"/>
      <w:r w:rsidRPr="00AA2735">
        <w:rPr>
          <w:rFonts w:ascii="Arial Narrow" w:hAnsi="Arial Narrow"/>
          <w:sz w:val="22"/>
        </w:rPr>
        <w:t>,</w:t>
      </w:r>
    </w:p>
    <w:p w14:paraId="69E9908A" w14:textId="77777777" w:rsidR="00C47D01" w:rsidRPr="00AA2735" w:rsidRDefault="00C47D01" w:rsidP="00C47D01">
      <w:pPr>
        <w:pStyle w:val="Akapitzlist"/>
        <w:numPr>
          <w:ilvl w:val="0"/>
          <w:numId w:val="74"/>
        </w:numPr>
        <w:spacing w:after="0"/>
        <w:ind w:left="1418"/>
        <w:jc w:val="both"/>
        <w:rPr>
          <w:rFonts w:ascii="Arial Narrow" w:hAnsi="Arial Narrow"/>
          <w:sz w:val="22"/>
        </w:rPr>
      </w:pPr>
      <w:r w:rsidRPr="00AA2735">
        <w:rPr>
          <w:rFonts w:ascii="Arial Narrow" w:hAnsi="Arial Narrow"/>
          <w:sz w:val="22"/>
        </w:rPr>
        <w:t>wymogów ochrony środowiska na terenie i wokół budowy zgodnie z obowiązującymi ustawami i przepisami wykonawczymi oraz zasadami obowiązującymi w PGE Energetyka Kolejowa Operator Sp. z o.o.</w:t>
      </w:r>
    </w:p>
    <w:p w14:paraId="405AE635"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Wykonawca ponosi pełną odpowiedzialność za naruszenie przepisów dotyczących bezpieczeństwa, higieny pracy i ppoż. na terenie budowy i terenie przyległym.</w:t>
      </w:r>
    </w:p>
    <w:p w14:paraId="7A3E648E"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Wykonawca ponosi pełną odpowiedzialność na zasadach ogólnych za naruszenie przepisów dotyczących ochrony środowiska na terenie budowy i terenie przyległym, z uwzględnieniem zanieczyszczenia powietrza, wody i gruntu oraz postępowania z odpadami i w tym zakresie całkowicie zwalnia z odpowiedzialności Zamawiającego. Ewentualne kary związane z zanieczyszczeniem środowiska oraz z niewłaściwym postępowaniem z odpadami, wynikające z działalności Wykonawcy, ponosi on sam.</w:t>
      </w:r>
    </w:p>
    <w:p w14:paraId="46A48B9B"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przyjęcie na siebie odpowiedzialności prawnej i materialnej za szkody powstałe w wyniku niewłaściwego wywiązywania się z zadań objętych Przedmiotem Umowy.</w:t>
      </w:r>
    </w:p>
    <w:p w14:paraId="318C8211"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 xml:space="preserve">przyjęcie pełnej odpowiedzialności cywilnej za wszelkie zawinione przez siebie szkody osobiste i majątkowe wobec osób trzecich, które mogą powstać w związku z wykonywaniem niniejszej umowy oraz roszczenia odszkodowawcze wynikające z prawomocnych orzeczeń sądowych, łącznie z wszelkimi wynikającymi z tego tytułu kosztami, które </w:t>
      </w:r>
      <w:r w:rsidRPr="00AA2735">
        <w:rPr>
          <w:rFonts w:ascii="Arial Narrow" w:hAnsi="Arial Narrow"/>
          <w:sz w:val="22"/>
        </w:rPr>
        <w:lastRenderedPageBreak/>
        <w:t>mogłyby być skierowane do Wykonawcy lub przedsiębiorstw pozostających pod jego kontrolą, osób upoważnionych do ich reprezentacji, pracowników i innych osób działających w imieniu Wykonawcy.</w:t>
      </w:r>
    </w:p>
    <w:p w14:paraId="766687F6" w14:textId="77777777" w:rsidR="00C47D01" w:rsidRPr="00AA2735"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 xml:space="preserve">Wykonawca ubezpieczy się w okresie realizacji Umowy od odpowiedzialności deliktowo-kontraktowej w zakresie prowadzonej działalności na kwotę 1.000.000,00 zł (słownie: jeden milion 00/100 zł) na jedno i wszystkie zdarzenia w okresie ubezpieczenia. Kopia polisy OC Wykonawcy stanowi </w:t>
      </w:r>
      <w:r w:rsidRPr="00AA2735">
        <w:rPr>
          <w:rFonts w:ascii="Arial Narrow" w:hAnsi="Arial Narrow"/>
          <w:b/>
          <w:bCs/>
          <w:sz w:val="22"/>
        </w:rPr>
        <w:t>Załącznik nr 4 do Umowy</w:t>
      </w:r>
      <w:r w:rsidRPr="00AA2735">
        <w:rPr>
          <w:rFonts w:ascii="Arial Narrow" w:hAnsi="Arial Narrow"/>
          <w:sz w:val="22"/>
        </w:rPr>
        <w:t>.</w:t>
      </w:r>
    </w:p>
    <w:p w14:paraId="567AD4A3" w14:textId="77777777" w:rsidR="00C47D01" w:rsidRPr="008C6943" w:rsidRDefault="00C47D01" w:rsidP="00C47D01">
      <w:pPr>
        <w:pStyle w:val="Akapitzlist"/>
        <w:numPr>
          <w:ilvl w:val="0"/>
          <w:numId w:val="73"/>
        </w:numPr>
        <w:spacing w:after="0"/>
        <w:jc w:val="both"/>
        <w:rPr>
          <w:rFonts w:ascii="Arial Narrow" w:hAnsi="Arial Narrow"/>
          <w:sz w:val="22"/>
        </w:rPr>
      </w:pPr>
      <w:r w:rsidRPr="00AA2735">
        <w:rPr>
          <w:rFonts w:ascii="Arial Narrow" w:hAnsi="Arial Narrow"/>
          <w:sz w:val="22"/>
        </w:rPr>
        <w:t>w przypadku, gdy polisa ubezpieczeniowa nie będzie obejmowała swoim okresem ubezpieczenia całego okresu realizacji Umowy, Wykonawca zobowiązany będzie do przedłużenia okresu ubezpieczenia i dostarczenia kopii właściwej polisy do siedziby Zamawiającego, najpóźniej w ostatnim dniu obowiązywania dotychczasowej polisy.</w:t>
      </w:r>
    </w:p>
    <w:p w14:paraId="413C5D30" w14:textId="77777777" w:rsidR="00C47D01" w:rsidRPr="00AA2735" w:rsidRDefault="00C47D01" w:rsidP="00C47D01">
      <w:pPr>
        <w:pStyle w:val="Akapitzlist"/>
        <w:numPr>
          <w:ilvl w:val="0"/>
          <w:numId w:val="70"/>
        </w:numPr>
        <w:spacing w:after="0"/>
        <w:jc w:val="both"/>
        <w:rPr>
          <w:rFonts w:ascii="Arial Narrow" w:hAnsi="Arial Narrow"/>
          <w:sz w:val="22"/>
        </w:rPr>
      </w:pPr>
      <w:r w:rsidRPr="00AA2735">
        <w:rPr>
          <w:rFonts w:ascii="Arial Narrow" w:hAnsi="Arial Narrow"/>
          <w:sz w:val="22"/>
        </w:rPr>
        <w:t>Wykonawca oświadcza, że:</w:t>
      </w:r>
    </w:p>
    <w:p w14:paraId="43CFCA76" w14:textId="77777777" w:rsidR="00C47D01" w:rsidRPr="00AA2735" w:rsidRDefault="00C47D01" w:rsidP="00C47D01">
      <w:pPr>
        <w:spacing w:after="0"/>
        <w:rPr>
          <w:rFonts w:ascii="Arial Narrow" w:hAnsi="Arial Narrow"/>
          <w:sz w:val="22"/>
        </w:rPr>
      </w:pPr>
    </w:p>
    <w:p w14:paraId="1596EA69" w14:textId="77777777" w:rsidR="00C47D01" w:rsidRPr="00AA2735" w:rsidRDefault="00C47D01" w:rsidP="00C47D01">
      <w:pPr>
        <w:pStyle w:val="Akapitzlist"/>
        <w:numPr>
          <w:ilvl w:val="1"/>
          <w:numId w:val="70"/>
        </w:numPr>
        <w:spacing w:after="0"/>
        <w:jc w:val="both"/>
        <w:rPr>
          <w:rFonts w:ascii="Arial Narrow" w:hAnsi="Arial Narrow"/>
          <w:sz w:val="22"/>
        </w:rPr>
      </w:pPr>
      <w:r w:rsidRPr="00AA2735">
        <w:rPr>
          <w:rFonts w:ascii="Arial Narrow" w:hAnsi="Arial Narrow"/>
          <w:sz w:val="22"/>
        </w:rPr>
        <w:t>przyjął do wiadomości, iż całość robót prowadzona będzie w pobliżu czynnych torów, urządzeń elektroenergetycznych i sieci trakcyjnej i w związku z tym zachowa szczególną ostrożność. Roboty zobowiązuje się przeprowadzić z zachowaniem przepisów BHP zawartych w:</w:t>
      </w:r>
    </w:p>
    <w:p w14:paraId="59AB73F1" w14:textId="77777777" w:rsidR="00C47D01" w:rsidRPr="00AA2735" w:rsidRDefault="00C47D01" w:rsidP="00C47D01">
      <w:pPr>
        <w:pStyle w:val="Akapitzlist"/>
        <w:numPr>
          <w:ilvl w:val="0"/>
          <w:numId w:val="104"/>
        </w:numPr>
        <w:spacing w:after="0"/>
        <w:ind w:left="1418" w:hanging="425"/>
        <w:jc w:val="both"/>
        <w:rPr>
          <w:rFonts w:ascii="Arial Narrow" w:hAnsi="Arial Narrow"/>
          <w:sz w:val="22"/>
        </w:rPr>
      </w:pPr>
      <w:r w:rsidRPr="00AA2735">
        <w:rPr>
          <w:rFonts w:ascii="Arial Narrow" w:hAnsi="Arial Narrow"/>
          <w:sz w:val="22"/>
        </w:rPr>
        <w:t>EBH-1 Instrukcja bezpieczeństwa i higieny pracy przy urządzeniach elektroenergetycznych. Postanowienia ogólne.</w:t>
      </w:r>
    </w:p>
    <w:p w14:paraId="218BCE6D" w14:textId="77777777" w:rsidR="00C47D01" w:rsidRPr="00AA2735" w:rsidRDefault="00C47D01" w:rsidP="00C47D01">
      <w:pPr>
        <w:pStyle w:val="Akapitzlist"/>
        <w:numPr>
          <w:ilvl w:val="0"/>
          <w:numId w:val="104"/>
        </w:numPr>
        <w:spacing w:after="0"/>
        <w:ind w:left="1418" w:hanging="425"/>
        <w:jc w:val="both"/>
        <w:rPr>
          <w:rFonts w:ascii="Arial Narrow" w:hAnsi="Arial Narrow"/>
          <w:sz w:val="22"/>
        </w:rPr>
      </w:pPr>
      <w:r w:rsidRPr="00AA2735">
        <w:rPr>
          <w:rFonts w:ascii="Arial Narrow" w:hAnsi="Arial Narrow"/>
          <w:sz w:val="22"/>
        </w:rPr>
        <w:t>EBH-1a Instrukcja bezpieczeństwa i higieny pracy przy urządzeniach elektroenergetycznych. Prace przy i w pobliżu urządzeń sieci trakcyjnej oraz linii potrzeb nietrakcyjnych zabudowanych na konstrukcjach sieci jezdnej.</w:t>
      </w:r>
    </w:p>
    <w:p w14:paraId="0B7AF854" w14:textId="77777777" w:rsidR="00C47D01" w:rsidRPr="00AA2735" w:rsidRDefault="00C47D01" w:rsidP="00C47D01">
      <w:pPr>
        <w:pStyle w:val="Akapitzlist"/>
        <w:numPr>
          <w:ilvl w:val="1"/>
          <w:numId w:val="70"/>
        </w:numPr>
        <w:spacing w:after="0"/>
        <w:jc w:val="both"/>
        <w:rPr>
          <w:rFonts w:ascii="Arial Narrow" w:hAnsi="Arial Narrow"/>
          <w:sz w:val="22"/>
        </w:rPr>
      </w:pPr>
      <w:r w:rsidRPr="00AA2735">
        <w:rPr>
          <w:rFonts w:ascii="Arial Narrow" w:hAnsi="Arial Narrow"/>
          <w:sz w:val="22"/>
        </w:rPr>
        <w:t>przeszkoli w tym zakresie swoich pracowników realizujących Roboty.</w:t>
      </w:r>
    </w:p>
    <w:p w14:paraId="079561FF" w14:textId="77777777" w:rsidR="00C47D01" w:rsidRPr="00AA2735" w:rsidRDefault="00C47D01" w:rsidP="00C47D01">
      <w:pPr>
        <w:spacing w:after="0"/>
        <w:rPr>
          <w:rFonts w:ascii="Arial Narrow" w:hAnsi="Arial Narrow"/>
          <w:sz w:val="22"/>
        </w:rPr>
      </w:pPr>
    </w:p>
    <w:p w14:paraId="08DD1EF3" w14:textId="77777777" w:rsidR="00C47D01" w:rsidRPr="008C6943" w:rsidRDefault="00C47D01" w:rsidP="00C47D01">
      <w:pPr>
        <w:pStyle w:val="Akapitzlist"/>
        <w:numPr>
          <w:ilvl w:val="0"/>
          <w:numId w:val="70"/>
        </w:numPr>
        <w:spacing w:after="0"/>
        <w:jc w:val="both"/>
        <w:rPr>
          <w:rFonts w:ascii="Arial Narrow" w:hAnsi="Arial Narrow"/>
          <w:sz w:val="22"/>
        </w:rPr>
      </w:pPr>
      <w:r w:rsidRPr="00AA2735">
        <w:rPr>
          <w:rFonts w:ascii="Arial Narrow" w:hAnsi="Arial Narrow"/>
          <w:sz w:val="22"/>
        </w:rPr>
        <w:t>W przypadku, gdy oświadczenia, o których mowa w ust. 3 okażą się nieprawdziwe, Zamawiający ma prawo obciążyć Wykonawcę karą umowną w wysokości 10% Wartości Zamówienia, przy realizacji którego doszło do naruszenia.</w:t>
      </w:r>
    </w:p>
    <w:p w14:paraId="25F9034E" w14:textId="77777777" w:rsidR="00C47D01" w:rsidRPr="008C6943" w:rsidRDefault="00C47D01" w:rsidP="00C47D01">
      <w:pPr>
        <w:pStyle w:val="Akapitzlist"/>
        <w:numPr>
          <w:ilvl w:val="0"/>
          <w:numId w:val="70"/>
        </w:numPr>
        <w:spacing w:after="0"/>
        <w:jc w:val="both"/>
        <w:rPr>
          <w:rFonts w:ascii="Arial Narrow" w:hAnsi="Arial Narrow"/>
          <w:sz w:val="22"/>
        </w:rPr>
      </w:pPr>
      <w:r w:rsidRPr="00AA2735">
        <w:rPr>
          <w:rFonts w:ascii="Arial Narrow" w:hAnsi="Arial Narrow"/>
          <w:sz w:val="22"/>
        </w:rPr>
        <w:t>Bez uszczerbku dla uprawnienia wskazanego w ust. 4, Zamawiający ma prawo, w sytuacji określonej w ust. 4, rozwiązać Umowę ze skutkiem natychmiastowym z winy Wykonawcy.</w:t>
      </w:r>
    </w:p>
    <w:p w14:paraId="5D00958F" w14:textId="77777777" w:rsidR="00C47D01" w:rsidRPr="008C6943" w:rsidRDefault="00C47D01" w:rsidP="00C47D01">
      <w:pPr>
        <w:pStyle w:val="Akapitzlist"/>
        <w:numPr>
          <w:ilvl w:val="0"/>
          <w:numId w:val="70"/>
        </w:numPr>
        <w:spacing w:after="0"/>
        <w:jc w:val="both"/>
        <w:rPr>
          <w:rFonts w:ascii="Arial Narrow" w:hAnsi="Arial Narrow"/>
          <w:sz w:val="22"/>
        </w:rPr>
      </w:pPr>
      <w:r w:rsidRPr="008C6943">
        <w:rPr>
          <w:rFonts w:ascii="Arial Narrow" w:hAnsi="Arial Narrow"/>
          <w:sz w:val="22"/>
        </w:rPr>
        <w:t>Wykonawca zobowiązuje się nie zatrudniać pracowników Spółek Grupy Kapitałowej PGE przy realizacji Przedmiotu Umowy, przy czym zakaz dotyczy zarówno zawarcia umowy o pracę lub innej umowy cywilnoprawnej – nazwanej lub nienazwanej, na podstawie której świadczona jest praca. Wykonawca zobowiązuje się, że postanowienie dotyczące zakazu zatrudniania pracowników Spółek Grupy Kapitałowej PGE, o którym mowa w zdaniu poprzednim, zostanie wprowadzone również do umów zawieranych przez Wykonawcę z podwykonawcami lub innymi osobami trzecimi.</w:t>
      </w:r>
    </w:p>
    <w:p w14:paraId="7A768110" w14:textId="77777777" w:rsidR="00C47D01" w:rsidRPr="008C6943" w:rsidRDefault="00C47D01" w:rsidP="00C47D01">
      <w:pPr>
        <w:spacing w:after="0"/>
        <w:rPr>
          <w:rFonts w:ascii="Arial Narrow" w:hAnsi="Arial Narrow"/>
          <w:sz w:val="22"/>
        </w:rPr>
      </w:pPr>
    </w:p>
    <w:p w14:paraId="2F423528" w14:textId="77777777" w:rsidR="00C47D01" w:rsidRPr="00AA2735" w:rsidRDefault="00C47D01" w:rsidP="00C47D01">
      <w:pPr>
        <w:spacing w:after="0"/>
        <w:ind w:left="284" w:hanging="284"/>
        <w:rPr>
          <w:rFonts w:ascii="Arial Narrow" w:hAnsi="Arial Narrow"/>
          <w:sz w:val="22"/>
        </w:rPr>
      </w:pPr>
    </w:p>
    <w:p w14:paraId="19FDFA34" w14:textId="77777777" w:rsidR="00C47D01" w:rsidRPr="00E962CD" w:rsidRDefault="00C47D01" w:rsidP="000B6114">
      <w:pPr>
        <w:pStyle w:val="Nagwek1"/>
      </w:pPr>
      <w:r w:rsidRPr="00E962CD">
        <w:t>§ 5</w:t>
      </w:r>
    </w:p>
    <w:p w14:paraId="6D8688F2" w14:textId="16440841" w:rsidR="00C47D01" w:rsidRPr="00BD3A99" w:rsidRDefault="00C47D01" w:rsidP="000B6114">
      <w:pPr>
        <w:pStyle w:val="Nagwek1"/>
      </w:pPr>
      <w:r w:rsidRPr="00E962CD">
        <w:t>Rozwiązanie i odstąpienie od Umowy</w:t>
      </w:r>
    </w:p>
    <w:p w14:paraId="5D409E1A" w14:textId="77777777" w:rsidR="00C47D01" w:rsidRPr="00E962CD" w:rsidRDefault="00C47D01" w:rsidP="00C47D01">
      <w:pPr>
        <w:numPr>
          <w:ilvl w:val="0"/>
          <w:numId w:val="124"/>
        </w:numPr>
        <w:spacing w:after="0" w:line="276" w:lineRule="auto"/>
        <w:ind w:left="426" w:hanging="425"/>
        <w:jc w:val="both"/>
        <w:rPr>
          <w:rFonts w:ascii="Arial Narrow" w:hAnsi="Arial Narrow" w:cs="Calibri"/>
          <w:sz w:val="22"/>
        </w:rPr>
      </w:pPr>
      <w:r w:rsidRPr="00E962CD">
        <w:rPr>
          <w:rFonts w:ascii="Arial Narrow" w:hAnsi="Arial Narrow" w:cs="Calibri"/>
          <w:snapToGrid w:val="0"/>
          <w:sz w:val="22"/>
        </w:rPr>
        <w:t>Zamawiający</w:t>
      </w:r>
      <w:r w:rsidRPr="00E962CD">
        <w:rPr>
          <w:rFonts w:ascii="Arial Narrow" w:hAnsi="Arial Narrow" w:cs="Calibri"/>
          <w:sz w:val="22"/>
        </w:rPr>
        <w:t xml:space="preserve"> może odstąpić od Umowy ze skutkiem natychmiastowym w całości albo w części, niezależnie od innych przypadków określonych w Umowie, w szczególności, gdy:</w:t>
      </w:r>
    </w:p>
    <w:p w14:paraId="12FE44C2"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t>ulegnie zmniejszeniu wysokość środków finansowych przeznaczonych na realizację Umowy,</w:t>
      </w:r>
    </w:p>
    <w:p w14:paraId="3FA07CE0" w14:textId="77777777" w:rsidR="00C47D01" w:rsidRPr="00E962CD" w:rsidRDefault="00C47D01" w:rsidP="00C47D01">
      <w:pPr>
        <w:numPr>
          <w:ilvl w:val="0"/>
          <w:numId w:val="122"/>
        </w:numPr>
        <w:spacing w:after="0" w:line="276" w:lineRule="auto"/>
        <w:ind w:left="851" w:hanging="284"/>
        <w:jc w:val="both"/>
        <w:rPr>
          <w:rFonts w:ascii="Arial Narrow" w:hAnsi="Arial Narrow" w:cs="Calibri"/>
          <w:sz w:val="22"/>
        </w:rPr>
      </w:pPr>
      <w:r w:rsidRPr="00E962CD">
        <w:rPr>
          <w:rFonts w:ascii="Arial Narrow" w:hAnsi="Arial Narrow" w:cs="Calibri"/>
          <w:sz w:val="22"/>
        </w:rPr>
        <w:t>Wykonawca nie rozpoczął Robót bez uzasadnionych przyczyn lub nie kontynuuje ich pomimo wezwania złożonego na piśmie,</w:t>
      </w:r>
    </w:p>
    <w:p w14:paraId="0AE37246"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t>opóźnienie w realizacji Przedmiotu Umowy w stosunku do terminów określonych w Umowie wynosi co najmniej 14 dni,</w:t>
      </w:r>
    </w:p>
    <w:p w14:paraId="52A39330"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t>Wykonawca przerwał realizację Robót i przerwa ta trwa dłużej niż 14 dni,</w:t>
      </w:r>
    </w:p>
    <w:p w14:paraId="68527546"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t>Wykonawca opóźnia się z rozpoczęciem lub zakończeniem Zamówienia tak dalece, że nie jest prawdopodobne, żeby zdołał go zakończyć w czasie umówionym, a nie został wyznaczony termin dodatkowy,</w:t>
      </w:r>
    </w:p>
    <w:p w14:paraId="3E69DA4B" w14:textId="77777777" w:rsidR="00C47D01" w:rsidRPr="00E962CD" w:rsidRDefault="00C47D01" w:rsidP="00C47D01">
      <w:pPr>
        <w:numPr>
          <w:ilvl w:val="0"/>
          <w:numId w:val="122"/>
        </w:numPr>
        <w:spacing w:after="0" w:line="276" w:lineRule="auto"/>
        <w:ind w:left="851" w:hanging="284"/>
        <w:jc w:val="both"/>
        <w:rPr>
          <w:rFonts w:ascii="Arial Narrow" w:hAnsi="Arial Narrow" w:cs="Calibri"/>
          <w:sz w:val="22"/>
        </w:rPr>
      </w:pPr>
      <w:r w:rsidRPr="00E962CD">
        <w:rPr>
          <w:rFonts w:ascii="Arial Narrow" w:hAnsi="Arial Narrow" w:cs="Calibri"/>
          <w:sz w:val="22"/>
        </w:rPr>
        <w:t xml:space="preserve">Wykonawca wykonuje Zamówienie wadliwie, niezgodnie z Umową, pomimo pisemnego wezwania Wykonawcy przez </w:t>
      </w:r>
      <w:r w:rsidRPr="00E962CD">
        <w:rPr>
          <w:rFonts w:ascii="Arial Narrow" w:hAnsi="Arial Narrow" w:cs="Calibri"/>
          <w:snapToGrid w:val="0"/>
          <w:sz w:val="22"/>
        </w:rPr>
        <w:t>Zamawiającego</w:t>
      </w:r>
      <w:r w:rsidRPr="00E962CD">
        <w:rPr>
          <w:rFonts w:ascii="Arial Narrow" w:hAnsi="Arial Narrow" w:cs="Calibri"/>
          <w:sz w:val="22"/>
        </w:rPr>
        <w:t xml:space="preserve"> do zmiany sposobu wykonywania Zamówienia w wyznaczonym w tym celu terminie i nie reaguje na polecenia osób występujących po stronie </w:t>
      </w:r>
      <w:r w:rsidRPr="00E962CD">
        <w:rPr>
          <w:rFonts w:ascii="Arial Narrow" w:hAnsi="Arial Narrow" w:cs="Calibri"/>
          <w:snapToGrid w:val="0"/>
          <w:sz w:val="22"/>
        </w:rPr>
        <w:t>Zamawiającego</w:t>
      </w:r>
      <w:r w:rsidRPr="00E962CD">
        <w:rPr>
          <w:rFonts w:ascii="Arial Narrow" w:hAnsi="Arial Narrow" w:cs="Calibri"/>
          <w:sz w:val="22"/>
        </w:rPr>
        <w:t>,</w:t>
      </w:r>
    </w:p>
    <w:p w14:paraId="7DE83D3E" w14:textId="77777777" w:rsidR="00C47D01" w:rsidRPr="00E962CD" w:rsidRDefault="00C47D01" w:rsidP="00C47D01">
      <w:pPr>
        <w:pStyle w:val="Akapitzlist"/>
        <w:numPr>
          <w:ilvl w:val="0"/>
          <w:numId w:val="122"/>
        </w:numPr>
        <w:overflowPunct w:val="0"/>
        <w:autoSpaceDE w:val="0"/>
        <w:autoSpaceDN w:val="0"/>
        <w:adjustRightInd w:val="0"/>
        <w:spacing w:after="0" w:line="276" w:lineRule="auto"/>
        <w:ind w:left="851" w:hanging="284"/>
        <w:jc w:val="both"/>
        <w:textAlignment w:val="baseline"/>
        <w:rPr>
          <w:rFonts w:ascii="Arial Narrow" w:hAnsi="Arial Narrow" w:cs="Calibri"/>
          <w:sz w:val="22"/>
        </w:rPr>
      </w:pPr>
      <w:r w:rsidRPr="00E962CD">
        <w:rPr>
          <w:rFonts w:ascii="Arial Narrow" w:hAnsi="Arial Narrow" w:cs="Calibri"/>
          <w:sz w:val="22"/>
        </w:rPr>
        <w:t xml:space="preserve">Wykonawca podzleca wykonanie jakichkolwiek Prac będących Przedmiotem Umowy podwykonawcom bez zgody </w:t>
      </w:r>
      <w:r w:rsidRPr="00E962CD">
        <w:rPr>
          <w:rFonts w:ascii="Arial Narrow" w:hAnsi="Arial Narrow" w:cs="Calibri"/>
          <w:snapToGrid w:val="0"/>
          <w:sz w:val="22"/>
        </w:rPr>
        <w:t>Zamawiającego</w:t>
      </w:r>
    </w:p>
    <w:p w14:paraId="51827719"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highlight w:val="yellow"/>
        </w:rPr>
      </w:pPr>
      <w:r w:rsidRPr="00BD3A99">
        <w:rPr>
          <w:rFonts w:ascii="Arial Narrow" w:hAnsi="Arial Narrow" w:cs="Calibri"/>
          <w:sz w:val="22"/>
        </w:rPr>
        <w:t>Wykonawca</w:t>
      </w:r>
      <w:r w:rsidRPr="00E962CD">
        <w:rPr>
          <w:rFonts w:ascii="Arial Narrow" w:hAnsi="Arial Narrow" w:cs="Calibri"/>
          <w:sz w:val="22"/>
        </w:rPr>
        <w:t xml:space="preserve"> dokonał cesji należności z Umowy bez zgody </w:t>
      </w:r>
      <w:r w:rsidRPr="00E962CD">
        <w:rPr>
          <w:rFonts w:ascii="Arial Narrow" w:hAnsi="Arial Narrow" w:cs="Calibri"/>
          <w:snapToGrid w:val="0"/>
          <w:sz w:val="22"/>
        </w:rPr>
        <w:t>Zamawiającego, o której mowa w § 15 ust. 1 Umowy</w:t>
      </w:r>
      <w:r w:rsidRPr="00E962CD">
        <w:rPr>
          <w:rFonts w:ascii="Arial Narrow" w:hAnsi="Arial Narrow" w:cs="Calibri"/>
          <w:bCs/>
          <w:sz w:val="22"/>
        </w:rPr>
        <w:t>,</w:t>
      </w:r>
    </w:p>
    <w:p w14:paraId="151FD26D"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lastRenderedPageBreak/>
        <w:t>wspólnicy Wykonawcy podejmą uchwałę o likwidacji Wykonawcy, sprzedaży przedsiębiorstwa Wykonawcy, o zaprzestaniu prowadzenia działalności gospodarczej przez Wykonawcę lub zostanie ogłoszona upadłość Wykonawcy.</w:t>
      </w:r>
    </w:p>
    <w:p w14:paraId="00D858FF" w14:textId="77777777" w:rsidR="00C47D01" w:rsidRPr="00E962CD" w:rsidRDefault="00C47D01" w:rsidP="00C47D01">
      <w:pPr>
        <w:numPr>
          <w:ilvl w:val="0"/>
          <w:numId w:val="122"/>
        </w:numPr>
        <w:tabs>
          <w:tab w:val="left" w:pos="0"/>
        </w:tabs>
        <w:spacing w:after="0" w:line="276" w:lineRule="auto"/>
        <w:ind w:left="851" w:hanging="284"/>
        <w:jc w:val="both"/>
        <w:rPr>
          <w:rFonts w:ascii="Arial Narrow" w:hAnsi="Arial Narrow" w:cs="Calibri"/>
          <w:sz w:val="22"/>
        </w:rPr>
      </w:pPr>
      <w:r w:rsidRPr="00E962CD">
        <w:rPr>
          <w:rFonts w:ascii="Arial Narrow" w:hAnsi="Arial Narrow" w:cs="Calibri"/>
          <w:sz w:val="22"/>
        </w:rPr>
        <w:t xml:space="preserve">Wykonawca lub jego podwykonawca, wbrew zakazowi, o którym mowa w </w:t>
      </w:r>
      <w:r w:rsidRPr="005515DC">
        <w:rPr>
          <w:rFonts w:ascii="Arial Narrow" w:hAnsi="Arial Narrow" w:cs="Calibri"/>
          <w:sz w:val="22"/>
        </w:rPr>
        <w:t>§</w:t>
      </w:r>
      <w:r w:rsidRPr="00E962CD">
        <w:rPr>
          <w:rFonts w:ascii="Arial Narrow" w:hAnsi="Arial Narrow" w:cs="Calibri"/>
          <w:sz w:val="22"/>
        </w:rPr>
        <w:t xml:space="preserve"> 4 ust. 6 Umowy, zatrudnił w jakiejkolwiek formie pracownika spółki Grupy Kapitałowej PGE, w tym pracownika Zamawiającego.</w:t>
      </w:r>
    </w:p>
    <w:p w14:paraId="06DAE75C" w14:textId="77777777" w:rsidR="00C47D01" w:rsidRPr="00E962CD" w:rsidRDefault="00C47D01" w:rsidP="00C47D01">
      <w:pPr>
        <w:pStyle w:val="Akapitzlist"/>
        <w:numPr>
          <w:ilvl w:val="0"/>
          <w:numId w:val="124"/>
        </w:numPr>
        <w:spacing w:after="0" w:line="276" w:lineRule="auto"/>
        <w:ind w:left="426" w:hanging="426"/>
        <w:contextualSpacing w:val="0"/>
        <w:jc w:val="both"/>
        <w:rPr>
          <w:rFonts w:ascii="Arial Narrow" w:hAnsi="Arial Narrow" w:cs="Calibri"/>
          <w:sz w:val="22"/>
        </w:rPr>
      </w:pPr>
      <w:r w:rsidRPr="00E962CD">
        <w:rPr>
          <w:rFonts w:ascii="Arial Narrow" w:hAnsi="Arial Narrow" w:cs="Calibri"/>
          <w:sz w:val="22"/>
        </w:rPr>
        <w:t>W przypadku wystąpienia okoliczności, o których mowa w ust. 1 pkt. 2-10, odstąpienie od Umowy następuje z winy Wykonawcy.</w:t>
      </w:r>
    </w:p>
    <w:p w14:paraId="16EA7B28" w14:textId="77777777" w:rsidR="00C47D01" w:rsidRPr="00E962CD" w:rsidRDefault="00C47D01" w:rsidP="00C47D01">
      <w:pPr>
        <w:numPr>
          <w:ilvl w:val="0"/>
          <w:numId w:val="124"/>
        </w:numPr>
        <w:suppressAutoHyphens/>
        <w:spacing w:after="0" w:line="276" w:lineRule="auto"/>
        <w:ind w:left="426" w:hanging="426"/>
        <w:jc w:val="both"/>
        <w:rPr>
          <w:rFonts w:ascii="Arial Narrow" w:hAnsi="Arial Narrow" w:cs="Calibri"/>
          <w:sz w:val="22"/>
        </w:rPr>
      </w:pPr>
      <w:r w:rsidRPr="00E962CD">
        <w:rPr>
          <w:rFonts w:ascii="Arial Narrow" w:hAnsi="Arial Narrow" w:cs="Calibri"/>
          <w:sz w:val="22"/>
        </w:rPr>
        <w:t>Odstąpienie od Umowy może nastąpić jedynie na piśmie i musi zawierać uzasadnienie, pod rygorem jego nieważności.</w:t>
      </w:r>
    </w:p>
    <w:p w14:paraId="3C837E7E" w14:textId="77777777" w:rsidR="00C47D01" w:rsidRPr="00E962CD" w:rsidRDefault="00C47D01" w:rsidP="00C47D01">
      <w:pPr>
        <w:numPr>
          <w:ilvl w:val="0"/>
          <w:numId w:val="124"/>
        </w:numPr>
        <w:suppressAutoHyphens/>
        <w:spacing w:after="0" w:line="276" w:lineRule="auto"/>
        <w:ind w:left="426" w:hanging="426"/>
        <w:jc w:val="both"/>
        <w:rPr>
          <w:rFonts w:ascii="Arial Narrow" w:hAnsi="Arial Narrow" w:cs="Calibri"/>
          <w:sz w:val="22"/>
        </w:rPr>
      </w:pPr>
      <w:r w:rsidRPr="00E962CD">
        <w:rPr>
          <w:rFonts w:ascii="Arial Narrow" w:hAnsi="Arial Narrow" w:cs="Calibri"/>
          <w:sz w:val="22"/>
        </w:rPr>
        <w:t>W przypadku odstąpienia od Umowy lub przerwania Robót, Wykonawcę obciążają ponadto następujące obowiązki szczegółowe:</w:t>
      </w:r>
    </w:p>
    <w:p w14:paraId="1B987883" w14:textId="77777777" w:rsidR="00C47D01" w:rsidRPr="00E962CD" w:rsidRDefault="00C47D01" w:rsidP="00C47D01">
      <w:pPr>
        <w:numPr>
          <w:ilvl w:val="0"/>
          <w:numId w:val="123"/>
        </w:numPr>
        <w:spacing w:after="0" w:line="276" w:lineRule="auto"/>
        <w:ind w:left="851" w:hanging="283"/>
        <w:jc w:val="both"/>
        <w:rPr>
          <w:rFonts w:ascii="Arial Narrow" w:hAnsi="Arial Narrow" w:cs="Calibri"/>
          <w:sz w:val="22"/>
        </w:rPr>
      </w:pPr>
      <w:r w:rsidRPr="00E962CD">
        <w:rPr>
          <w:rFonts w:ascii="Arial Narrow" w:hAnsi="Arial Narrow" w:cs="Calibri"/>
          <w:sz w:val="22"/>
        </w:rPr>
        <w:t>Wykonawca zakończy wykonywanie Robót będących Przedmiotem Umowy w dniu, w którym następuje odstąpienie od Umowy i zabezpieczy przerwane Roboty objęte niniejszą Umową na koszt Strony, z której to winy nastąpiło odstąpienie od Umowy lub przerwanie Robót,</w:t>
      </w:r>
    </w:p>
    <w:p w14:paraId="4353F562" w14:textId="77777777" w:rsidR="00C47D01" w:rsidRPr="00E962CD" w:rsidRDefault="00C47D01" w:rsidP="00C47D01">
      <w:pPr>
        <w:pStyle w:val="Lista2"/>
        <w:numPr>
          <w:ilvl w:val="0"/>
          <w:numId w:val="123"/>
        </w:numPr>
        <w:spacing w:line="276" w:lineRule="auto"/>
        <w:ind w:left="851" w:hanging="283"/>
        <w:contextualSpacing w:val="0"/>
        <w:jc w:val="both"/>
        <w:rPr>
          <w:rFonts w:ascii="Arial Narrow" w:hAnsi="Arial Narrow" w:cs="Calibri"/>
          <w:sz w:val="22"/>
          <w:szCs w:val="22"/>
        </w:rPr>
      </w:pPr>
      <w:r w:rsidRPr="00E962CD">
        <w:rPr>
          <w:rFonts w:ascii="Arial Narrow" w:hAnsi="Arial Narrow" w:cs="Calibri"/>
          <w:snapToGrid w:val="0"/>
          <w:sz w:val="22"/>
          <w:szCs w:val="22"/>
        </w:rPr>
        <w:t>Zamawiający</w:t>
      </w:r>
      <w:r w:rsidRPr="00E962CD">
        <w:rPr>
          <w:rFonts w:ascii="Arial Narrow" w:hAnsi="Arial Narrow" w:cs="Calibri"/>
          <w:spacing w:val="2"/>
          <w:sz w:val="22"/>
          <w:szCs w:val="22"/>
        </w:rPr>
        <w:t xml:space="preserve"> </w:t>
      </w:r>
      <w:r w:rsidRPr="00E962CD">
        <w:rPr>
          <w:rFonts w:ascii="Arial Narrow" w:hAnsi="Arial Narrow" w:cs="Calibri"/>
          <w:spacing w:val="1"/>
          <w:sz w:val="22"/>
          <w:szCs w:val="22"/>
        </w:rPr>
        <w:t>do</w:t>
      </w:r>
      <w:r w:rsidRPr="00E962CD">
        <w:rPr>
          <w:rFonts w:ascii="Arial Narrow" w:hAnsi="Arial Narrow" w:cs="Calibri"/>
          <w:spacing w:val="-1"/>
          <w:sz w:val="22"/>
          <w:szCs w:val="22"/>
        </w:rPr>
        <w:t>k</w:t>
      </w:r>
      <w:r w:rsidRPr="00E962CD">
        <w:rPr>
          <w:rFonts w:ascii="Arial Narrow" w:hAnsi="Arial Narrow" w:cs="Calibri"/>
          <w:spacing w:val="1"/>
          <w:sz w:val="22"/>
          <w:szCs w:val="22"/>
        </w:rPr>
        <w:t>o</w:t>
      </w:r>
      <w:r w:rsidRPr="00E962CD">
        <w:rPr>
          <w:rFonts w:ascii="Arial Narrow" w:hAnsi="Arial Narrow" w:cs="Calibri"/>
          <w:spacing w:val="-1"/>
          <w:sz w:val="22"/>
          <w:szCs w:val="22"/>
        </w:rPr>
        <w:t>nu</w:t>
      </w:r>
      <w:r w:rsidRPr="00E962CD">
        <w:rPr>
          <w:rFonts w:ascii="Arial Narrow" w:hAnsi="Arial Narrow" w:cs="Calibri"/>
          <w:spacing w:val="2"/>
          <w:sz w:val="22"/>
          <w:szCs w:val="22"/>
        </w:rPr>
        <w:t>j</w:t>
      </w:r>
      <w:r w:rsidRPr="00E962CD">
        <w:rPr>
          <w:rFonts w:ascii="Arial Narrow" w:hAnsi="Arial Narrow" w:cs="Calibri"/>
          <w:sz w:val="22"/>
          <w:szCs w:val="22"/>
        </w:rPr>
        <w:t xml:space="preserve">e </w:t>
      </w:r>
      <w:r w:rsidRPr="00E962CD">
        <w:rPr>
          <w:rFonts w:ascii="Arial Narrow" w:hAnsi="Arial Narrow" w:cs="Calibri"/>
          <w:spacing w:val="1"/>
          <w:sz w:val="22"/>
          <w:szCs w:val="22"/>
        </w:rPr>
        <w:t>odb</w:t>
      </w:r>
      <w:r w:rsidRPr="00E962CD">
        <w:rPr>
          <w:rFonts w:ascii="Arial Narrow" w:hAnsi="Arial Narrow" w:cs="Calibri"/>
          <w:sz w:val="22"/>
          <w:szCs w:val="22"/>
        </w:rPr>
        <w:t>i</w:t>
      </w:r>
      <w:r w:rsidRPr="00E962CD">
        <w:rPr>
          <w:rFonts w:ascii="Arial Narrow" w:hAnsi="Arial Narrow" w:cs="Calibri"/>
          <w:spacing w:val="1"/>
          <w:sz w:val="22"/>
          <w:szCs w:val="22"/>
        </w:rPr>
        <w:t>or</w:t>
      </w:r>
      <w:r w:rsidRPr="00E962CD">
        <w:rPr>
          <w:rFonts w:ascii="Arial Narrow" w:hAnsi="Arial Narrow" w:cs="Calibri"/>
          <w:sz w:val="22"/>
          <w:szCs w:val="22"/>
        </w:rPr>
        <w:t>u Robót</w:t>
      </w:r>
      <w:r w:rsidRPr="00E962CD">
        <w:rPr>
          <w:rFonts w:ascii="Arial Narrow" w:hAnsi="Arial Narrow" w:cs="Calibri"/>
          <w:spacing w:val="4"/>
          <w:sz w:val="22"/>
          <w:szCs w:val="22"/>
        </w:rPr>
        <w:t xml:space="preserve"> wykonanych</w:t>
      </w:r>
      <w:r w:rsidRPr="00E962CD">
        <w:rPr>
          <w:rFonts w:ascii="Arial Narrow" w:hAnsi="Arial Narrow" w:cs="Calibri"/>
          <w:sz w:val="22"/>
          <w:szCs w:val="22"/>
        </w:rPr>
        <w:t xml:space="preserve"> do dnia odstąpienia. Z c</w:t>
      </w:r>
      <w:r w:rsidRPr="00E962CD">
        <w:rPr>
          <w:rFonts w:ascii="Arial Narrow" w:hAnsi="Arial Narrow" w:cs="Calibri"/>
          <w:spacing w:val="3"/>
          <w:sz w:val="22"/>
          <w:szCs w:val="22"/>
        </w:rPr>
        <w:t>z</w:t>
      </w:r>
      <w:r w:rsidRPr="00E962CD">
        <w:rPr>
          <w:rFonts w:ascii="Arial Narrow" w:hAnsi="Arial Narrow" w:cs="Calibri"/>
          <w:spacing w:val="-1"/>
          <w:sz w:val="22"/>
          <w:szCs w:val="22"/>
        </w:rPr>
        <w:t>y</w:t>
      </w:r>
      <w:r w:rsidRPr="00E962CD">
        <w:rPr>
          <w:rFonts w:ascii="Arial Narrow" w:hAnsi="Arial Narrow" w:cs="Calibri"/>
          <w:spacing w:val="1"/>
          <w:sz w:val="22"/>
          <w:szCs w:val="22"/>
        </w:rPr>
        <w:t>n</w:t>
      </w:r>
      <w:r w:rsidRPr="00E962CD">
        <w:rPr>
          <w:rFonts w:ascii="Arial Narrow" w:hAnsi="Arial Narrow" w:cs="Calibri"/>
          <w:spacing w:val="-1"/>
          <w:sz w:val="22"/>
          <w:szCs w:val="22"/>
        </w:rPr>
        <w:t>n</w:t>
      </w:r>
      <w:r w:rsidRPr="00E962CD">
        <w:rPr>
          <w:rFonts w:ascii="Arial Narrow" w:hAnsi="Arial Narrow" w:cs="Calibri"/>
          <w:spacing w:val="1"/>
          <w:sz w:val="22"/>
          <w:szCs w:val="22"/>
        </w:rPr>
        <w:t>o</w:t>
      </w:r>
      <w:r w:rsidRPr="00E962CD">
        <w:rPr>
          <w:rFonts w:ascii="Arial Narrow" w:hAnsi="Arial Narrow" w:cs="Calibri"/>
          <w:spacing w:val="-1"/>
          <w:sz w:val="22"/>
          <w:szCs w:val="22"/>
        </w:rPr>
        <w:t>ś</w:t>
      </w:r>
      <w:r w:rsidRPr="00E962CD">
        <w:rPr>
          <w:rFonts w:ascii="Arial Narrow" w:hAnsi="Arial Narrow" w:cs="Calibri"/>
          <w:spacing w:val="3"/>
          <w:sz w:val="22"/>
          <w:szCs w:val="22"/>
        </w:rPr>
        <w:t>c</w:t>
      </w:r>
      <w:r w:rsidRPr="00E962CD">
        <w:rPr>
          <w:rFonts w:ascii="Arial Narrow" w:hAnsi="Arial Narrow" w:cs="Calibri"/>
          <w:sz w:val="22"/>
          <w:szCs w:val="22"/>
        </w:rPr>
        <w:t xml:space="preserve">i </w:t>
      </w:r>
      <w:r w:rsidRPr="00E962CD">
        <w:rPr>
          <w:rFonts w:ascii="Arial Narrow" w:hAnsi="Arial Narrow" w:cs="Calibri"/>
          <w:spacing w:val="1"/>
          <w:sz w:val="22"/>
          <w:szCs w:val="22"/>
        </w:rPr>
        <w:t>odb</w:t>
      </w:r>
      <w:r w:rsidRPr="00E962CD">
        <w:rPr>
          <w:rFonts w:ascii="Arial Narrow" w:hAnsi="Arial Narrow" w:cs="Calibri"/>
          <w:sz w:val="22"/>
          <w:szCs w:val="22"/>
        </w:rPr>
        <w:t>i</w:t>
      </w:r>
      <w:r w:rsidRPr="00E962CD">
        <w:rPr>
          <w:rFonts w:ascii="Arial Narrow" w:hAnsi="Arial Narrow" w:cs="Calibri"/>
          <w:spacing w:val="1"/>
          <w:sz w:val="22"/>
          <w:szCs w:val="22"/>
        </w:rPr>
        <w:t>o</w:t>
      </w:r>
      <w:r w:rsidRPr="00E962CD">
        <w:rPr>
          <w:rFonts w:ascii="Arial Narrow" w:hAnsi="Arial Narrow" w:cs="Calibri"/>
          <w:spacing w:val="-2"/>
          <w:sz w:val="22"/>
          <w:szCs w:val="22"/>
        </w:rPr>
        <w:t>r</w:t>
      </w:r>
      <w:r w:rsidRPr="00E962CD">
        <w:rPr>
          <w:rFonts w:ascii="Arial Narrow" w:hAnsi="Arial Narrow" w:cs="Calibri"/>
          <w:spacing w:val="1"/>
          <w:sz w:val="22"/>
          <w:szCs w:val="22"/>
        </w:rPr>
        <w:t>o</w:t>
      </w:r>
      <w:r w:rsidRPr="00E962CD">
        <w:rPr>
          <w:rFonts w:ascii="Arial Narrow" w:hAnsi="Arial Narrow" w:cs="Calibri"/>
          <w:spacing w:val="-2"/>
          <w:sz w:val="22"/>
          <w:szCs w:val="22"/>
        </w:rPr>
        <w:t>w</w:t>
      </w:r>
      <w:r w:rsidRPr="00E962CD">
        <w:rPr>
          <w:rFonts w:ascii="Arial Narrow" w:hAnsi="Arial Narrow" w:cs="Calibri"/>
          <w:spacing w:val="-1"/>
          <w:sz w:val="22"/>
          <w:szCs w:val="22"/>
        </w:rPr>
        <w:t>y</w:t>
      </w:r>
      <w:r w:rsidRPr="00E962CD">
        <w:rPr>
          <w:rFonts w:ascii="Arial Narrow" w:hAnsi="Arial Narrow" w:cs="Calibri"/>
          <w:spacing w:val="3"/>
          <w:sz w:val="22"/>
          <w:szCs w:val="22"/>
        </w:rPr>
        <w:t>c</w:t>
      </w:r>
      <w:r w:rsidRPr="00E962CD">
        <w:rPr>
          <w:rFonts w:ascii="Arial Narrow" w:hAnsi="Arial Narrow" w:cs="Calibri"/>
          <w:sz w:val="22"/>
          <w:szCs w:val="22"/>
        </w:rPr>
        <w:t>h</w:t>
      </w:r>
      <w:r w:rsidRPr="00E962CD">
        <w:rPr>
          <w:rFonts w:ascii="Arial Narrow" w:hAnsi="Arial Narrow" w:cs="Calibri"/>
          <w:spacing w:val="5"/>
          <w:sz w:val="22"/>
          <w:szCs w:val="22"/>
        </w:rPr>
        <w:t xml:space="preserve"> </w:t>
      </w:r>
      <w:r w:rsidRPr="00E962CD">
        <w:rPr>
          <w:rFonts w:ascii="Arial Narrow" w:hAnsi="Arial Narrow" w:cs="Calibri"/>
          <w:spacing w:val="1"/>
          <w:sz w:val="22"/>
          <w:szCs w:val="22"/>
        </w:rPr>
        <w:t>sporządzony zostanie</w:t>
      </w:r>
      <w:r w:rsidRPr="00E962CD">
        <w:rPr>
          <w:rFonts w:ascii="Arial Narrow" w:hAnsi="Arial Narrow" w:cs="Calibri"/>
          <w:spacing w:val="8"/>
          <w:sz w:val="22"/>
          <w:szCs w:val="22"/>
        </w:rPr>
        <w:t xml:space="preserve"> </w:t>
      </w:r>
      <w:r w:rsidRPr="00E962CD">
        <w:rPr>
          <w:rFonts w:ascii="Arial Narrow" w:hAnsi="Arial Narrow" w:cs="Calibri"/>
          <w:spacing w:val="1"/>
          <w:sz w:val="22"/>
          <w:szCs w:val="22"/>
        </w:rPr>
        <w:t>pro</w:t>
      </w:r>
      <w:r w:rsidRPr="00E962CD">
        <w:rPr>
          <w:rFonts w:ascii="Arial Narrow" w:hAnsi="Arial Narrow" w:cs="Calibri"/>
          <w:sz w:val="22"/>
          <w:szCs w:val="22"/>
        </w:rPr>
        <w:t>t</w:t>
      </w:r>
      <w:r w:rsidRPr="00E962CD">
        <w:rPr>
          <w:rFonts w:ascii="Arial Narrow" w:hAnsi="Arial Narrow" w:cs="Calibri"/>
          <w:spacing w:val="-1"/>
          <w:sz w:val="22"/>
          <w:szCs w:val="22"/>
        </w:rPr>
        <w:t>ok</w:t>
      </w:r>
      <w:r w:rsidRPr="00E962CD">
        <w:rPr>
          <w:rFonts w:ascii="Arial Narrow" w:hAnsi="Arial Narrow" w:cs="Calibri"/>
          <w:spacing w:val="1"/>
          <w:sz w:val="22"/>
          <w:szCs w:val="22"/>
        </w:rPr>
        <w:t>ó</w:t>
      </w:r>
      <w:r w:rsidRPr="00E962CD">
        <w:rPr>
          <w:rFonts w:ascii="Arial Narrow" w:hAnsi="Arial Narrow" w:cs="Calibri"/>
          <w:sz w:val="22"/>
          <w:szCs w:val="22"/>
        </w:rPr>
        <w:t>ł</w:t>
      </w:r>
      <w:r w:rsidRPr="00E962CD">
        <w:rPr>
          <w:rFonts w:ascii="Arial Narrow" w:hAnsi="Arial Narrow" w:cs="Calibri"/>
          <w:spacing w:val="9"/>
          <w:sz w:val="22"/>
          <w:szCs w:val="22"/>
        </w:rPr>
        <w:t xml:space="preserve"> </w:t>
      </w:r>
      <w:r w:rsidRPr="00E962CD">
        <w:rPr>
          <w:rFonts w:ascii="Arial Narrow" w:hAnsi="Arial Narrow" w:cs="Calibri"/>
          <w:sz w:val="22"/>
          <w:szCs w:val="22"/>
        </w:rPr>
        <w:t xml:space="preserve">inwentaryzacji, </w:t>
      </w:r>
      <w:r w:rsidRPr="00E962CD">
        <w:rPr>
          <w:rFonts w:ascii="Arial Narrow" w:hAnsi="Arial Narrow" w:cs="Calibri"/>
          <w:spacing w:val="-1"/>
          <w:sz w:val="22"/>
          <w:szCs w:val="22"/>
        </w:rPr>
        <w:t>k</w:t>
      </w:r>
      <w:r w:rsidRPr="00E962CD">
        <w:rPr>
          <w:rFonts w:ascii="Arial Narrow" w:hAnsi="Arial Narrow" w:cs="Calibri"/>
          <w:sz w:val="22"/>
          <w:szCs w:val="22"/>
        </w:rPr>
        <w:t>t</w:t>
      </w:r>
      <w:r w:rsidRPr="00E962CD">
        <w:rPr>
          <w:rFonts w:ascii="Arial Narrow" w:hAnsi="Arial Narrow" w:cs="Calibri"/>
          <w:spacing w:val="1"/>
          <w:sz w:val="22"/>
          <w:szCs w:val="22"/>
        </w:rPr>
        <w:t>ó</w:t>
      </w:r>
      <w:r w:rsidRPr="00E962CD">
        <w:rPr>
          <w:rFonts w:ascii="Arial Narrow" w:hAnsi="Arial Narrow" w:cs="Calibri"/>
          <w:spacing w:val="3"/>
          <w:sz w:val="22"/>
          <w:szCs w:val="22"/>
        </w:rPr>
        <w:t>r</w:t>
      </w:r>
      <w:r w:rsidRPr="00E962CD">
        <w:rPr>
          <w:rFonts w:ascii="Arial Narrow" w:hAnsi="Arial Narrow" w:cs="Calibri"/>
          <w:sz w:val="22"/>
          <w:szCs w:val="22"/>
        </w:rPr>
        <w:t>y</w:t>
      </w:r>
      <w:r w:rsidRPr="00E962CD">
        <w:rPr>
          <w:rFonts w:ascii="Arial Narrow" w:hAnsi="Arial Narrow" w:cs="Calibri"/>
          <w:spacing w:val="13"/>
          <w:sz w:val="22"/>
          <w:szCs w:val="22"/>
        </w:rPr>
        <w:t xml:space="preserve"> </w:t>
      </w:r>
      <w:r w:rsidRPr="00E962CD">
        <w:rPr>
          <w:rFonts w:ascii="Arial Narrow" w:hAnsi="Arial Narrow" w:cs="Calibri"/>
          <w:spacing w:val="1"/>
          <w:sz w:val="22"/>
          <w:szCs w:val="22"/>
        </w:rPr>
        <w:t>o</w:t>
      </w:r>
      <w:r w:rsidRPr="00E962CD">
        <w:rPr>
          <w:rFonts w:ascii="Arial Narrow" w:hAnsi="Arial Narrow" w:cs="Calibri"/>
          <w:spacing w:val="-1"/>
          <w:sz w:val="22"/>
          <w:szCs w:val="22"/>
        </w:rPr>
        <w:t>k</w:t>
      </w:r>
      <w:r w:rsidRPr="00E962CD">
        <w:rPr>
          <w:rFonts w:ascii="Arial Narrow" w:hAnsi="Arial Narrow" w:cs="Calibri"/>
          <w:spacing w:val="1"/>
          <w:sz w:val="22"/>
          <w:szCs w:val="22"/>
        </w:rPr>
        <w:t>r</w:t>
      </w:r>
      <w:r w:rsidRPr="00E962CD">
        <w:rPr>
          <w:rFonts w:ascii="Arial Narrow" w:hAnsi="Arial Narrow" w:cs="Calibri"/>
          <w:sz w:val="22"/>
          <w:szCs w:val="22"/>
        </w:rPr>
        <w:t>eślać</w:t>
      </w:r>
      <w:r w:rsidRPr="00E962CD">
        <w:rPr>
          <w:rFonts w:ascii="Arial Narrow" w:hAnsi="Arial Narrow" w:cs="Calibri"/>
          <w:spacing w:val="9"/>
          <w:sz w:val="22"/>
          <w:szCs w:val="22"/>
        </w:rPr>
        <w:t xml:space="preserve"> </w:t>
      </w:r>
      <w:r w:rsidRPr="00E962CD">
        <w:rPr>
          <w:rFonts w:ascii="Arial Narrow" w:hAnsi="Arial Narrow" w:cs="Calibri"/>
          <w:spacing w:val="1"/>
          <w:sz w:val="22"/>
          <w:szCs w:val="22"/>
        </w:rPr>
        <w:t>b</w:t>
      </w:r>
      <w:r w:rsidRPr="00E962CD">
        <w:rPr>
          <w:rFonts w:ascii="Arial Narrow" w:hAnsi="Arial Narrow" w:cs="Calibri"/>
          <w:sz w:val="22"/>
          <w:szCs w:val="22"/>
        </w:rPr>
        <w:t>ę</w:t>
      </w:r>
      <w:r w:rsidRPr="00E962CD">
        <w:rPr>
          <w:rFonts w:ascii="Arial Narrow" w:hAnsi="Arial Narrow" w:cs="Calibri"/>
          <w:spacing w:val="1"/>
          <w:sz w:val="22"/>
          <w:szCs w:val="22"/>
        </w:rPr>
        <w:t>d</w:t>
      </w:r>
      <w:r w:rsidRPr="00E962CD">
        <w:rPr>
          <w:rFonts w:ascii="Arial Narrow" w:hAnsi="Arial Narrow" w:cs="Calibri"/>
          <w:sz w:val="22"/>
          <w:szCs w:val="22"/>
        </w:rPr>
        <w:t>zie</w:t>
      </w:r>
      <w:r w:rsidRPr="00E962CD">
        <w:rPr>
          <w:rFonts w:ascii="Arial Narrow" w:hAnsi="Arial Narrow" w:cs="Calibri"/>
          <w:spacing w:val="12"/>
          <w:sz w:val="22"/>
          <w:szCs w:val="22"/>
        </w:rPr>
        <w:t xml:space="preserve"> </w:t>
      </w:r>
      <w:r w:rsidRPr="00E962CD">
        <w:rPr>
          <w:rFonts w:ascii="Arial Narrow" w:hAnsi="Arial Narrow" w:cs="Calibri"/>
          <w:spacing w:val="1"/>
          <w:sz w:val="22"/>
          <w:szCs w:val="22"/>
        </w:rPr>
        <w:t>pro</w:t>
      </w:r>
      <w:r w:rsidRPr="00E962CD">
        <w:rPr>
          <w:rFonts w:ascii="Arial Narrow" w:hAnsi="Arial Narrow" w:cs="Calibri"/>
          <w:sz w:val="22"/>
          <w:szCs w:val="22"/>
        </w:rPr>
        <w:t>c</w:t>
      </w:r>
      <w:r w:rsidRPr="00E962CD">
        <w:rPr>
          <w:rFonts w:ascii="Arial Narrow" w:hAnsi="Arial Narrow" w:cs="Calibri"/>
          <w:spacing w:val="1"/>
          <w:sz w:val="22"/>
          <w:szCs w:val="22"/>
        </w:rPr>
        <w:t>e</w:t>
      </w:r>
      <w:r w:rsidRPr="00E962CD">
        <w:rPr>
          <w:rFonts w:ascii="Arial Narrow" w:hAnsi="Arial Narrow" w:cs="Calibri"/>
          <w:spacing w:val="-1"/>
          <w:sz w:val="22"/>
          <w:szCs w:val="22"/>
        </w:rPr>
        <w:t>n</w:t>
      </w:r>
      <w:r w:rsidRPr="00E962CD">
        <w:rPr>
          <w:rFonts w:ascii="Arial Narrow" w:hAnsi="Arial Narrow" w:cs="Calibri"/>
          <w:sz w:val="22"/>
          <w:szCs w:val="22"/>
        </w:rPr>
        <w:t>t</w:t>
      </w:r>
      <w:r w:rsidRPr="00E962CD">
        <w:rPr>
          <w:rFonts w:ascii="Arial Narrow" w:hAnsi="Arial Narrow" w:cs="Calibri"/>
          <w:spacing w:val="3"/>
          <w:sz w:val="22"/>
          <w:szCs w:val="22"/>
        </w:rPr>
        <w:t>o</w:t>
      </w:r>
      <w:r w:rsidRPr="00E962CD">
        <w:rPr>
          <w:rFonts w:ascii="Arial Narrow" w:hAnsi="Arial Narrow" w:cs="Calibri"/>
          <w:spacing w:val="-5"/>
          <w:sz w:val="22"/>
          <w:szCs w:val="22"/>
        </w:rPr>
        <w:t>w</w:t>
      </w:r>
      <w:r w:rsidRPr="00E962CD">
        <w:rPr>
          <w:rFonts w:ascii="Arial Narrow" w:hAnsi="Arial Narrow" w:cs="Calibri"/>
          <w:sz w:val="22"/>
          <w:szCs w:val="22"/>
        </w:rPr>
        <w:t>e</w:t>
      </w:r>
      <w:r w:rsidRPr="00E962CD">
        <w:rPr>
          <w:rFonts w:ascii="Arial Narrow" w:hAnsi="Arial Narrow" w:cs="Calibri"/>
          <w:spacing w:val="7"/>
          <w:sz w:val="22"/>
          <w:szCs w:val="22"/>
        </w:rPr>
        <w:t xml:space="preserve"> </w:t>
      </w:r>
      <w:r w:rsidRPr="00E962CD">
        <w:rPr>
          <w:rFonts w:ascii="Arial Narrow" w:hAnsi="Arial Narrow" w:cs="Calibri"/>
          <w:sz w:val="22"/>
          <w:szCs w:val="22"/>
        </w:rPr>
        <w:t>w</w:t>
      </w:r>
      <w:r w:rsidRPr="00E962CD">
        <w:rPr>
          <w:rFonts w:ascii="Arial Narrow" w:hAnsi="Arial Narrow" w:cs="Calibri"/>
          <w:spacing w:val="-1"/>
          <w:sz w:val="22"/>
          <w:szCs w:val="22"/>
        </w:rPr>
        <w:t>yk</w:t>
      </w:r>
      <w:r w:rsidRPr="00E962CD">
        <w:rPr>
          <w:rFonts w:ascii="Arial Narrow" w:hAnsi="Arial Narrow" w:cs="Calibri"/>
          <w:spacing w:val="3"/>
          <w:sz w:val="22"/>
          <w:szCs w:val="22"/>
        </w:rPr>
        <w:t>o</w:t>
      </w:r>
      <w:r w:rsidRPr="00E962CD">
        <w:rPr>
          <w:rFonts w:ascii="Arial Narrow" w:hAnsi="Arial Narrow" w:cs="Calibri"/>
          <w:spacing w:val="-1"/>
          <w:sz w:val="22"/>
          <w:szCs w:val="22"/>
        </w:rPr>
        <w:t>n</w:t>
      </w:r>
      <w:r w:rsidRPr="00E962CD">
        <w:rPr>
          <w:rFonts w:ascii="Arial Narrow" w:hAnsi="Arial Narrow" w:cs="Calibri"/>
          <w:spacing w:val="3"/>
          <w:sz w:val="22"/>
          <w:szCs w:val="22"/>
        </w:rPr>
        <w:t>a</w:t>
      </w:r>
      <w:r w:rsidRPr="00E962CD">
        <w:rPr>
          <w:rFonts w:ascii="Arial Narrow" w:hAnsi="Arial Narrow" w:cs="Calibri"/>
          <w:spacing w:val="-1"/>
          <w:sz w:val="22"/>
          <w:szCs w:val="22"/>
        </w:rPr>
        <w:t>n</w:t>
      </w:r>
      <w:r w:rsidRPr="00E962CD">
        <w:rPr>
          <w:rFonts w:ascii="Arial Narrow" w:hAnsi="Arial Narrow" w:cs="Calibri"/>
          <w:sz w:val="22"/>
          <w:szCs w:val="22"/>
        </w:rPr>
        <w:t>ie</w:t>
      </w:r>
      <w:r w:rsidRPr="00E962CD">
        <w:rPr>
          <w:rFonts w:ascii="Arial Narrow" w:hAnsi="Arial Narrow" w:cs="Calibri"/>
          <w:spacing w:val="7"/>
          <w:sz w:val="22"/>
          <w:szCs w:val="22"/>
        </w:rPr>
        <w:t xml:space="preserve"> Robót</w:t>
      </w:r>
      <w:r w:rsidRPr="00E962CD">
        <w:rPr>
          <w:rFonts w:ascii="Arial Narrow" w:hAnsi="Arial Narrow" w:cs="Calibri"/>
          <w:sz w:val="22"/>
          <w:szCs w:val="22"/>
        </w:rPr>
        <w:t xml:space="preserve">; </w:t>
      </w:r>
      <w:r w:rsidRPr="00E962CD">
        <w:rPr>
          <w:rFonts w:ascii="Arial Narrow" w:hAnsi="Arial Narrow" w:cs="Calibri"/>
          <w:spacing w:val="-1"/>
          <w:sz w:val="22"/>
          <w:szCs w:val="22"/>
        </w:rPr>
        <w:t>n</w:t>
      </w:r>
      <w:r w:rsidRPr="00E962CD">
        <w:rPr>
          <w:rFonts w:ascii="Arial Narrow" w:hAnsi="Arial Narrow" w:cs="Calibri"/>
          <w:sz w:val="22"/>
          <w:szCs w:val="22"/>
        </w:rPr>
        <w:t>a</w:t>
      </w:r>
      <w:r w:rsidRPr="00E962CD">
        <w:rPr>
          <w:rFonts w:ascii="Arial Narrow" w:hAnsi="Arial Narrow" w:cs="Calibri"/>
          <w:spacing w:val="6"/>
          <w:sz w:val="22"/>
          <w:szCs w:val="22"/>
        </w:rPr>
        <w:t xml:space="preserve"> </w:t>
      </w:r>
      <w:r w:rsidRPr="00E962CD">
        <w:rPr>
          <w:rFonts w:ascii="Arial Narrow" w:hAnsi="Arial Narrow" w:cs="Calibri"/>
          <w:sz w:val="22"/>
          <w:szCs w:val="22"/>
        </w:rPr>
        <w:t>tej</w:t>
      </w:r>
      <w:r w:rsidRPr="00E962CD">
        <w:rPr>
          <w:rFonts w:ascii="Arial Narrow" w:hAnsi="Arial Narrow" w:cs="Calibri"/>
          <w:spacing w:val="8"/>
          <w:sz w:val="22"/>
          <w:szCs w:val="22"/>
        </w:rPr>
        <w:t xml:space="preserve"> </w:t>
      </w:r>
      <w:r w:rsidRPr="00E962CD">
        <w:rPr>
          <w:rFonts w:ascii="Arial Narrow" w:hAnsi="Arial Narrow" w:cs="Calibri"/>
          <w:spacing w:val="1"/>
          <w:sz w:val="22"/>
          <w:szCs w:val="22"/>
        </w:rPr>
        <w:t>p</w:t>
      </w:r>
      <w:r w:rsidRPr="00E962CD">
        <w:rPr>
          <w:rFonts w:ascii="Arial Narrow" w:hAnsi="Arial Narrow" w:cs="Calibri"/>
          <w:spacing w:val="-1"/>
          <w:sz w:val="22"/>
          <w:szCs w:val="22"/>
        </w:rPr>
        <w:t>o</w:t>
      </w:r>
      <w:r w:rsidRPr="00E962CD">
        <w:rPr>
          <w:rFonts w:ascii="Arial Narrow" w:hAnsi="Arial Narrow" w:cs="Calibri"/>
          <w:spacing w:val="1"/>
          <w:sz w:val="22"/>
          <w:szCs w:val="22"/>
        </w:rPr>
        <w:t>d</w:t>
      </w:r>
      <w:r w:rsidRPr="00E962CD">
        <w:rPr>
          <w:rFonts w:ascii="Arial Narrow" w:hAnsi="Arial Narrow" w:cs="Calibri"/>
          <w:spacing w:val="-1"/>
          <w:sz w:val="22"/>
          <w:szCs w:val="22"/>
        </w:rPr>
        <w:t>s</w:t>
      </w:r>
      <w:r w:rsidRPr="00E962CD">
        <w:rPr>
          <w:rFonts w:ascii="Arial Narrow" w:hAnsi="Arial Narrow" w:cs="Calibri"/>
          <w:sz w:val="22"/>
          <w:szCs w:val="22"/>
        </w:rPr>
        <w:t>t</w:t>
      </w:r>
      <w:r w:rsidRPr="00E962CD">
        <w:rPr>
          <w:rFonts w:ascii="Arial Narrow" w:hAnsi="Arial Narrow" w:cs="Calibri"/>
          <w:spacing w:val="2"/>
          <w:sz w:val="22"/>
          <w:szCs w:val="22"/>
        </w:rPr>
        <w:t>a</w:t>
      </w:r>
      <w:r w:rsidRPr="00E962CD">
        <w:rPr>
          <w:rFonts w:ascii="Arial Narrow" w:hAnsi="Arial Narrow" w:cs="Calibri"/>
          <w:spacing w:val="-5"/>
          <w:sz w:val="22"/>
          <w:szCs w:val="22"/>
        </w:rPr>
        <w:t>w</w:t>
      </w:r>
      <w:r w:rsidRPr="00E962CD">
        <w:rPr>
          <w:rFonts w:ascii="Arial Narrow" w:hAnsi="Arial Narrow" w:cs="Calibri"/>
          <w:sz w:val="22"/>
          <w:szCs w:val="22"/>
        </w:rPr>
        <w:t xml:space="preserve">ie </w:t>
      </w:r>
      <w:r w:rsidRPr="00E962CD">
        <w:rPr>
          <w:rFonts w:ascii="Arial Narrow" w:hAnsi="Arial Narrow" w:cs="Calibri"/>
          <w:bCs/>
          <w:sz w:val="22"/>
          <w:szCs w:val="22"/>
        </w:rPr>
        <w:t xml:space="preserve">Strony </w:t>
      </w:r>
      <w:r w:rsidRPr="00E962CD">
        <w:rPr>
          <w:rFonts w:ascii="Arial Narrow" w:hAnsi="Arial Narrow" w:cs="Calibri"/>
          <w:sz w:val="22"/>
          <w:szCs w:val="22"/>
        </w:rPr>
        <w:t>ustalą należne w</w:t>
      </w:r>
      <w:r w:rsidRPr="00E962CD">
        <w:rPr>
          <w:rFonts w:ascii="Arial Narrow" w:hAnsi="Arial Narrow" w:cs="Calibri"/>
          <w:spacing w:val="-1"/>
          <w:sz w:val="22"/>
          <w:szCs w:val="22"/>
        </w:rPr>
        <w:t>y</w:t>
      </w:r>
      <w:r w:rsidRPr="00E962CD">
        <w:rPr>
          <w:rFonts w:ascii="Arial Narrow" w:hAnsi="Arial Narrow" w:cs="Calibri"/>
          <w:spacing w:val="1"/>
          <w:sz w:val="22"/>
          <w:szCs w:val="22"/>
        </w:rPr>
        <w:t>n</w:t>
      </w:r>
      <w:r w:rsidRPr="00E962CD">
        <w:rPr>
          <w:rFonts w:ascii="Arial Narrow" w:hAnsi="Arial Narrow" w:cs="Calibri"/>
          <w:sz w:val="22"/>
          <w:szCs w:val="22"/>
        </w:rPr>
        <w:t>a</w:t>
      </w:r>
      <w:r w:rsidRPr="00E962CD">
        <w:rPr>
          <w:rFonts w:ascii="Arial Narrow" w:hAnsi="Arial Narrow" w:cs="Calibri"/>
          <w:spacing w:val="-1"/>
          <w:sz w:val="22"/>
          <w:szCs w:val="22"/>
        </w:rPr>
        <w:t>g</w:t>
      </w:r>
      <w:r w:rsidRPr="00E962CD">
        <w:rPr>
          <w:rFonts w:ascii="Arial Narrow" w:hAnsi="Arial Narrow" w:cs="Calibri"/>
          <w:spacing w:val="1"/>
          <w:sz w:val="22"/>
          <w:szCs w:val="22"/>
        </w:rPr>
        <w:t>rod</w:t>
      </w:r>
      <w:r w:rsidRPr="00E962CD">
        <w:rPr>
          <w:rFonts w:ascii="Arial Narrow" w:hAnsi="Arial Narrow" w:cs="Calibri"/>
          <w:sz w:val="22"/>
          <w:szCs w:val="22"/>
        </w:rPr>
        <w:t>z</w:t>
      </w:r>
      <w:r w:rsidRPr="00E962CD">
        <w:rPr>
          <w:rFonts w:ascii="Arial Narrow" w:hAnsi="Arial Narrow" w:cs="Calibri"/>
          <w:spacing w:val="1"/>
          <w:sz w:val="22"/>
          <w:szCs w:val="22"/>
        </w:rPr>
        <w:t>e</w:t>
      </w:r>
      <w:r w:rsidRPr="00E962CD">
        <w:rPr>
          <w:rFonts w:ascii="Arial Narrow" w:hAnsi="Arial Narrow" w:cs="Calibri"/>
          <w:spacing w:val="-1"/>
          <w:sz w:val="22"/>
          <w:szCs w:val="22"/>
        </w:rPr>
        <w:t>n</w:t>
      </w:r>
      <w:r w:rsidRPr="00E962CD">
        <w:rPr>
          <w:rFonts w:ascii="Arial Narrow" w:hAnsi="Arial Narrow" w:cs="Calibri"/>
          <w:sz w:val="22"/>
          <w:szCs w:val="22"/>
        </w:rPr>
        <w:t>ie</w:t>
      </w:r>
      <w:r w:rsidRPr="00E962CD">
        <w:rPr>
          <w:rFonts w:ascii="Arial Narrow" w:hAnsi="Arial Narrow" w:cs="Calibri"/>
          <w:spacing w:val="-4"/>
          <w:sz w:val="22"/>
          <w:szCs w:val="22"/>
        </w:rPr>
        <w:t xml:space="preserve"> </w:t>
      </w:r>
      <w:r w:rsidRPr="00E962CD">
        <w:rPr>
          <w:rFonts w:ascii="Arial Narrow" w:hAnsi="Arial Narrow" w:cs="Calibri"/>
          <w:sz w:val="22"/>
          <w:szCs w:val="22"/>
        </w:rPr>
        <w:t>W</w:t>
      </w:r>
      <w:r w:rsidRPr="00E962CD">
        <w:rPr>
          <w:rFonts w:ascii="Arial Narrow" w:hAnsi="Arial Narrow" w:cs="Calibri"/>
          <w:spacing w:val="-1"/>
          <w:sz w:val="22"/>
          <w:szCs w:val="22"/>
        </w:rPr>
        <w:t>yk</w:t>
      </w:r>
      <w:r w:rsidRPr="00E962CD">
        <w:rPr>
          <w:rFonts w:ascii="Arial Narrow" w:hAnsi="Arial Narrow" w:cs="Calibri"/>
          <w:spacing w:val="1"/>
          <w:sz w:val="22"/>
          <w:szCs w:val="22"/>
        </w:rPr>
        <w:t>o</w:t>
      </w:r>
      <w:r w:rsidRPr="00E962CD">
        <w:rPr>
          <w:rFonts w:ascii="Arial Narrow" w:hAnsi="Arial Narrow" w:cs="Calibri"/>
          <w:spacing w:val="-1"/>
          <w:sz w:val="22"/>
          <w:szCs w:val="22"/>
        </w:rPr>
        <w:t>n</w:t>
      </w:r>
      <w:r w:rsidRPr="00E962CD">
        <w:rPr>
          <w:rFonts w:ascii="Arial Narrow" w:hAnsi="Arial Narrow" w:cs="Calibri"/>
          <w:spacing w:val="3"/>
          <w:sz w:val="22"/>
          <w:szCs w:val="22"/>
        </w:rPr>
        <w:t>a</w:t>
      </w:r>
      <w:r w:rsidRPr="00E962CD">
        <w:rPr>
          <w:rFonts w:ascii="Arial Narrow" w:hAnsi="Arial Narrow" w:cs="Calibri"/>
          <w:spacing w:val="-2"/>
          <w:sz w:val="22"/>
          <w:szCs w:val="22"/>
        </w:rPr>
        <w:t>w</w:t>
      </w:r>
      <w:r w:rsidRPr="00E962CD">
        <w:rPr>
          <w:rFonts w:ascii="Arial Narrow" w:hAnsi="Arial Narrow" w:cs="Calibri"/>
          <w:spacing w:val="3"/>
          <w:sz w:val="22"/>
          <w:szCs w:val="22"/>
        </w:rPr>
        <w:t>c</w:t>
      </w:r>
      <w:r w:rsidRPr="00E962CD">
        <w:rPr>
          <w:rFonts w:ascii="Arial Narrow" w:hAnsi="Arial Narrow" w:cs="Calibri"/>
          <w:spacing w:val="-1"/>
          <w:sz w:val="22"/>
          <w:szCs w:val="22"/>
        </w:rPr>
        <w:t>y</w:t>
      </w:r>
      <w:r w:rsidRPr="00E962CD">
        <w:rPr>
          <w:rFonts w:ascii="Arial Narrow" w:hAnsi="Arial Narrow" w:cs="Calibri"/>
          <w:sz w:val="22"/>
          <w:szCs w:val="22"/>
        </w:rPr>
        <w:t>,</w:t>
      </w:r>
    </w:p>
    <w:p w14:paraId="06F9887F" w14:textId="77777777" w:rsidR="00C47D01" w:rsidRPr="00E962CD" w:rsidRDefault="00C47D01" w:rsidP="00C47D01">
      <w:pPr>
        <w:pStyle w:val="Lista2"/>
        <w:numPr>
          <w:ilvl w:val="0"/>
          <w:numId w:val="123"/>
        </w:numPr>
        <w:spacing w:line="276" w:lineRule="auto"/>
        <w:ind w:left="851" w:hanging="283"/>
        <w:contextualSpacing w:val="0"/>
        <w:jc w:val="both"/>
        <w:rPr>
          <w:rFonts w:ascii="Arial Narrow" w:hAnsi="Arial Narrow" w:cs="Calibri"/>
          <w:sz w:val="22"/>
          <w:szCs w:val="22"/>
        </w:rPr>
      </w:pPr>
      <w:r w:rsidRPr="00E962CD">
        <w:rPr>
          <w:rFonts w:ascii="Arial Narrow" w:hAnsi="Arial Narrow" w:cs="Calibri"/>
          <w:sz w:val="22"/>
          <w:szCs w:val="22"/>
        </w:rPr>
        <w:t xml:space="preserve">protokół inwentaryzacji </w:t>
      </w:r>
      <w:r w:rsidRPr="00E962CD">
        <w:rPr>
          <w:rFonts w:ascii="Arial Narrow" w:hAnsi="Arial Narrow" w:cs="Calibri"/>
          <w:spacing w:val="7"/>
          <w:sz w:val="22"/>
          <w:szCs w:val="22"/>
        </w:rPr>
        <w:t>Robót</w:t>
      </w:r>
      <w:r w:rsidRPr="00E962CD">
        <w:rPr>
          <w:rFonts w:ascii="Arial Narrow" w:hAnsi="Arial Narrow" w:cs="Calibri"/>
          <w:sz w:val="22"/>
          <w:szCs w:val="22"/>
        </w:rPr>
        <w:t xml:space="preserve"> w toku stanowić będzie podstawę do wystawienia faktury przez Wykonawcę,</w:t>
      </w:r>
    </w:p>
    <w:p w14:paraId="2DF62616" w14:textId="77777777" w:rsidR="00C47D01" w:rsidRPr="00E962CD" w:rsidRDefault="00C47D01" w:rsidP="00C47D01">
      <w:pPr>
        <w:pStyle w:val="Lista2"/>
        <w:numPr>
          <w:ilvl w:val="0"/>
          <w:numId w:val="123"/>
        </w:numPr>
        <w:spacing w:line="276" w:lineRule="auto"/>
        <w:ind w:left="851" w:hanging="283"/>
        <w:contextualSpacing w:val="0"/>
        <w:jc w:val="both"/>
        <w:rPr>
          <w:rFonts w:ascii="Arial Narrow" w:hAnsi="Arial Narrow" w:cs="Calibri"/>
          <w:sz w:val="22"/>
          <w:szCs w:val="22"/>
        </w:rPr>
      </w:pPr>
      <w:r w:rsidRPr="00E962CD">
        <w:rPr>
          <w:rFonts w:ascii="Arial Narrow" w:hAnsi="Arial Narrow" w:cs="Calibri"/>
          <w:sz w:val="22"/>
          <w:szCs w:val="22"/>
        </w:rPr>
        <w:t xml:space="preserve">Wykonawca niezwłocznie, nie później jednak niż w terminie określonym w protokole inwentaryzacji </w:t>
      </w:r>
      <w:r w:rsidRPr="00E962CD">
        <w:rPr>
          <w:rFonts w:ascii="Arial Narrow" w:hAnsi="Arial Narrow" w:cs="Calibri"/>
          <w:spacing w:val="7"/>
          <w:sz w:val="22"/>
          <w:szCs w:val="22"/>
        </w:rPr>
        <w:t>Robót</w:t>
      </w:r>
      <w:r w:rsidRPr="00E962CD">
        <w:rPr>
          <w:rFonts w:ascii="Arial Narrow" w:hAnsi="Arial Narrow" w:cs="Calibri"/>
          <w:sz w:val="22"/>
          <w:szCs w:val="22"/>
        </w:rPr>
        <w:t>, usunie z Terenu budowy urządzenia przez niego dostarczone oraz doprowadzi do należytego stanu i porządku Teren budowy,</w:t>
      </w:r>
    </w:p>
    <w:p w14:paraId="571FEB70" w14:textId="77777777" w:rsidR="00C47D01" w:rsidRPr="00E962CD" w:rsidRDefault="00C47D01" w:rsidP="00C47D01">
      <w:pPr>
        <w:pStyle w:val="Lista0"/>
        <w:numPr>
          <w:ilvl w:val="0"/>
          <w:numId w:val="123"/>
        </w:numPr>
        <w:spacing w:line="276" w:lineRule="auto"/>
        <w:ind w:left="851" w:hanging="283"/>
        <w:contextualSpacing w:val="0"/>
        <w:jc w:val="both"/>
        <w:rPr>
          <w:rFonts w:ascii="Arial Narrow" w:hAnsi="Arial Narrow" w:cs="Calibri"/>
          <w:sz w:val="22"/>
          <w:szCs w:val="22"/>
        </w:rPr>
      </w:pPr>
      <w:r w:rsidRPr="00E962CD">
        <w:rPr>
          <w:rFonts w:ascii="Arial Narrow" w:hAnsi="Arial Narrow" w:cs="Calibri"/>
          <w:sz w:val="22"/>
          <w:szCs w:val="22"/>
        </w:rPr>
        <w:t xml:space="preserve">Wykonawca w przypadku odstąpienia od Umowy w całości udziela rękojmi za wady i gwarancji jakości zgodnie z § 9 niniejszej Umowy na część </w:t>
      </w:r>
      <w:r w:rsidRPr="00E962CD">
        <w:rPr>
          <w:rFonts w:ascii="Arial Narrow" w:hAnsi="Arial Narrow" w:cs="Calibri"/>
          <w:spacing w:val="7"/>
          <w:sz w:val="22"/>
          <w:szCs w:val="22"/>
        </w:rPr>
        <w:t>Robót</w:t>
      </w:r>
      <w:r w:rsidRPr="00E962CD">
        <w:rPr>
          <w:rFonts w:ascii="Arial Narrow" w:hAnsi="Arial Narrow" w:cs="Calibri"/>
          <w:sz w:val="22"/>
          <w:szCs w:val="22"/>
        </w:rPr>
        <w:t xml:space="preserve"> odebranych zgodnie z pkt. 2-3 powyżej.</w:t>
      </w:r>
    </w:p>
    <w:p w14:paraId="7E981288" w14:textId="77777777" w:rsidR="00C47D01" w:rsidRPr="00E962CD" w:rsidRDefault="00C47D01" w:rsidP="00C47D01">
      <w:pPr>
        <w:numPr>
          <w:ilvl w:val="0"/>
          <w:numId w:val="124"/>
        </w:numPr>
        <w:spacing w:after="0" w:line="276" w:lineRule="auto"/>
        <w:ind w:left="426" w:hanging="426"/>
        <w:jc w:val="both"/>
        <w:rPr>
          <w:rFonts w:ascii="Arial Narrow" w:hAnsi="Arial Narrow" w:cs="Calibri"/>
          <w:sz w:val="22"/>
        </w:rPr>
      </w:pPr>
      <w:r w:rsidRPr="00E962CD">
        <w:rPr>
          <w:rFonts w:ascii="Arial Narrow" w:hAnsi="Arial Narrow" w:cs="Calibri"/>
          <w:sz w:val="22"/>
        </w:rPr>
        <w:t xml:space="preserve">W razie niewykonania przez Wykonawcę obowiązków określonych w ust. 4 pkt 1-2 i 4 niniejszego paragrafu wynagrodzenie Wykonawcy ulegnie odpowiedniemu zmniejszeniu o koszt wykonania powyższych Prac przez </w:t>
      </w:r>
      <w:r w:rsidRPr="00E962CD">
        <w:rPr>
          <w:rFonts w:ascii="Arial Narrow" w:hAnsi="Arial Narrow" w:cs="Calibri"/>
          <w:snapToGrid w:val="0"/>
          <w:sz w:val="22"/>
        </w:rPr>
        <w:t>Zamawiającego</w:t>
      </w:r>
      <w:r w:rsidRPr="00E962CD">
        <w:rPr>
          <w:rFonts w:ascii="Arial Narrow" w:hAnsi="Arial Narrow" w:cs="Calibri"/>
          <w:bCs/>
          <w:sz w:val="22"/>
        </w:rPr>
        <w:t xml:space="preserve"> lub podmiot trzeci</w:t>
      </w:r>
      <w:r w:rsidRPr="00E962CD">
        <w:rPr>
          <w:rFonts w:ascii="Arial Narrow" w:hAnsi="Arial Narrow" w:cs="Calibri"/>
          <w:sz w:val="22"/>
        </w:rPr>
        <w:t>.</w:t>
      </w:r>
    </w:p>
    <w:p w14:paraId="2B0BEC5C" w14:textId="77777777" w:rsidR="00C47D01" w:rsidRPr="00E962CD" w:rsidRDefault="00C47D01" w:rsidP="00C47D01">
      <w:pPr>
        <w:numPr>
          <w:ilvl w:val="0"/>
          <w:numId w:val="124"/>
        </w:numPr>
        <w:spacing w:after="0" w:line="276" w:lineRule="auto"/>
        <w:ind w:left="426" w:hanging="426"/>
        <w:jc w:val="both"/>
        <w:rPr>
          <w:rFonts w:ascii="Arial Narrow" w:hAnsi="Arial Narrow" w:cs="Calibri"/>
          <w:sz w:val="22"/>
        </w:rPr>
      </w:pPr>
      <w:r w:rsidRPr="00E962CD">
        <w:rPr>
          <w:rFonts w:ascii="Arial Narrow" w:hAnsi="Arial Narrow" w:cs="Calibri"/>
          <w:sz w:val="22"/>
        </w:rPr>
        <w:t>Wykonawca ma prawo odstąpić od Umowy, jeżeli</w:t>
      </w:r>
    </w:p>
    <w:p w14:paraId="03775021" w14:textId="77777777" w:rsidR="00C47D01" w:rsidRPr="00E962CD" w:rsidRDefault="00C47D01" w:rsidP="00C47D01">
      <w:pPr>
        <w:pStyle w:val="Akapitzlist"/>
        <w:numPr>
          <w:ilvl w:val="1"/>
          <w:numId w:val="123"/>
        </w:numPr>
        <w:spacing w:after="0" w:line="276" w:lineRule="auto"/>
        <w:ind w:left="851" w:hanging="284"/>
        <w:contextualSpacing w:val="0"/>
        <w:jc w:val="both"/>
        <w:rPr>
          <w:rFonts w:ascii="Arial Narrow" w:hAnsi="Arial Narrow" w:cs="Calibri"/>
          <w:sz w:val="22"/>
        </w:rPr>
      </w:pPr>
      <w:r w:rsidRPr="00E962CD">
        <w:rPr>
          <w:rFonts w:ascii="Arial Narrow" w:hAnsi="Arial Narrow" w:cs="Calibri"/>
          <w:snapToGrid w:val="0"/>
          <w:sz w:val="22"/>
        </w:rPr>
        <w:t>Zamawiający</w:t>
      </w:r>
      <w:r w:rsidRPr="00E962CD">
        <w:rPr>
          <w:rFonts w:ascii="Arial Narrow" w:hAnsi="Arial Narrow" w:cs="Calibri"/>
          <w:sz w:val="22"/>
        </w:rPr>
        <w:t xml:space="preserve"> jest w opóźnieniu z zapłatą wymagalnej należności na rzecz Wykonawcy o ponad 30 dni i pomimo wyznaczenia przez Wykonawcę dodatkowego terminu na dokonanie płatności wymagalnej należności, nie krótszego niż 14 dni, </w:t>
      </w:r>
      <w:r w:rsidRPr="00E962CD">
        <w:rPr>
          <w:rFonts w:ascii="Arial Narrow" w:hAnsi="Arial Narrow" w:cs="Calibri"/>
          <w:snapToGrid w:val="0"/>
          <w:sz w:val="22"/>
        </w:rPr>
        <w:t>Zamawiający</w:t>
      </w:r>
      <w:r w:rsidRPr="00E962CD">
        <w:rPr>
          <w:rFonts w:ascii="Arial Narrow" w:hAnsi="Arial Narrow" w:cs="Calibri"/>
          <w:sz w:val="22"/>
        </w:rPr>
        <w:t xml:space="preserve"> zapłaty tej nie dokona.</w:t>
      </w:r>
    </w:p>
    <w:p w14:paraId="1349B923" w14:textId="77777777" w:rsidR="00C47D01" w:rsidRPr="00E962CD" w:rsidRDefault="00C47D01" w:rsidP="00C47D01">
      <w:pPr>
        <w:pStyle w:val="Akapitzlist"/>
        <w:numPr>
          <w:ilvl w:val="1"/>
          <w:numId w:val="123"/>
        </w:numPr>
        <w:spacing w:after="0" w:line="276" w:lineRule="auto"/>
        <w:ind w:left="851" w:hanging="284"/>
        <w:contextualSpacing w:val="0"/>
        <w:jc w:val="both"/>
        <w:rPr>
          <w:rFonts w:ascii="Arial Narrow" w:hAnsi="Arial Narrow" w:cs="Calibri"/>
          <w:sz w:val="22"/>
        </w:rPr>
      </w:pPr>
      <w:r w:rsidRPr="00E962CD">
        <w:rPr>
          <w:rFonts w:ascii="Arial Narrow" w:hAnsi="Arial Narrow" w:cs="Calibri"/>
          <w:sz w:val="22"/>
        </w:rPr>
        <w:t xml:space="preserve">zostanie ogłoszona likwidacja lub upadłość </w:t>
      </w:r>
      <w:r w:rsidRPr="00E962CD">
        <w:rPr>
          <w:rFonts w:ascii="Arial Narrow" w:hAnsi="Arial Narrow" w:cs="Calibri"/>
          <w:snapToGrid w:val="0"/>
          <w:sz w:val="22"/>
        </w:rPr>
        <w:t>Zamawiającego</w:t>
      </w:r>
      <w:r w:rsidRPr="00E962CD">
        <w:rPr>
          <w:rFonts w:ascii="Arial Narrow" w:hAnsi="Arial Narrow" w:cs="Calibri"/>
          <w:sz w:val="22"/>
        </w:rPr>
        <w:t>.</w:t>
      </w:r>
    </w:p>
    <w:p w14:paraId="0E504192" w14:textId="77777777" w:rsidR="00C47D01" w:rsidRPr="00E962CD" w:rsidRDefault="00C47D01" w:rsidP="00C47D01">
      <w:pPr>
        <w:pStyle w:val="Akapitzlist"/>
        <w:numPr>
          <w:ilvl w:val="1"/>
          <w:numId w:val="123"/>
        </w:numPr>
        <w:spacing w:after="0" w:line="276" w:lineRule="auto"/>
        <w:ind w:left="851" w:hanging="284"/>
        <w:contextualSpacing w:val="0"/>
        <w:jc w:val="both"/>
        <w:rPr>
          <w:rFonts w:ascii="Arial Narrow" w:hAnsi="Arial Narrow" w:cs="Calibri"/>
          <w:sz w:val="22"/>
        </w:rPr>
      </w:pPr>
      <w:r w:rsidRPr="00E962CD">
        <w:rPr>
          <w:rFonts w:ascii="Arial Narrow" w:hAnsi="Arial Narrow" w:cs="Calibri"/>
          <w:sz w:val="22"/>
        </w:rPr>
        <w:t>Zamawiający nie wykonuje obowiązków przewidzianych Umową, pomimo dodatkowego pisemnego wezwania przez Wykonawcę i bezskutecznego upływu dodatkowego wyznaczonego terminu nie krótszego niż 14 dni</w:t>
      </w:r>
      <w:r w:rsidRPr="00E962CD">
        <w:rPr>
          <w:rFonts w:ascii="Arial Narrow" w:hAnsi="Arial Narrow" w:cs="Calibri"/>
          <w:i/>
          <w:iCs/>
          <w:sz w:val="22"/>
        </w:rPr>
        <w:t>.</w:t>
      </w:r>
    </w:p>
    <w:p w14:paraId="37F026F3" w14:textId="77777777" w:rsidR="00C47D01" w:rsidRPr="00E962CD" w:rsidRDefault="00C47D01" w:rsidP="00C47D01">
      <w:pPr>
        <w:pStyle w:val="Akapitzlist"/>
        <w:numPr>
          <w:ilvl w:val="0"/>
          <w:numId w:val="124"/>
        </w:numPr>
        <w:spacing w:after="0" w:line="276" w:lineRule="auto"/>
        <w:ind w:left="426" w:hanging="426"/>
        <w:contextualSpacing w:val="0"/>
        <w:jc w:val="both"/>
        <w:rPr>
          <w:rFonts w:ascii="Arial Narrow" w:hAnsi="Arial Narrow" w:cs="Calibri"/>
          <w:sz w:val="22"/>
        </w:rPr>
      </w:pPr>
      <w:r w:rsidRPr="00E962CD">
        <w:rPr>
          <w:rFonts w:ascii="Arial Narrow" w:hAnsi="Arial Narrow" w:cs="Calibri"/>
          <w:sz w:val="22"/>
        </w:rPr>
        <w:t>Odstąpienie od Umowy może nastąpić w terminie 90 dni od dnia zaistnienia okoliczności uprawniających Strony do odstąpienia od Umowy.</w:t>
      </w:r>
    </w:p>
    <w:p w14:paraId="131318DD" w14:textId="77777777" w:rsidR="00C47D01" w:rsidRPr="00E962CD" w:rsidRDefault="00C47D01" w:rsidP="00C47D01">
      <w:pPr>
        <w:numPr>
          <w:ilvl w:val="0"/>
          <w:numId w:val="124"/>
        </w:numPr>
        <w:spacing w:after="0" w:line="276" w:lineRule="auto"/>
        <w:ind w:left="425" w:hanging="425"/>
        <w:jc w:val="both"/>
        <w:rPr>
          <w:rFonts w:ascii="Arial Narrow" w:hAnsi="Arial Narrow" w:cs="Calibri"/>
          <w:sz w:val="22"/>
        </w:rPr>
      </w:pPr>
      <w:r w:rsidRPr="00E962CD">
        <w:rPr>
          <w:rFonts w:ascii="Arial Narrow" w:hAnsi="Arial Narrow" w:cs="Calibri"/>
          <w:sz w:val="22"/>
        </w:rPr>
        <w:t>Odstąpienie od Umowy nie wyłącza możliwości żądania zapłaty kar umownych.</w:t>
      </w:r>
    </w:p>
    <w:p w14:paraId="5EAD8EEE" w14:textId="77777777" w:rsidR="00C47D01" w:rsidRPr="00E962CD" w:rsidRDefault="00C47D01" w:rsidP="00C47D01">
      <w:pPr>
        <w:numPr>
          <w:ilvl w:val="0"/>
          <w:numId w:val="124"/>
        </w:numPr>
        <w:spacing w:after="0" w:line="259" w:lineRule="auto"/>
        <w:ind w:left="426" w:hanging="426"/>
        <w:jc w:val="both"/>
        <w:rPr>
          <w:rFonts w:ascii="Arial Narrow" w:hAnsi="Arial Narrow" w:cs="Calibri"/>
          <w:bCs/>
          <w:sz w:val="22"/>
        </w:rPr>
      </w:pPr>
      <w:r w:rsidRPr="00E962CD">
        <w:rPr>
          <w:rFonts w:ascii="Arial Narrow" w:hAnsi="Arial Narrow" w:cs="Calibri"/>
          <w:bCs/>
          <w:sz w:val="22"/>
        </w:rPr>
        <w:t>Członkowie Konsorcjum Wykonawcy ponoszą solidarną odpowiedzialność względem Zamawiającego za zobowiązania wynikające z Umowy</w:t>
      </w:r>
      <w:r w:rsidRPr="00E962CD">
        <w:rPr>
          <w:rFonts w:ascii="Arial Narrow" w:hAnsi="Arial Narrow" w:cs="Calibri"/>
          <w:sz w:val="22"/>
        </w:rPr>
        <w:t xml:space="preserve"> </w:t>
      </w:r>
      <w:r w:rsidRPr="00E962CD">
        <w:rPr>
          <w:rFonts w:ascii="Arial Narrow" w:hAnsi="Arial Narrow" w:cs="Calibri"/>
          <w:bCs/>
          <w:sz w:val="22"/>
        </w:rPr>
        <w:t>oraz za wniesienie Zabezpieczenia należytego wykonania Umowy. 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43512697" w14:textId="77777777" w:rsidR="00C47D01" w:rsidRPr="00E962CD" w:rsidRDefault="00C47D01" w:rsidP="00C47D01">
      <w:pPr>
        <w:numPr>
          <w:ilvl w:val="0"/>
          <w:numId w:val="124"/>
        </w:numPr>
        <w:spacing w:after="0" w:line="259" w:lineRule="auto"/>
        <w:ind w:left="426" w:hanging="426"/>
        <w:jc w:val="both"/>
        <w:rPr>
          <w:rFonts w:ascii="Arial Narrow" w:hAnsi="Arial Narrow" w:cs="Calibri"/>
          <w:bCs/>
          <w:sz w:val="22"/>
        </w:rPr>
      </w:pPr>
      <w:r w:rsidRPr="00E962CD">
        <w:rPr>
          <w:rFonts w:ascii="Arial Narrow" w:hAnsi="Arial Narrow" w:cs="Calibri"/>
          <w:bCs/>
          <w:sz w:val="22"/>
        </w:rPr>
        <w:t>W przypadku, gdy Wykonawcą jest Konsorcjum, faktury będą wystawione wyłącznie przez jednego z konsorcjantów, będącego pełnomocnikiem pozostałych (np. przez lidera konsorcjum). Wszyscy konsorcjanci, działając łącznie, upoważnią w formie pisemnej pod rygorem nieważności jednego z nich do odbioru należności przypadających dla Wykonawcy z tytułu realizacji Umowy na rachunek bankowy określony w Umowie. Rachunek taki będzie założony odrębnie dla prowadzenia rozliczeń z tytułu realizacji Umowy. Odwołanie lub zmiana udzielonego pełnomocnictwa wymaga zgodnego oświadczenia woli wyrażonego na piśmie pod rygorem nieważności wszystkich konsorcjantów, którzy udzielili pełnomocnictwa.</w:t>
      </w:r>
    </w:p>
    <w:p w14:paraId="567BE266" w14:textId="31FDD819" w:rsidR="00C47D01" w:rsidRPr="00BD3A99" w:rsidRDefault="00C47D01" w:rsidP="00BD3A99">
      <w:pPr>
        <w:numPr>
          <w:ilvl w:val="0"/>
          <w:numId w:val="124"/>
        </w:numPr>
        <w:spacing w:after="0" w:line="276" w:lineRule="auto"/>
        <w:ind w:left="426" w:hanging="426"/>
        <w:jc w:val="both"/>
        <w:rPr>
          <w:rFonts w:ascii="Arial Narrow" w:hAnsi="Arial Narrow" w:cs="Calibri"/>
          <w:sz w:val="22"/>
        </w:rPr>
      </w:pPr>
      <w:r w:rsidRPr="00E962CD">
        <w:rPr>
          <w:rFonts w:ascii="Arial Narrow" w:hAnsi="Arial Narrow" w:cs="Calibri"/>
          <w:bCs/>
          <w:sz w:val="22"/>
        </w:rPr>
        <w:t>Zapłata wynagrodzenia udokumentowanego fakturą,</w:t>
      </w:r>
      <w:r w:rsidRPr="00E962CD" w:rsidDel="009D3D90">
        <w:rPr>
          <w:rFonts w:ascii="Arial Narrow" w:hAnsi="Arial Narrow" w:cs="Calibri"/>
          <w:bCs/>
          <w:sz w:val="22"/>
        </w:rPr>
        <w:t xml:space="preserve"> </w:t>
      </w:r>
      <w:r w:rsidRPr="00E962CD">
        <w:rPr>
          <w:rFonts w:ascii="Arial Narrow" w:hAnsi="Arial Narrow" w:cs="Calibri"/>
          <w:bCs/>
          <w:sz w:val="22"/>
        </w:rPr>
        <w:t xml:space="preserve">dokonana przez Zamawiającego na rzecz pełnomocnika, o którym mowa w ustępie poprzedzającym, powoduje wygaśnięcie długu obejmującego zapłatę kwoty wynikającej z tej faktury, </w:t>
      </w:r>
      <w:r w:rsidRPr="00E962CD">
        <w:rPr>
          <w:rFonts w:ascii="Arial Narrow" w:hAnsi="Arial Narrow" w:cs="Calibri"/>
          <w:bCs/>
          <w:sz w:val="22"/>
        </w:rPr>
        <w:lastRenderedPageBreak/>
        <w:t>względem wszystkich konsorcjantów. Zwolnienie z długu względem wszystkich konsorcjantów będzie miało miejsce także, także w przypadku potrąceń należności przysługujących Zamawiającemu, w szczególności z tytułu kar umownych, odszkodowań lub odsetek</w:t>
      </w:r>
    </w:p>
    <w:p w14:paraId="69A9485B" w14:textId="77777777" w:rsidR="00C47D01" w:rsidRPr="00AA2735" w:rsidRDefault="00C47D01" w:rsidP="00C47D01">
      <w:pPr>
        <w:spacing w:after="0"/>
        <w:rPr>
          <w:rFonts w:ascii="Arial Narrow" w:hAnsi="Arial Narrow"/>
          <w:sz w:val="22"/>
        </w:rPr>
      </w:pPr>
    </w:p>
    <w:p w14:paraId="1E49BB14" w14:textId="77777777" w:rsidR="00C47D01" w:rsidRPr="00AA2735" w:rsidRDefault="00C47D01" w:rsidP="000B6114">
      <w:pPr>
        <w:pStyle w:val="Nagwek1"/>
      </w:pPr>
      <w:r w:rsidRPr="00AA2735">
        <w:t>§ 6</w:t>
      </w:r>
    </w:p>
    <w:p w14:paraId="0369431A" w14:textId="7B9B9772" w:rsidR="00C47D01" w:rsidRPr="00BD3A99" w:rsidRDefault="00C47D01" w:rsidP="000B6114">
      <w:pPr>
        <w:pStyle w:val="Nagwek1"/>
      </w:pPr>
      <w:r w:rsidRPr="00AA2735">
        <w:t>Kary umowne</w:t>
      </w:r>
    </w:p>
    <w:p w14:paraId="783FE01C" w14:textId="77777777" w:rsidR="00C47D01" w:rsidRPr="00AA2735" w:rsidRDefault="00C47D01" w:rsidP="00C47D01">
      <w:pPr>
        <w:spacing w:after="0"/>
        <w:rPr>
          <w:rFonts w:ascii="Arial Narrow" w:hAnsi="Arial Narrow"/>
          <w:sz w:val="22"/>
        </w:rPr>
      </w:pPr>
      <w:bookmarkStart w:id="67" w:name="_Hlk223419291"/>
      <w:r w:rsidRPr="00AA2735">
        <w:rPr>
          <w:rFonts w:ascii="Arial Narrow" w:hAnsi="Arial Narrow"/>
          <w:sz w:val="22"/>
        </w:rPr>
        <w:t>Strony ustalają, że obowiązującą je formą odszkodowania z tytułu niewykonania lub nienależytego wykonania Umowy są kary umowne:</w:t>
      </w:r>
    </w:p>
    <w:p w14:paraId="45857DB2"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 xml:space="preserve">W przypadku odstąpienia od wykonania potwierdzonego </w:t>
      </w:r>
      <w:r>
        <w:rPr>
          <w:rFonts w:ascii="Arial Narrow" w:hAnsi="Arial Narrow"/>
          <w:sz w:val="22"/>
        </w:rPr>
        <w:t>Zamówienia</w:t>
      </w:r>
      <w:r w:rsidRPr="00AA2735">
        <w:rPr>
          <w:rFonts w:ascii="Arial Narrow" w:hAnsi="Arial Narrow"/>
          <w:sz w:val="22"/>
        </w:rPr>
        <w:t xml:space="preserve"> przez Wykonawcę, Wykonawca zapłaci karę w wysokości 6.000,00 zł (słownie: sześć tysięcy złotych 00/100) </w:t>
      </w:r>
    </w:p>
    <w:p w14:paraId="2D33E251"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 xml:space="preserve">W przypadku nie rozpoczęcia realizacji </w:t>
      </w:r>
      <w:r>
        <w:rPr>
          <w:rFonts w:ascii="Arial Narrow" w:hAnsi="Arial Narrow"/>
          <w:sz w:val="22"/>
        </w:rPr>
        <w:t>Zamówienia</w:t>
      </w:r>
      <w:r w:rsidRPr="00AA2735" w:rsidDel="00277A50">
        <w:rPr>
          <w:rFonts w:ascii="Arial Narrow" w:hAnsi="Arial Narrow"/>
          <w:sz w:val="22"/>
        </w:rPr>
        <w:t xml:space="preserve"> </w:t>
      </w:r>
      <w:r w:rsidRPr="00AA2735">
        <w:rPr>
          <w:rFonts w:ascii="Arial Narrow" w:hAnsi="Arial Narrow"/>
          <w:sz w:val="22"/>
        </w:rPr>
        <w:t xml:space="preserve">w terminie 48 godzin od daty wskazanej w potwierdzeniu </w:t>
      </w:r>
      <w:r>
        <w:rPr>
          <w:rFonts w:ascii="Arial Narrow" w:hAnsi="Arial Narrow"/>
          <w:sz w:val="22"/>
        </w:rPr>
        <w:t>Zamówienia</w:t>
      </w:r>
      <w:r w:rsidRPr="00AA2735">
        <w:rPr>
          <w:rFonts w:ascii="Arial Narrow" w:hAnsi="Arial Narrow"/>
          <w:sz w:val="22"/>
        </w:rPr>
        <w:t xml:space="preserve">, Zamawiający naliczy karę umowną w wysokości </w:t>
      </w:r>
      <w:r>
        <w:rPr>
          <w:rFonts w:ascii="Arial Narrow" w:hAnsi="Arial Narrow"/>
          <w:sz w:val="22"/>
        </w:rPr>
        <w:t>2</w:t>
      </w:r>
      <w:r w:rsidRPr="00AA2735">
        <w:rPr>
          <w:rFonts w:ascii="Arial Narrow" w:hAnsi="Arial Narrow"/>
          <w:sz w:val="22"/>
        </w:rPr>
        <w:t xml:space="preserve">.000,00 zł (słownie: </w:t>
      </w:r>
      <w:r>
        <w:rPr>
          <w:rFonts w:ascii="Arial Narrow" w:hAnsi="Arial Narrow"/>
          <w:sz w:val="22"/>
        </w:rPr>
        <w:t>dwa tysiące</w:t>
      </w:r>
      <w:r w:rsidRPr="00AA2735">
        <w:rPr>
          <w:rFonts w:ascii="Arial Narrow" w:hAnsi="Arial Narrow"/>
          <w:sz w:val="22"/>
        </w:rPr>
        <w:t xml:space="preserve"> złotych 00/100) </w:t>
      </w:r>
    </w:p>
    <w:p w14:paraId="3A7E104C"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 xml:space="preserve">Za dopuszczenie do pracy osób bez pozwoleń i przeszkoleń do pracy w terenie kolejowym lub na budowie Wykonawca zapłaci karę w wysokości 3.000,00 zł (słownie: trzy tysiące złotych 00/100) </w:t>
      </w:r>
    </w:p>
    <w:p w14:paraId="11440968"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Za naruszenie na budowie określonych w Załączniku nr 8 do Umowy wymagań dla Wykonawców w zakresie ochrony środowiska przez pracowników w wysokości określonej w Załączniku nr 8 do Umowy za każdy stwierdzony przypadek.</w:t>
      </w:r>
    </w:p>
    <w:p w14:paraId="7A298D6E"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Za naruszenie na budowie określonych w Załączniku nr 9 do Umowy wymagań dla Wykonawców w zakresie bezpieczeństwa pracy i ochrony zdrowia przez pracowników Wykonawcy w wysokości określonej w Załączniku nr 9 do Umowy za każdy stwierdzony przypadek.</w:t>
      </w:r>
    </w:p>
    <w:p w14:paraId="2723AD13"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Wykonawca jest zobowiązany do zapłaty kar umownych w terminie 30 dni od ich naliczenia i skutecznego powiadomienia o tym fakcie Wykonawcę.</w:t>
      </w:r>
    </w:p>
    <w:p w14:paraId="1EB36BF9"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Za naruszenie jakiegokolwiek postanowienia wynikającego z § 11 Umowy w zakresie zachowania poufności przez Wykonawcę, Wykonawca zobowiązany jest do zapłaty na rzecz Zamawiającego kary umownej w wysokości 10.000,00 zł (słownie: dziesięć tysięcy złotych 00/100) za każde naruszenie.</w:t>
      </w:r>
    </w:p>
    <w:p w14:paraId="64420087" w14:textId="77777777" w:rsidR="00C47D01" w:rsidRPr="00C02E04"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Wykonawca wyraża zgodę na potrącenie kar umownych z przysługującego mu wynagrodzenia (przewidziane wynagrodzenie może zostać pomniejszone, natomiast w przypadku wynagrodzenia wymagalnego nastąpi potrącenie z płatności na rzecz Wykonawcy).</w:t>
      </w:r>
    </w:p>
    <w:p w14:paraId="531B2969" w14:textId="77777777" w:rsidR="00C47D01" w:rsidRPr="009944E7" w:rsidRDefault="00C47D01" w:rsidP="00C47D01">
      <w:pPr>
        <w:numPr>
          <w:ilvl w:val="0"/>
          <w:numId w:val="65"/>
        </w:numPr>
        <w:spacing w:after="0"/>
        <w:ind w:left="284" w:hanging="284"/>
        <w:jc w:val="both"/>
        <w:rPr>
          <w:rFonts w:ascii="Arial Narrow" w:hAnsi="Arial Narrow"/>
          <w:sz w:val="22"/>
        </w:rPr>
      </w:pPr>
      <w:r w:rsidRPr="00AA2735">
        <w:rPr>
          <w:rFonts w:ascii="Arial Narrow" w:hAnsi="Arial Narrow"/>
          <w:sz w:val="22"/>
        </w:rPr>
        <w:t>Strony mogą dochodzić na zasadach ogólnych odszkodowania przewyższającego wysokość kar umownych do wysokości rzeczywiście poniesionej szkody.</w:t>
      </w:r>
      <w:bookmarkEnd w:id="67"/>
    </w:p>
    <w:p w14:paraId="1A7E225D" w14:textId="72580754" w:rsidR="00C47D01" w:rsidRPr="00AA2735" w:rsidRDefault="00C47D01" w:rsidP="00BD3A99">
      <w:pPr>
        <w:spacing w:after="0"/>
        <w:rPr>
          <w:rFonts w:ascii="Arial Narrow" w:hAnsi="Arial Narrow"/>
          <w:sz w:val="22"/>
        </w:rPr>
      </w:pPr>
    </w:p>
    <w:p w14:paraId="73F90B92" w14:textId="77777777" w:rsidR="00C47D01" w:rsidRPr="00AA2735" w:rsidRDefault="00C47D01" w:rsidP="000B6114">
      <w:pPr>
        <w:pStyle w:val="Nagwek1"/>
      </w:pPr>
      <w:r w:rsidRPr="00AA2735">
        <w:t>§ 7</w:t>
      </w:r>
    </w:p>
    <w:p w14:paraId="41D3DEAC" w14:textId="361E0FF6" w:rsidR="00C47D01" w:rsidRPr="00BD3A99" w:rsidRDefault="00C47D01" w:rsidP="000B6114">
      <w:pPr>
        <w:pStyle w:val="Nagwek1"/>
      </w:pPr>
      <w:r w:rsidRPr="00AA2735">
        <w:t>Ubezpieczenie OC</w:t>
      </w:r>
      <w:bookmarkStart w:id="68" w:name="_Hlk161908031"/>
    </w:p>
    <w:p w14:paraId="78123C81" w14:textId="77777777" w:rsidR="00C47D01" w:rsidRPr="00C02E04" w:rsidRDefault="00C47D01" w:rsidP="00C47D01">
      <w:pPr>
        <w:pStyle w:val="Akapitzlist"/>
        <w:numPr>
          <w:ilvl w:val="6"/>
          <w:numId w:val="76"/>
        </w:numPr>
        <w:tabs>
          <w:tab w:val="center" w:pos="0"/>
        </w:tabs>
        <w:spacing w:after="0"/>
        <w:ind w:left="284" w:hanging="284"/>
        <w:jc w:val="both"/>
        <w:rPr>
          <w:rFonts w:ascii="Arial Narrow" w:hAnsi="Arial Narrow"/>
          <w:sz w:val="22"/>
        </w:rPr>
      </w:pPr>
      <w:r w:rsidRPr="00AA2735">
        <w:rPr>
          <w:rFonts w:ascii="Arial Narrow" w:hAnsi="Arial Narrow"/>
          <w:sz w:val="22"/>
        </w:rPr>
        <w:t>Wykonawca, przystępując do realizacji Umowy, zobowiązany jest do zapewnienia na własny koszt ochrony ubezpieczeniowej w zakresie następujących ubezpieczeń:</w:t>
      </w:r>
      <w:bookmarkEnd w:id="68"/>
    </w:p>
    <w:p w14:paraId="6EA820C3" w14:textId="77777777" w:rsidR="00C47D01" w:rsidRPr="00AA2735" w:rsidRDefault="00C47D01" w:rsidP="00C47D01">
      <w:pPr>
        <w:pStyle w:val="Akapitzlist"/>
        <w:numPr>
          <w:ilvl w:val="1"/>
          <w:numId w:val="77"/>
        </w:numPr>
        <w:spacing w:after="0"/>
        <w:jc w:val="both"/>
        <w:rPr>
          <w:rFonts w:ascii="Arial Narrow" w:hAnsi="Arial Narrow"/>
          <w:sz w:val="22"/>
        </w:rPr>
      </w:pPr>
      <w:r w:rsidRPr="00AA2735">
        <w:rPr>
          <w:rFonts w:ascii="Arial Narrow" w:hAnsi="Arial Narrow"/>
          <w:sz w:val="22"/>
        </w:rPr>
        <w:t>ubezpieczenia odpowiedzialności cywilnej z tytułu prowadzonej działalności oraz posiadanego mienia, których zakres ubezpieczenia obejmuje odpowiedzialność cywilną Wykonawcy z tytułu niewykonania lub nienależytego wykonania niniejszej Umowy, z sumą gwarancyjną nie niższą niż 1.000.000,00 zł (słownie: jeden milion złotych 00/100) na jedno i wszystkie zdarzenia, w okresie ubezpieczenia.</w:t>
      </w:r>
    </w:p>
    <w:p w14:paraId="42FDDB71" w14:textId="77777777" w:rsidR="00C47D01" w:rsidRPr="00AA2735" w:rsidRDefault="00C47D01" w:rsidP="00C47D01">
      <w:pPr>
        <w:pStyle w:val="Akapitzlist"/>
        <w:numPr>
          <w:ilvl w:val="1"/>
          <w:numId w:val="77"/>
        </w:numPr>
        <w:spacing w:after="0"/>
        <w:jc w:val="both"/>
        <w:rPr>
          <w:rFonts w:ascii="Arial Narrow" w:hAnsi="Arial Narrow"/>
          <w:sz w:val="22"/>
        </w:rPr>
      </w:pPr>
      <w:r w:rsidRPr="00AA2735">
        <w:rPr>
          <w:rFonts w:ascii="Arial Narrow" w:hAnsi="Arial Narrow"/>
          <w:sz w:val="22"/>
        </w:rPr>
        <w:t>w przypadku wykonywania Umowy za pomocą innych podmiotów, ubezpieczenie powinno obejmować także podmioty, za pomocą których Wykonawca wykonuje Umowę.</w:t>
      </w:r>
    </w:p>
    <w:p w14:paraId="1FD8489B" w14:textId="77777777" w:rsidR="00C47D01" w:rsidRPr="00C02E04" w:rsidRDefault="00C47D01" w:rsidP="00C47D01">
      <w:pPr>
        <w:pStyle w:val="Akapitzlist"/>
        <w:numPr>
          <w:ilvl w:val="1"/>
          <w:numId w:val="77"/>
        </w:numPr>
        <w:spacing w:after="0"/>
        <w:jc w:val="both"/>
        <w:rPr>
          <w:rFonts w:ascii="Arial Narrow" w:hAnsi="Arial Narrow"/>
          <w:sz w:val="22"/>
        </w:rPr>
      </w:pPr>
      <w:r w:rsidRPr="00AA2735">
        <w:rPr>
          <w:rFonts w:ascii="Arial Narrow" w:hAnsi="Arial Narrow"/>
          <w:sz w:val="22"/>
        </w:rPr>
        <w:t>ubezpieczeń obowiązkowych, do których posiadania zobowiązany jest na podstawie powszechnie obowiązujących przepisów prawa.</w:t>
      </w:r>
    </w:p>
    <w:p w14:paraId="476631E2" w14:textId="77777777" w:rsidR="00C47D01" w:rsidRPr="00C02E04" w:rsidRDefault="00C47D01" w:rsidP="00C47D01">
      <w:pPr>
        <w:pStyle w:val="Akapitzlist"/>
        <w:numPr>
          <w:ilvl w:val="6"/>
          <w:numId w:val="76"/>
        </w:numPr>
        <w:spacing w:after="0"/>
        <w:ind w:left="284" w:hanging="284"/>
        <w:jc w:val="both"/>
        <w:rPr>
          <w:rFonts w:ascii="Arial Narrow" w:hAnsi="Arial Narrow"/>
          <w:sz w:val="22"/>
        </w:rPr>
      </w:pPr>
      <w:r w:rsidRPr="00AA2735">
        <w:rPr>
          <w:rFonts w:ascii="Arial Narrow" w:hAnsi="Arial Narrow"/>
          <w:sz w:val="22"/>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36948132" w14:textId="77777777" w:rsidR="00C47D01" w:rsidRPr="00C02E04" w:rsidRDefault="00C47D01" w:rsidP="00C47D01">
      <w:pPr>
        <w:pStyle w:val="Akapitzlist"/>
        <w:numPr>
          <w:ilvl w:val="6"/>
          <w:numId w:val="76"/>
        </w:numPr>
        <w:tabs>
          <w:tab w:val="center" w:pos="0"/>
        </w:tabs>
        <w:spacing w:after="0"/>
        <w:ind w:left="284" w:hanging="284"/>
        <w:jc w:val="both"/>
        <w:rPr>
          <w:rFonts w:ascii="Arial Narrow" w:hAnsi="Arial Narrow"/>
          <w:sz w:val="22"/>
        </w:rPr>
      </w:pPr>
      <w:r w:rsidRPr="00AA2735">
        <w:rPr>
          <w:rFonts w:ascii="Arial Narrow" w:hAnsi="Arial Narrow"/>
          <w:sz w:val="22"/>
        </w:rPr>
        <w:t>Zamawiający zastrzega sobie prawo do weryfikacji dokumentów ubezpieczeniowych pod kątem spełnienia przez Wykonawcę wymogu posiadania ochrony ubezpieczeniowej adekwatnej do przedmiotu Umowy oraz zgłaszania uwag, które Wykonawca zobowiązuje się uwzględnić.</w:t>
      </w:r>
    </w:p>
    <w:p w14:paraId="7A2D29B0" w14:textId="77777777" w:rsidR="00C47D01" w:rsidRPr="00C02E04" w:rsidRDefault="00C47D01" w:rsidP="00C47D01">
      <w:pPr>
        <w:pStyle w:val="Akapitzlist"/>
        <w:numPr>
          <w:ilvl w:val="6"/>
          <w:numId w:val="76"/>
        </w:numPr>
        <w:tabs>
          <w:tab w:val="center" w:pos="0"/>
        </w:tabs>
        <w:spacing w:after="0"/>
        <w:ind w:left="284" w:hanging="284"/>
        <w:jc w:val="both"/>
        <w:rPr>
          <w:rFonts w:ascii="Arial Narrow" w:hAnsi="Arial Narrow"/>
          <w:sz w:val="22"/>
        </w:rPr>
      </w:pPr>
      <w:r w:rsidRPr="00AA2735">
        <w:rPr>
          <w:rFonts w:ascii="Arial Narrow" w:hAnsi="Arial Narrow"/>
          <w:sz w:val="22"/>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31A52C91" w14:textId="77777777" w:rsidR="00C47D01" w:rsidRPr="00AA2735" w:rsidRDefault="00C47D01" w:rsidP="00C47D01">
      <w:pPr>
        <w:pStyle w:val="Akapitzlist"/>
        <w:numPr>
          <w:ilvl w:val="1"/>
          <w:numId w:val="78"/>
        </w:numPr>
        <w:spacing w:after="0"/>
        <w:jc w:val="both"/>
        <w:rPr>
          <w:rFonts w:ascii="Arial Narrow" w:hAnsi="Arial Narrow"/>
          <w:sz w:val="22"/>
        </w:rPr>
      </w:pPr>
      <w:r w:rsidRPr="00AA2735">
        <w:rPr>
          <w:rFonts w:ascii="Arial Narrow" w:hAnsi="Arial Narrow"/>
          <w:sz w:val="22"/>
        </w:rPr>
        <w:lastRenderedPageBreak/>
        <w:t>zawarcia umowy ubezpieczenia z wybranym przez siebie ubezpieczycielem, na warunkach określonych niniejszą Umową, na koszt Wykonawcy; lub</w:t>
      </w:r>
    </w:p>
    <w:p w14:paraId="28AB723F" w14:textId="77777777" w:rsidR="00C47D01" w:rsidRPr="00AA2735" w:rsidRDefault="00C47D01" w:rsidP="00C47D01">
      <w:pPr>
        <w:pStyle w:val="Akapitzlist"/>
        <w:numPr>
          <w:ilvl w:val="1"/>
          <w:numId w:val="78"/>
        </w:numPr>
        <w:spacing w:after="0"/>
        <w:jc w:val="both"/>
        <w:rPr>
          <w:rFonts w:ascii="Arial Narrow" w:hAnsi="Arial Narrow"/>
          <w:sz w:val="22"/>
        </w:rPr>
      </w:pPr>
      <w:r w:rsidRPr="00AA2735">
        <w:rPr>
          <w:rFonts w:ascii="Arial Narrow" w:hAnsi="Arial Narrow"/>
          <w:sz w:val="22"/>
        </w:rPr>
        <w:t>niedopuszczenia Wykonawcy do wykonania Prac, niezależnie od prawa Zamawiającego do naliczenia kar umownych przewidzianych w Umowie.</w:t>
      </w:r>
    </w:p>
    <w:p w14:paraId="544A9DDF" w14:textId="77777777" w:rsidR="00C47D01" w:rsidRPr="001B51CF" w:rsidRDefault="00C47D01" w:rsidP="00C47D01"/>
    <w:p w14:paraId="4D975CB0" w14:textId="77777777" w:rsidR="00C47D01" w:rsidRPr="00AA2735" w:rsidRDefault="00C47D01" w:rsidP="000B6114">
      <w:pPr>
        <w:pStyle w:val="Nagwek1"/>
      </w:pPr>
      <w:r w:rsidRPr="00AA2735">
        <w:t>§ 8</w:t>
      </w:r>
    </w:p>
    <w:p w14:paraId="18368564" w14:textId="3A572051" w:rsidR="00C47D01" w:rsidRPr="00BD3A99" w:rsidRDefault="00C47D01" w:rsidP="000B6114">
      <w:pPr>
        <w:pStyle w:val="Nagwek1"/>
      </w:pPr>
      <w:r w:rsidRPr="00AA2735">
        <w:t>Odpowiedzialność i zabezpieczenie wykonania umowy</w:t>
      </w:r>
    </w:p>
    <w:p w14:paraId="7EA81901" w14:textId="77777777" w:rsidR="00C47D01" w:rsidRPr="00C02E04" w:rsidRDefault="00C47D01" w:rsidP="00C47D01">
      <w:pPr>
        <w:pStyle w:val="Akapitzlist"/>
        <w:numPr>
          <w:ilvl w:val="6"/>
          <w:numId w:val="79"/>
        </w:numPr>
        <w:spacing w:after="0"/>
        <w:ind w:left="284" w:hanging="284"/>
        <w:jc w:val="both"/>
        <w:rPr>
          <w:rFonts w:ascii="Arial Narrow" w:hAnsi="Arial Narrow"/>
          <w:sz w:val="22"/>
        </w:rPr>
      </w:pPr>
      <w:r w:rsidRPr="00AA2735">
        <w:rPr>
          <w:rFonts w:ascii="Arial Narrow" w:hAnsi="Arial Narrow"/>
          <w:sz w:val="22"/>
        </w:rPr>
        <w:t>Wykonawca ponosi pełną odpowiedzialność za wszelkie skutki niewykonania lub nienależytego wykonania Umowy w stosunku do Zamawiającego jak i osób trzecich, jak też spowodowane działaniami lub zaniechaniem osób i podmiotów, za które ponosi odpowiedzialność, a w szczególności:</w:t>
      </w:r>
    </w:p>
    <w:p w14:paraId="11D426BD" w14:textId="77777777" w:rsidR="00C47D01" w:rsidRPr="00AA2735" w:rsidRDefault="00C47D01" w:rsidP="00C47D01">
      <w:pPr>
        <w:pStyle w:val="Akapitzlist"/>
        <w:numPr>
          <w:ilvl w:val="1"/>
          <w:numId w:val="80"/>
        </w:numPr>
        <w:spacing w:after="0"/>
        <w:jc w:val="both"/>
        <w:rPr>
          <w:rFonts w:ascii="Arial Narrow" w:hAnsi="Arial Narrow"/>
          <w:sz w:val="22"/>
        </w:rPr>
      </w:pPr>
      <w:r w:rsidRPr="00AA2735">
        <w:rPr>
          <w:rFonts w:ascii="Arial Narrow" w:hAnsi="Arial Narrow"/>
          <w:sz w:val="22"/>
        </w:rPr>
        <w:t>za odpowiednie wykonanie usług, wykorzystane urządzenia i materiały, przyjęte technologie i bezpieczeństwo wszelkich czynności wykonywanych na terenie budowy,</w:t>
      </w:r>
    </w:p>
    <w:p w14:paraId="12DEDF61" w14:textId="77777777" w:rsidR="00C47D01" w:rsidRPr="00AA2735" w:rsidRDefault="00C47D01" w:rsidP="00C47D01">
      <w:pPr>
        <w:pStyle w:val="Akapitzlist"/>
        <w:numPr>
          <w:ilvl w:val="1"/>
          <w:numId w:val="80"/>
        </w:numPr>
        <w:spacing w:after="0"/>
        <w:jc w:val="both"/>
        <w:rPr>
          <w:rFonts w:ascii="Arial Narrow" w:hAnsi="Arial Narrow"/>
          <w:sz w:val="22"/>
        </w:rPr>
      </w:pPr>
      <w:r w:rsidRPr="00AA2735">
        <w:rPr>
          <w:rFonts w:ascii="Arial Narrow" w:hAnsi="Arial Narrow"/>
          <w:sz w:val="22"/>
        </w:rPr>
        <w:t>za uszkodzenia bądź zniszczenia istniejących sieci lub urządzeń,</w:t>
      </w:r>
    </w:p>
    <w:p w14:paraId="0B2C40FE" w14:textId="77777777" w:rsidR="00C47D01" w:rsidRPr="00AA2735" w:rsidRDefault="00C47D01" w:rsidP="00C47D01">
      <w:pPr>
        <w:pStyle w:val="Akapitzlist"/>
        <w:numPr>
          <w:ilvl w:val="1"/>
          <w:numId w:val="80"/>
        </w:numPr>
        <w:spacing w:after="0"/>
        <w:jc w:val="both"/>
        <w:rPr>
          <w:rFonts w:ascii="Arial Narrow" w:hAnsi="Arial Narrow"/>
          <w:sz w:val="22"/>
        </w:rPr>
      </w:pPr>
      <w:r w:rsidRPr="00AA2735">
        <w:rPr>
          <w:rFonts w:ascii="Arial Narrow" w:hAnsi="Arial Narrow"/>
          <w:sz w:val="22"/>
        </w:rPr>
        <w:t>za wypadki przy pracy spowodowane nieprzestrzeganiem zaleceń urzędowych, przepisów prawa, standardów i norm, jak również zasad sztuki budowlanej i zaleceń Zamawiającego,</w:t>
      </w:r>
    </w:p>
    <w:p w14:paraId="3BC5FEF4" w14:textId="77777777" w:rsidR="00C47D01" w:rsidRPr="00C02E04" w:rsidRDefault="00C47D01" w:rsidP="00C47D01">
      <w:pPr>
        <w:pStyle w:val="Akapitzlist"/>
        <w:numPr>
          <w:ilvl w:val="1"/>
          <w:numId w:val="80"/>
        </w:numPr>
        <w:spacing w:after="0"/>
        <w:jc w:val="both"/>
        <w:rPr>
          <w:rFonts w:ascii="Arial Narrow" w:hAnsi="Arial Narrow"/>
          <w:sz w:val="22"/>
        </w:rPr>
      </w:pPr>
      <w:r w:rsidRPr="00AA2735">
        <w:rPr>
          <w:rFonts w:ascii="Arial Narrow" w:hAnsi="Arial Narrow"/>
          <w:sz w:val="22"/>
        </w:rPr>
        <w:t>za wszelkie szkody powstałe na skutek użytkowania przez Wykonawcę terenu wykonywania prac.</w:t>
      </w:r>
    </w:p>
    <w:p w14:paraId="35D2B6B3" w14:textId="77777777" w:rsidR="00C47D01" w:rsidRPr="00C02E04" w:rsidRDefault="00C47D01" w:rsidP="00C47D01">
      <w:pPr>
        <w:pStyle w:val="Akapitzlist"/>
        <w:numPr>
          <w:ilvl w:val="6"/>
          <w:numId w:val="79"/>
        </w:numPr>
        <w:tabs>
          <w:tab w:val="center" w:pos="0"/>
        </w:tabs>
        <w:spacing w:after="0"/>
        <w:ind w:left="284" w:hanging="284"/>
        <w:jc w:val="both"/>
        <w:rPr>
          <w:rFonts w:ascii="Arial Narrow" w:hAnsi="Arial Narrow"/>
          <w:sz w:val="22"/>
        </w:rPr>
      </w:pPr>
      <w:r w:rsidRPr="00AA2735">
        <w:rPr>
          <w:rFonts w:ascii="Arial Narrow" w:hAnsi="Arial Narrow"/>
          <w:sz w:val="22"/>
        </w:rPr>
        <w:t>Wykonawca odpowiada za działania i zaniedbania osób, z pomocą których wykonuje Przedmiot Umowy, jak również osób, którym wykonanie zobowiązań powierza, jak za własne działania.</w:t>
      </w:r>
    </w:p>
    <w:p w14:paraId="6FB7C59E" w14:textId="77777777" w:rsidR="00C47D01" w:rsidRPr="00C02E04" w:rsidRDefault="00C47D01" w:rsidP="00C47D01">
      <w:pPr>
        <w:pStyle w:val="Akapitzlist"/>
        <w:numPr>
          <w:ilvl w:val="6"/>
          <w:numId w:val="79"/>
        </w:numPr>
        <w:tabs>
          <w:tab w:val="center" w:pos="0"/>
        </w:tabs>
        <w:spacing w:after="0"/>
        <w:ind w:left="284" w:hanging="284"/>
        <w:rPr>
          <w:rFonts w:ascii="Arial Narrow" w:hAnsi="Arial Narrow"/>
          <w:sz w:val="22"/>
        </w:rPr>
      </w:pPr>
      <w:r w:rsidRPr="00AA2735">
        <w:rPr>
          <w:rFonts w:ascii="Arial Narrow" w:hAnsi="Arial Narrow"/>
          <w:sz w:val="22"/>
        </w:rPr>
        <w:t>Wykonawca usuwa na własny koszt wszelkie wyrządzone szkody.</w:t>
      </w:r>
    </w:p>
    <w:p w14:paraId="7825415F" w14:textId="77777777" w:rsidR="00C47D01" w:rsidRPr="00AA2735" w:rsidRDefault="00C47D01" w:rsidP="00C47D01">
      <w:pPr>
        <w:pStyle w:val="Akapitzlist"/>
        <w:numPr>
          <w:ilvl w:val="6"/>
          <w:numId w:val="79"/>
        </w:numPr>
        <w:tabs>
          <w:tab w:val="center" w:pos="0"/>
        </w:tabs>
        <w:spacing w:after="0"/>
        <w:ind w:left="284" w:right="6" w:hanging="284"/>
        <w:jc w:val="both"/>
        <w:rPr>
          <w:rFonts w:ascii="Arial Narrow" w:hAnsi="Arial Narrow"/>
          <w:sz w:val="22"/>
        </w:rPr>
      </w:pPr>
      <w:r w:rsidRPr="00AA2735">
        <w:rPr>
          <w:rFonts w:ascii="Arial Narrow" w:hAnsi="Arial Narrow"/>
          <w:sz w:val="22"/>
        </w:rPr>
        <w:t>Wykonawca ponosi koszty zaspokojenia roszczeń osób trzecich dotyczących naruszenia ich praw osobistych i majątkowych odnoszących się do sprzętu, urządzeń, technologii i materiałów potrzebnych przy realizacji Przedmiotu Umowy. Wykonawca ponosi wszelkie koszty ich zaspokojenia.</w:t>
      </w:r>
    </w:p>
    <w:p w14:paraId="4849C6D5" w14:textId="77777777" w:rsidR="00C47D01" w:rsidRPr="00AA2735" w:rsidRDefault="00C47D01" w:rsidP="00C47D01">
      <w:pPr>
        <w:pStyle w:val="Akapitzlist"/>
        <w:tabs>
          <w:tab w:val="center" w:pos="0"/>
        </w:tabs>
        <w:spacing w:after="0"/>
        <w:ind w:left="284" w:right="6"/>
        <w:jc w:val="center"/>
        <w:rPr>
          <w:rFonts w:ascii="Arial Narrow" w:hAnsi="Arial Narrow"/>
          <w:b/>
          <w:bCs/>
          <w:sz w:val="22"/>
        </w:rPr>
      </w:pPr>
    </w:p>
    <w:p w14:paraId="515DB3D1" w14:textId="77777777" w:rsidR="00C47D01" w:rsidRPr="00BD3A99" w:rsidRDefault="00C47D01" w:rsidP="00C47D01">
      <w:pPr>
        <w:pStyle w:val="Akapitzlist"/>
        <w:tabs>
          <w:tab w:val="center" w:pos="0"/>
        </w:tabs>
        <w:spacing w:after="0"/>
        <w:ind w:left="284" w:right="6"/>
        <w:jc w:val="center"/>
        <w:rPr>
          <w:rFonts w:asciiTheme="majorHAnsi" w:hAnsiTheme="majorHAnsi"/>
          <w:b/>
          <w:bCs/>
          <w:sz w:val="22"/>
        </w:rPr>
      </w:pPr>
      <w:r w:rsidRPr="00BD3A99">
        <w:rPr>
          <w:rFonts w:asciiTheme="majorHAnsi" w:hAnsiTheme="majorHAnsi"/>
          <w:b/>
          <w:bCs/>
          <w:sz w:val="22"/>
        </w:rPr>
        <w:t>§ 9</w:t>
      </w:r>
    </w:p>
    <w:p w14:paraId="26B1EAF8" w14:textId="3B7F95FF" w:rsidR="00C47D01" w:rsidRPr="00BD3A99" w:rsidRDefault="00C47D01" w:rsidP="00BD3A99">
      <w:pPr>
        <w:spacing w:before="120" w:after="0"/>
        <w:ind w:left="284" w:hanging="284"/>
        <w:jc w:val="center"/>
        <w:rPr>
          <w:rFonts w:asciiTheme="majorHAnsi" w:hAnsiTheme="majorHAnsi"/>
          <w:b/>
          <w:bCs/>
          <w:sz w:val="22"/>
        </w:rPr>
      </w:pPr>
      <w:r w:rsidRPr="00BD3A99">
        <w:rPr>
          <w:rFonts w:asciiTheme="majorHAnsi" w:hAnsiTheme="majorHAnsi"/>
          <w:b/>
          <w:bCs/>
          <w:sz w:val="22"/>
        </w:rPr>
        <w:t>Ochrona środowiska</w:t>
      </w:r>
    </w:p>
    <w:p w14:paraId="128FFD52"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Zamawiający zobowiązany jest do zapobiegania negatywnym wpływom na środowisko naturalne. W związku z tym, zobowiązuje się Wykonawcę do spełnienia wymagań ochrony środowiska w zakresie dotyczącym przedmiotu Umowy.</w:t>
      </w:r>
    </w:p>
    <w:p w14:paraId="38F5E25F" w14:textId="77777777" w:rsidR="00C47D01" w:rsidRPr="00AA2735"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 przypadku stwierdzenia u Wykonawcy rażącego naruszenia przepisów z zakresu ochrony środowiska lub postanowień Umowy mających za przedmiot wymagania ochrony środowiska Zamawiający zastrzega sobie prawo do ewentualnego wstrzymania wykonywania świadczonego zamówienia.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4BFA1719" w14:textId="77777777" w:rsidR="00C47D01" w:rsidRPr="00AA2735" w:rsidRDefault="00C47D01" w:rsidP="00C47D01">
      <w:pPr>
        <w:spacing w:after="0"/>
        <w:rPr>
          <w:rFonts w:ascii="Arial Narrow" w:hAnsi="Arial Narrow"/>
          <w:sz w:val="22"/>
        </w:rPr>
      </w:pPr>
    </w:p>
    <w:p w14:paraId="545509F3"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Niezależnie od postanowień dotyczących wstrzymania wykonywania świadczonej Umowy, Zamawiający  zastrzega sobie prawo do rozwiązania Umowy w trybie natychmiastowym bez zachowania okresu wypowiedzenia, w przypadku stwierdzenia rażącego naruszenia przepisów ochrony środowiska lub postanowień Umowy mających za przedmiot wymagania ochrony środowiska,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5D6B9062"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Kary wynikające z nieprzestrzegania przepisów ochrony środowiska przez Wykonawcę, ponosi Wykonawca, a w sytuacji,</w:t>
      </w:r>
      <w:r>
        <w:rPr>
          <w:rFonts w:ascii="Arial Narrow" w:hAnsi="Arial Narrow"/>
          <w:sz w:val="22"/>
        </w:rPr>
        <w:t xml:space="preserve"> </w:t>
      </w:r>
      <w:r w:rsidRPr="00AA2735">
        <w:rPr>
          <w:rFonts w:ascii="Arial Narrow" w:hAnsi="Arial Narrow"/>
          <w:sz w:val="22"/>
        </w:rPr>
        <w:t>gdy kara zostanie nałożona bezpośrednio na Zamawiającego, Wykonawca zwróci Zamawiającemu jej równowartość powiększoną o ewentualne koszty postępowania.</w:t>
      </w:r>
    </w:p>
    <w:p w14:paraId="028EE908"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Wszelkie naruszenia dobrego imienia Zamawiającego powstałe w wyniku zaniedbań Wykonawcy w zakresie ochrony środowiska będą podstawą do dochodzenia roszczeń przez Zamawiającego w stosunku do Wykonawcy.</w:t>
      </w:r>
    </w:p>
    <w:p w14:paraId="3F8E7AD3"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 xml:space="preserve">W przypadku wystąpienia awarii środowiskowej wynikłej w związku z realizacją Umowy, Wykonawca jest zobowiązany niezwłocznie powiadomić o tym Zamawiającego (osobę wskazaną w Umowie do kontaktu). Poprzez awarię środowiskową należy rozumieć zdarzenie powstałe na skutek realizacji przez Wykonawcę Umowy na rzecz Zamawiającego, które w </w:t>
      </w:r>
      <w:r w:rsidRPr="00AA2735">
        <w:rPr>
          <w:rFonts w:ascii="Arial Narrow" w:hAnsi="Arial Narrow"/>
          <w:sz w:val="22"/>
        </w:rPr>
        <w:lastRenderedPageBreak/>
        <w:t>wyniku niekontrolowanego rozwoju sytuacji prowadzi do powstania negatywnej mierzalnej zmiany stanu lub funkcji elementów przyrodniczych (gatunków chronionych, chronionych siedlisk przyrodniczych, wody, ziemi), ocenionej w stosunku do stanu początkowego i wywołane pośrednio lub bezpośrednio działaniem Wykonawcy.</w:t>
      </w:r>
    </w:p>
    <w:p w14:paraId="580ABCDB"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Wykonawca zobowiązuje się do stosowania w trakcie wykonywania robót budowlanych takich wyrobów, produktów, materiałów i technologii, których negatywny wpływ na środowisko naturalne jest najmniejszy spośród dostępnych na rynku.</w:t>
      </w:r>
    </w:p>
    <w:p w14:paraId="2EFC03FD" w14:textId="77777777" w:rsidR="00C47D01" w:rsidRPr="00AA2735"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Wykonawca jako wytwórca i posiadacz odpadów, zobowiązuje się do postępowania z odpadami w sposób zgodny z ogólnymi zasadami gospodarki odpadami, w tym do prowadzenia procesów przetwarzania odpadów w taki sposób, aby procesy te oraz powstające w ich wyniku odpady nie stwarzały zagrożenia dla środowiska, a także do prowadzenia na bieżąco ich ilościowej i jakościowej ewidencji, zgodnie z regulacjami prawnymi w zakresie ochrony środowiska.</w:t>
      </w:r>
    </w:p>
    <w:p w14:paraId="1531C001"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Wykonawca, który jest jednocześnie wytwórcą i posiadaczem odpadów, przedłoży na żądanie Zamawiającego kopię zezwolenia na zbieranie odpadów i poda nr BDO firmy, z którą Wykonawca podpisał umowę na odbiór odpadów z budowy, oraz dokumenty świadczące o odbiorze tych odpadów (karta przekazania odpadów).</w:t>
      </w:r>
    </w:p>
    <w:p w14:paraId="309F9798"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Wykonawca przedłoży na żądanie Zamawiającego wszelkie decyzje i/lub zezwolenia środowiskowe niezbędne do realizacji robót budowlanych, oraz dokumenty poświadczające spełnienie wymagań postawionych w wymienionych wyżej dokumentach.</w:t>
      </w:r>
    </w:p>
    <w:p w14:paraId="758762A7"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Wykonawca po zakończeniu robót budowlanych, a przed ich odbiorem, na żądanie Zamawiającego zobowiązany jest do przekazania Zamawiającemu zbiorczego zestawienia wytworzonych odpadów powstałych w wyniku realizacji Umowy. Przedmiotowe zestawienie powinno zawierać następujące dane: nazwę wytwórcy odpadów, kod i nazwę katalogową odpadów, ilość wytworzonych odpadów, nazwę odbiorcy odpadów oraz numer karty przekazania odpadów. Zbiorcze zestawienie wytworzonych odpadów może stanowić załącznik do Protokołu odbioru robót.</w:t>
      </w:r>
    </w:p>
    <w:p w14:paraId="65E0A8F6"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W przypadku powierzenia przez Wykonawcę czynności, do których zobowiązał się na podstawie Umowy, dalszym podwykonawcom, wytwórca odpadów winien być jednoznacznie zdefiniowany w umowie zawartej pomiędzy Wykonawcą i dalszym podwykonawcą. Wykonawca zobowiązany jest przedłożyć Zamawiającemu do wglądu taką umowę, w terminie żądanym przez Zamawiającego.</w:t>
      </w:r>
    </w:p>
    <w:p w14:paraId="76BECECA"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Zamawiający zastrzega, że będzie wskazywał Wykonawcy które zdemontowane elementy, materiały, urządzenia itp. nie będą stanowiły odpadów i w związku z tym pozostaną własnością Zamawiającego.</w:t>
      </w:r>
    </w:p>
    <w:p w14:paraId="11100B07"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 xml:space="preserve">Wykonawca dokona oceny czy w obiektach objętych </w:t>
      </w:r>
      <w:r>
        <w:rPr>
          <w:rFonts w:ascii="Arial Narrow" w:hAnsi="Arial Narrow"/>
          <w:sz w:val="22"/>
        </w:rPr>
        <w:t xml:space="preserve">poszczególnym zamówieniem </w:t>
      </w:r>
      <w:r w:rsidRPr="00AA2735">
        <w:rPr>
          <w:rFonts w:ascii="Arial Narrow" w:hAnsi="Arial Narrow"/>
          <w:sz w:val="22"/>
        </w:rPr>
        <w:t>występują wyroby/urządzenia zawierające azbest. W przypadku zidentyfikowania azbestu jego demontaż i utylizację należy przeprowadzić przy pomocy wyspecjalizowanej firmy posiadającej wykwalikowanych pracowników oraz odpowiednie środki ochrony osobistej.</w:t>
      </w:r>
    </w:p>
    <w:p w14:paraId="2F83D7E5" w14:textId="77777777" w:rsidR="00C47D01" w:rsidRPr="00C02E04"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 xml:space="preserve">Zamawiający w miarę posiadanych informacji przekaże Wykonawcy informację o zinwentaryzowanym azbeście na obiektach objętych </w:t>
      </w:r>
      <w:r>
        <w:rPr>
          <w:rFonts w:ascii="Arial Narrow" w:hAnsi="Arial Narrow"/>
          <w:sz w:val="22"/>
        </w:rPr>
        <w:t>poszczególnym zamówieniem.</w:t>
      </w:r>
    </w:p>
    <w:p w14:paraId="6FFE498D" w14:textId="77777777" w:rsidR="00C47D01" w:rsidRPr="00AA2735" w:rsidRDefault="00C47D01" w:rsidP="00C47D01">
      <w:pPr>
        <w:pStyle w:val="Akapitzlist"/>
        <w:numPr>
          <w:ilvl w:val="0"/>
          <w:numId w:val="84"/>
        </w:numPr>
        <w:spacing w:after="0"/>
        <w:ind w:left="284" w:hanging="284"/>
        <w:jc w:val="both"/>
        <w:rPr>
          <w:rFonts w:ascii="Arial Narrow" w:hAnsi="Arial Narrow"/>
          <w:sz w:val="22"/>
        </w:rPr>
      </w:pPr>
      <w:r w:rsidRPr="00AA2735">
        <w:rPr>
          <w:rFonts w:ascii="Arial Narrow" w:hAnsi="Arial Narrow"/>
          <w:sz w:val="22"/>
        </w:rPr>
        <w:t>Podpisanie Umowy przez Wykonawcę jest równoznaczne z:</w:t>
      </w:r>
    </w:p>
    <w:p w14:paraId="09588C81" w14:textId="77777777" w:rsidR="00C47D01" w:rsidRPr="00AA2735" w:rsidRDefault="00C47D01" w:rsidP="00C47D01">
      <w:pPr>
        <w:pStyle w:val="Akapitzlist"/>
        <w:numPr>
          <w:ilvl w:val="1"/>
          <w:numId w:val="84"/>
        </w:numPr>
        <w:spacing w:after="0"/>
        <w:jc w:val="both"/>
        <w:rPr>
          <w:rFonts w:ascii="Arial Narrow" w:hAnsi="Arial Narrow"/>
          <w:sz w:val="22"/>
        </w:rPr>
      </w:pPr>
      <w:r w:rsidRPr="00AA2735">
        <w:rPr>
          <w:rFonts w:ascii="Arial Narrow" w:hAnsi="Arial Narrow"/>
          <w:sz w:val="22"/>
        </w:rPr>
        <w:t xml:space="preserve">zapoznaniem się przez Wykonawcę z Zasadami postępowania dla Wykonawców w zakresie ochrony środowiska, stanowiących </w:t>
      </w:r>
      <w:r w:rsidRPr="00AA2735">
        <w:rPr>
          <w:rFonts w:ascii="Arial Narrow" w:hAnsi="Arial Narrow"/>
          <w:b/>
          <w:bCs/>
          <w:sz w:val="22"/>
        </w:rPr>
        <w:t>Załącznik nr 8 do Umowy</w:t>
      </w:r>
      <w:r w:rsidRPr="00AA2735">
        <w:rPr>
          <w:rFonts w:ascii="Arial Narrow" w:hAnsi="Arial Narrow"/>
          <w:sz w:val="22"/>
        </w:rPr>
        <w:t>,</w:t>
      </w:r>
    </w:p>
    <w:p w14:paraId="2512E218" w14:textId="77777777" w:rsidR="00C47D01" w:rsidRPr="00AA2735" w:rsidRDefault="00C47D01" w:rsidP="00C47D01">
      <w:pPr>
        <w:pStyle w:val="Akapitzlist"/>
        <w:numPr>
          <w:ilvl w:val="1"/>
          <w:numId w:val="84"/>
        </w:numPr>
        <w:spacing w:after="0"/>
        <w:jc w:val="both"/>
        <w:rPr>
          <w:rFonts w:ascii="Arial Narrow" w:hAnsi="Arial Narrow"/>
          <w:sz w:val="22"/>
        </w:rPr>
      </w:pPr>
      <w:r w:rsidRPr="00AA2735">
        <w:rPr>
          <w:rFonts w:ascii="Arial Narrow" w:hAnsi="Arial Narrow"/>
          <w:sz w:val="22"/>
        </w:rPr>
        <w:t xml:space="preserve">zobowiązaniem się Wykonawcy do przestrzegania postanowień Zasad postępowania dla Wykonawców w zakresie ochrony środowiska, stanowiących </w:t>
      </w:r>
      <w:r w:rsidRPr="00AA2735">
        <w:rPr>
          <w:rFonts w:ascii="Arial Narrow" w:hAnsi="Arial Narrow"/>
          <w:b/>
          <w:bCs/>
          <w:sz w:val="22"/>
        </w:rPr>
        <w:t>Załącznik nr 8 do Umowy</w:t>
      </w:r>
      <w:r w:rsidRPr="00AA2735">
        <w:rPr>
          <w:rFonts w:ascii="Arial Narrow" w:hAnsi="Arial Narrow"/>
          <w:sz w:val="22"/>
        </w:rPr>
        <w:t xml:space="preserve">, zobowiązaniem się Wykonawcy do zapoznania wszystkich osób biorących udział w realizacji Umowy z treścią Zasad postępowania dla Wykonawców w zakresie ochrony środowiska, stanowiących </w:t>
      </w:r>
      <w:r w:rsidRPr="00AA2735">
        <w:rPr>
          <w:rFonts w:ascii="Arial Narrow" w:hAnsi="Arial Narrow"/>
          <w:b/>
          <w:bCs/>
          <w:sz w:val="22"/>
        </w:rPr>
        <w:t>Załącznik nr 8 do Umowy</w:t>
      </w:r>
      <w:r w:rsidRPr="00AA2735">
        <w:rPr>
          <w:rFonts w:ascii="Arial Narrow" w:hAnsi="Arial Narrow"/>
          <w:sz w:val="22"/>
        </w:rPr>
        <w:t>.</w:t>
      </w:r>
    </w:p>
    <w:p w14:paraId="6708523E" w14:textId="77777777" w:rsidR="00BD3A99" w:rsidRDefault="00BD3A99" w:rsidP="000B6114">
      <w:pPr>
        <w:pStyle w:val="Nagwek1"/>
      </w:pPr>
    </w:p>
    <w:p w14:paraId="07E6A777" w14:textId="21B2E502" w:rsidR="00C47D01" w:rsidRPr="00AA2735" w:rsidRDefault="00C47D01" w:rsidP="000B6114">
      <w:pPr>
        <w:pStyle w:val="Nagwek1"/>
      </w:pPr>
      <w:r w:rsidRPr="00AA2735">
        <w:t>§ 10</w:t>
      </w:r>
    </w:p>
    <w:p w14:paraId="16267DA8" w14:textId="407B80D0" w:rsidR="00C47D01" w:rsidRPr="00541467" w:rsidRDefault="00C47D01" w:rsidP="000B6114">
      <w:pPr>
        <w:pStyle w:val="Nagwek1"/>
      </w:pPr>
      <w:r w:rsidRPr="00AA2735">
        <w:t>Bezpieczeństwo pracy i ochrona zdrowia</w:t>
      </w:r>
    </w:p>
    <w:p w14:paraId="5DAF665A" w14:textId="77777777" w:rsidR="00C47D01" w:rsidRPr="00C02E04"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Zamawiający zobowiązany jest do zapobiegania wypadkom i negatywnym wpływom na zdrowie pracowników. W związku z tym, zobowiązuje się Wykonawcę do spełnienia wymagań bezpieczeństwa i higieny pracy w zakresie dotyczącym przedmiotu Umowy.</w:t>
      </w:r>
    </w:p>
    <w:p w14:paraId="2CF6801C" w14:textId="77777777" w:rsidR="00C47D01" w:rsidRPr="00AA2735"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W przypadku stwierdzenia u Wykonawcy rażącego naruszenia przepisów z zakresu bezpieczeństwa i higieny pracy lub postanowień Umowy mających za przedmiot wymagania bezpieczeństwa i higieny pracy Zamawiający zastrzega sobie prawo do ewentualnego wstrzymania wykonywania świadczonej Umowy.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079D7DDA" w14:textId="77777777" w:rsidR="00C47D01" w:rsidRPr="00C02E04"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lastRenderedPageBreak/>
        <w:t>Niezależnie od postanowień dotyczących wstrzymania wykonywania świadczonej Umowy, Zamawiający zastrzega sobie prawo do rozwiązania Umowy w trybie natychmiastowym bez zachowania okresu wypowiedzenia, w przypadku stwierdzenia rażącego naruszenia przepisów bezpieczeństwa i higieny pracy lub postanowień Umowy mających za przedmiot wymagania bezpieczeństwa i higieny pracy, mimo uprzedniego wezwania Wykonawcy do zaprzestania naruszeń oraz usunięcia już stwierdzonych naruszeń i bezskutecznym upływie dodatkowego, określonego w tym wezwaniu terminu. W przypadku takiego zakończenia łączącego Strony stosunku prawnego, Wykonawcy będzie przysługiwało wynagrodzenie z tytułu tej części prac, co do której stwierdzono należyte wykonanie Umowy/Zamówienia. Zamawiający zachowuje na własność należycie wykonane przez Wykonawcę rezultaty prac do dnia zakończenia łączącego Strony stosunku prawnego.</w:t>
      </w:r>
    </w:p>
    <w:p w14:paraId="3FF1D934" w14:textId="77777777" w:rsidR="00C47D01" w:rsidRPr="00C02E04"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Kary wynikające z nieprzestrzegania przepisów bezpieczeństwa i higieny pracy przez Wykonawcę, ponosi Wykonawca, a w sytuacji, gdy kara zostanie nałożona bezpośrednio na Zamawiającego, Wykonawca zwróci Zamawiającemu jej równowartość powiększoną o ewentualne koszty postępowania.</w:t>
      </w:r>
    </w:p>
    <w:p w14:paraId="3C2684E5" w14:textId="77777777" w:rsidR="00C47D01" w:rsidRPr="00C02E04"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Wszelkie naruszenia dobrego imienia Zamawiającego powstałe w wyniku zaniedbań Wykonawcy w zakresie bezpieczeństwa i higieny pracy będą podstawą do dochodzenia roszczeń przez Zamawiającego w stosunku do Wykonawcy.</w:t>
      </w:r>
    </w:p>
    <w:p w14:paraId="2CC51956" w14:textId="77777777" w:rsidR="00C47D01" w:rsidRPr="00C02E04"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W przypadku wystąpienia wypadku lub/i zdarzenia potencjalnie wypadkowego wynikłych w związku z realizacją Umowy/Zamówienia, Wykonawca jest zobowiązany niezwłocznie powiadomić o tym Zamawiającego (osobę wskazaną w Umowie do kontaktu). Przez wypadek należy rozumieć nagłe zdarzenie wywołane przyczyną zewnętrzną, do którego doszło na Terenie budowy lub na skutek realizacji przez Wykonawcę Umowy/Zamówienia na rzecz Zamawiającego, które doprowadziło do urazu lub śmierci pracownika wykonawcy, podwykonawcy, dostawcy, gościa lub osoby postronnej. Przez zdarzenie potencjalnie wypadkowe należy rozumieć niebezpieczne dla zdrowia lub życia pracownika wykonawcy, podwykonawcy, dostawcy, gościa lub osoby postronnej zdarzenie, do którego doszło na Terenie budowy lub na skutek realizacji przez Wykonawcę Umowy/Zamówienia na rzecz Zamawiającego, podczas którego nie dochodzi do urazów lub pogorszenia stanu zdrowia.</w:t>
      </w:r>
    </w:p>
    <w:p w14:paraId="2069D169" w14:textId="77777777" w:rsidR="00C47D01" w:rsidRPr="00AA2735" w:rsidRDefault="00C47D01" w:rsidP="00C47D01">
      <w:pPr>
        <w:pStyle w:val="Akapitzlist"/>
        <w:numPr>
          <w:ilvl w:val="0"/>
          <w:numId w:val="85"/>
        </w:numPr>
        <w:spacing w:after="0"/>
        <w:ind w:left="284" w:hanging="284"/>
        <w:jc w:val="both"/>
        <w:rPr>
          <w:rFonts w:ascii="Arial Narrow" w:hAnsi="Arial Narrow"/>
          <w:sz w:val="22"/>
        </w:rPr>
      </w:pPr>
      <w:r w:rsidRPr="00AA2735">
        <w:rPr>
          <w:rFonts w:ascii="Arial Narrow" w:hAnsi="Arial Narrow"/>
          <w:sz w:val="22"/>
        </w:rPr>
        <w:t>Podpisanie Umowy przez Wykonawcę jest równoznaczne z:</w:t>
      </w:r>
    </w:p>
    <w:p w14:paraId="16936278" w14:textId="77777777" w:rsidR="00C47D01" w:rsidRPr="00AA2735" w:rsidRDefault="00C47D01" w:rsidP="00C47D01">
      <w:pPr>
        <w:pStyle w:val="Akapitzlist"/>
        <w:numPr>
          <w:ilvl w:val="1"/>
          <w:numId w:val="85"/>
        </w:numPr>
        <w:spacing w:after="0"/>
        <w:jc w:val="both"/>
        <w:rPr>
          <w:rFonts w:ascii="Arial Narrow" w:hAnsi="Arial Narrow"/>
          <w:sz w:val="22"/>
        </w:rPr>
      </w:pPr>
      <w:r w:rsidRPr="00AA2735">
        <w:rPr>
          <w:rFonts w:ascii="Arial Narrow" w:hAnsi="Arial Narrow"/>
          <w:sz w:val="22"/>
        </w:rPr>
        <w:t xml:space="preserve">zapoznaniem się przez Wykonawcę z wymaganiami w zakresie bezpieczeństwa pracy i ochrony zdrowia dla Wykonawców, w tym stanowiących </w:t>
      </w:r>
      <w:r w:rsidRPr="00AA2735">
        <w:rPr>
          <w:rFonts w:ascii="Arial Narrow" w:hAnsi="Arial Narrow"/>
          <w:b/>
          <w:bCs/>
          <w:sz w:val="22"/>
        </w:rPr>
        <w:t>Załącznik nr 9 do Umowy</w:t>
      </w:r>
      <w:r w:rsidRPr="00AA2735">
        <w:rPr>
          <w:rFonts w:ascii="Arial Narrow" w:hAnsi="Arial Narrow"/>
          <w:sz w:val="22"/>
        </w:rPr>
        <w:t>;</w:t>
      </w:r>
    </w:p>
    <w:p w14:paraId="2F354759" w14:textId="77777777" w:rsidR="00C47D01" w:rsidRPr="00AA2735" w:rsidRDefault="00C47D01" w:rsidP="00C47D01">
      <w:pPr>
        <w:pStyle w:val="Akapitzlist"/>
        <w:numPr>
          <w:ilvl w:val="1"/>
          <w:numId w:val="85"/>
        </w:numPr>
        <w:spacing w:after="0"/>
        <w:jc w:val="both"/>
        <w:rPr>
          <w:rFonts w:ascii="Arial Narrow" w:hAnsi="Arial Narrow"/>
          <w:sz w:val="22"/>
        </w:rPr>
      </w:pPr>
      <w:r w:rsidRPr="00AA2735">
        <w:rPr>
          <w:rFonts w:ascii="Arial Narrow" w:hAnsi="Arial Narrow"/>
          <w:sz w:val="22"/>
        </w:rPr>
        <w:t xml:space="preserve">zobowiązaniem się Wykonawcy do przestrzegania Minimalnych wymagań w zakresie bezpieczeństwa pracy i ochrony zdrowia dla Wykonawców, w tym stanowiących </w:t>
      </w:r>
      <w:r w:rsidRPr="00AA2735">
        <w:rPr>
          <w:rFonts w:ascii="Arial Narrow" w:hAnsi="Arial Narrow"/>
          <w:b/>
          <w:bCs/>
          <w:sz w:val="22"/>
        </w:rPr>
        <w:t>Załącznik nr 9 do Umowy</w:t>
      </w:r>
      <w:r w:rsidRPr="00AA2735">
        <w:rPr>
          <w:rFonts w:ascii="Arial Narrow" w:hAnsi="Arial Narrow"/>
          <w:sz w:val="22"/>
        </w:rPr>
        <w:t>;</w:t>
      </w:r>
    </w:p>
    <w:p w14:paraId="2948844A" w14:textId="138342EE" w:rsidR="00C47D01" w:rsidRDefault="00C47D01" w:rsidP="00BD3A99">
      <w:pPr>
        <w:pStyle w:val="Akapitzlist"/>
        <w:numPr>
          <w:ilvl w:val="1"/>
          <w:numId w:val="85"/>
        </w:numPr>
        <w:spacing w:after="0"/>
        <w:jc w:val="both"/>
        <w:rPr>
          <w:rFonts w:ascii="Arial Narrow" w:hAnsi="Arial Narrow"/>
          <w:sz w:val="22"/>
        </w:rPr>
      </w:pPr>
      <w:r w:rsidRPr="00AA2735">
        <w:rPr>
          <w:rFonts w:ascii="Arial Narrow" w:hAnsi="Arial Narrow"/>
          <w:sz w:val="22"/>
        </w:rPr>
        <w:t xml:space="preserve">zobowiązaniem się Wykonawcy do zapoznania wszystkich osób biorących udział w realizacji Umowy/Zamówienia z Minimalnymi wymaganiami w zakresie bezpieczeństwa pracy i ochrony zdrowia dla Wykonawców, stanowiących w tym </w:t>
      </w:r>
      <w:r w:rsidRPr="00AA2735">
        <w:rPr>
          <w:rFonts w:ascii="Arial Narrow" w:hAnsi="Arial Narrow"/>
          <w:b/>
          <w:bCs/>
          <w:sz w:val="22"/>
        </w:rPr>
        <w:t>Załącznik Nr 9 do Umowy</w:t>
      </w:r>
      <w:r w:rsidRPr="00AA2735">
        <w:rPr>
          <w:rFonts w:ascii="Arial Narrow" w:hAnsi="Arial Narrow"/>
          <w:sz w:val="22"/>
        </w:rPr>
        <w:t>.</w:t>
      </w:r>
    </w:p>
    <w:p w14:paraId="2414F865" w14:textId="77777777" w:rsidR="00BD3A99" w:rsidRPr="00BD3A99" w:rsidRDefault="00BD3A99" w:rsidP="00BD3A99">
      <w:pPr>
        <w:pStyle w:val="Akapitzlist"/>
        <w:spacing w:after="0"/>
        <w:jc w:val="both"/>
        <w:rPr>
          <w:rFonts w:ascii="Arial Narrow" w:hAnsi="Arial Narrow"/>
          <w:sz w:val="22"/>
        </w:rPr>
      </w:pPr>
    </w:p>
    <w:p w14:paraId="5E07DAE8" w14:textId="77777777" w:rsidR="00C47D01" w:rsidRPr="00AA2735" w:rsidRDefault="00C47D01" w:rsidP="000B6114">
      <w:pPr>
        <w:pStyle w:val="Nagwek1"/>
      </w:pPr>
      <w:r w:rsidRPr="00AA2735">
        <w:t>§ 11</w:t>
      </w:r>
    </w:p>
    <w:p w14:paraId="52E28773" w14:textId="5D0981BB" w:rsidR="00C47D01" w:rsidRPr="00541467" w:rsidRDefault="00C47D01" w:rsidP="000B6114">
      <w:pPr>
        <w:pStyle w:val="Nagwek1"/>
      </w:pPr>
      <w:r>
        <w:t>Zachowanie poufności</w:t>
      </w:r>
    </w:p>
    <w:p w14:paraId="577330CD" w14:textId="77777777" w:rsidR="00C47D01" w:rsidRPr="00C02E04" w:rsidRDefault="00C47D01" w:rsidP="00C47D01">
      <w:pPr>
        <w:pStyle w:val="Akapitzlist"/>
        <w:numPr>
          <w:ilvl w:val="0"/>
          <w:numId w:val="105"/>
        </w:numPr>
        <w:spacing w:after="0"/>
        <w:ind w:left="284" w:hanging="284"/>
        <w:jc w:val="both"/>
        <w:rPr>
          <w:rFonts w:ascii="Arial Narrow" w:hAnsi="Arial Narrow"/>
          <w:sz w:val="22"/>
        </w:rPr>
      </w:pPr>
      <w:r w:rsidRPr="00AA2735">
        <w:rPr>
          <w:rFonts w:ascii="Arial Narrow" w:hAnsi="Arial Narrow"/>
          <w:sz w:val="22"/>
        </w:rPr>
        <w:t>Za Informacje poufne w rozumieniu niniejszej Umowy uznaje się wszelkie informacje Zamawiającego, uzyskane w formie papierowej, elektronicznej i ustnej, przekazane Wykonawcy w związku z zawarciem i wykonaniem niniejszej Umowy, bez względu na to, w jaki sposób zostały pozyskane.</w:t>
      </w:r>
    </w:p>
    <w:p w14:paraId="79240322" w14:textId="77777777" w:rsidR="00C47D01" w:rsidRPr="00AA2735" w:rsidRDefault="00C47D01" w:rsidP="00C47D01">
      <w:pPr>
        <w:pStyle w:val="Akapitzlist"/>
        <w:numPr>
          <w:ilvl w:val="0"/>
          <w:numId w:val="105"/>
        </w:numPr>
        <w:spacing w:after="0"/>
        <w:ind w:left="284" w:hanging="284"/>
        <w:jc w:val="both"/>
        <w:rPr>
          <w:rFonts w:ascii="Arial Narrow" w:hAnsi="Arial Narrow"/>
          <w:sz w:val="22"/>
        </w:rPr>
      </w:pPr>
      <w:r w:rsidRPr="00AA2735">
        <w:rPr>
          <w:rFonts w:ascii="Arial Narrow" w:hAnsi="Arial Narrow"/>
          <w:sz w:val="22"/>
        </w:rPr>
        <w:t>Wykonawca zobowiązuje się zachować w tajemnicy Informacje poufne oraz nie wykorzystywać ich do celów innych niż związane z realizacją Umowy, jak również nie przekazywać żadnej Informacji poufnej osobie trzeciej, z wyjątkiem konieczności ich udostępnienia:</w:t>
      </w:r>
    </w:p>
    <w:p w14:paraId="7599274F" w14:textId="77777777" w:rsidR="00C47D01" w:rsidRPr="00AA2735" w:rsidRDefault="00C47D01" w:rsidP="00C47D01">
      <w:pPr>
        <w:pStyle w:val="Akapitzlist"/>
        <w:numPr>
          <w:ilvl w:val="0"/>
          <w:numId w:val="103"/>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osobom fizycznym zatrudnionym przez Wykonawcę (zarówno na podstawie umowy o pracę lub na podstawie umowy cywilnoprawnej), świadczącym prace przy realizacji Umowy, którym Informacje poufne są niezbędne do realizacji Umowy lub do zabezpieczenia jej wykonania,</w:t>
      </w:r>
    </w:p>
    <w:p w14:paraId="0F85FA90" w14:textId="77777777" w:rsidR="00C47D01" w:rsidRPr="00AA2735" w:rsidRDefault="00C47D01" w:rsidP="00C47D01">
      <w:pPr>
        <w:pStyle w:val="Akapitzlist"/>
        <w:numPr>
          <w:ilvl w:val="0"/>
          <w:numId w:val="103"/>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innym podmiotom zewnętrznym, którym udostępnienie Informacji poufnych jest niezbędne do realizacji Umowy,</w:t>
      </w:r>
    </w:p>
    <w:p w14:paraId="21EA1957" w14:textId="77777777" w:rsidR="00C47D01" w:rsidRPr="00AA2735" w:rsidRDefault="00C47D01" w:rsidP="00C47D01">
      <w:pPr>
        <w:pStyle w:val="Akapitzlist"/>
        <w:numPr>
          <w:ilvl w:val="0"/>
          <w:numId w:val="103"/>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swoim prawnikom, doradcom podatkowym, biegłym rewidentom, audytorom, księgowym lub innym podmiotom w celu niezbędnym do zabezpieczenia wykonania Umowy,</w:t>
      </w:r>
    </w:p>
    <w:p w14:paraId="2CDAECD5" w14:textId="77777777" w:rsidR="00C47D01" w:rsidRPr="00C02E04" w:rsidRDefault="00C47D01" w:rsidP="00C47D01">
      <w:pPr>
        <w:pStyle w:val="Akapitzlist"/>
        <w:numPr>
          <w:ilvl w:val="0"/>
          <w:numId w:val="103"/>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w związku z koniecznością przekazania ich na potrzeby zawarcia lub wykonywania umów ubezpieczenia zakładom ubezpieczenia lub reasekuracji oraz brokerom ubezpieczeniowym, pośredniczącym w zawarciu umów ubezpieczenia.</w:t>
      </w:r>
    </w:p>
    <w:p w14:paraId="65BC7321" w14:textId="77777777" w:rsidR="00C47D01" w:rsidRPr="00AA2735"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hAnsi="Arial Narrow"/>
          <w:sz w:val="22"/>
        </w:rPr>
        <w:t>Zakaz</w:t>
      </w:r>
      <w:r w:rsidRPr="00AA2735">
        <w:rPr>
          <w:rFonts w:ascii="Arial Narrow" w:eastAsia="Calibri" w:hAnsi="Arial Narrow"/>
          <w:color w:val="000000" w:themeColor="text1"/>
          <w:sz w:val="22"/>
        </w:rPr>
        <w:t xml:space="preserve"> wynikający z ust. 2 powyżej nie obejmuje ujawnienia Informacji poufnych: </w:t>
      </w:r>
    </w:p>
    <w:p w14:paraId="0999AB55" w14:textId="77777777" w:rsidR="00C47D01" w:rsidRPr="00AA2735" w:rsidRDefault="00C47D01" w:rsidP="00C47D01">
      <w:pPr>
        <w:pStyle w:val="Akapitzlist"/>
        <w:numPr>
          <w:ilvl w:val="0"/>
          <w:numId w:val="102"/>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 xml:space="preserve">gdy obowiązek taki wynika z przepisów prawa wiążących Wykonawcę, orzeczenia sądu lub decyzji innego uprawnionego organu. W takim przypadku, o ile będzie to prawnie dozwolone, Wykonawca niezwłocznie powiadomią o tym Zamawiającego na piśmie, a takie powiadomienie powinno nastąpić przed ujawnieniem Informacji poufnej, </w:t>
      </w:r>
      <w:r w:rsidRPr="00AA2735">
        <w:rPr>
          <w:rFonts w:ascii="Arial Narrow" w:eastAsia="Calibri" w:hAnsi="Arial Narrow"/>
          <w:color w:val="000000" w:themeColor="text1"/>
          <w:sz w:val="22"/>
        </w:rPr>
        <w:lastRenderedPageBreak/>
        <w:t xml:space="preserve">chyba że orzeczenie lub decyzja organu, lub charakter, lub tryb żądania ze strony uprawnionego organu będą tego rodzaju, że dochowanie obowiązku uprzedniego powiadomienia Stron nie będzie możliwe; lub </w:t>
      </w:r>
    </w:p>
    <w:p w14:paraId="674E9665" w14:textId="77777777" w:rsidR="00C47D01" w:rsidRPr="00AA2735" w:rsidRDefault="00C47D01" w:rsidP="00C47D01">
      <w:pPr>
        <w:pStyle w:val="Akapitzlist"/>
        <w:numPr>
          <w:ilvl w:val="0"/>
          <w:numId w:val="102"/>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w związku ze sporem, rozbieżnością lub postępowaniem sądowym pomiędzy Stronami, obejmującym Informacje poufne – przy czym Strony podejmą działania w celu ograniczenia zakresu ujawnienia Informacji poufnych do celów związanych z takim postępowaniem; lub</w:t>
      </w:r>
    </w:p>
    <w:p w14:paraId="4CEC9B93" w14:textId="77777777" w:rsidR="00C47D01" w:rsidRPr="00AA2735" w:rsidRDefault="00C47D01" w:rsidP="00C47D01">
      <w:pPr>
        <w:pStyle w:val="Akapitzlist"/>
        <w:numPr>
          <w:ilvl w:val="0"/>
          <w:numId w:val="102"/>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które stały się publicznie dostępne w inny sposób niż poprzez naruszenie zachowania poufności przez Strony albo osobę trzecią; lub</w:t>
      </w:r>
    </w:p>
    <w:p w14:paraId="2C192C0C" w14:textId="77777777" w:rsidR="00C47D01" w:rsidRPr="00AA2735" w:rsidRDefault="00C47D01" w:rsidP="00C47D01">
      <w:pPr>
        <w:pStyle w:val="Akapitzlist"/>
        <w:numPr>
          <w:ilvl w:val="0"/>
          <w:numId w:val="102"/>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które zostały uprzednio zaaprobowane na piśmie przez Strony jako informacje, które mogą zostać ujawnione; lub</w:t>
      </w:r>
    </w:p>
    <w:p w14:paraId="5CBB9370" w14:textId="77777777" w:rsidR="00C47D01" w:rsidRPr="00C02E04" w:rsidRDefault="00C47D01" w:rsidP="00C47D01">
      <w:pPr>
        <w:pStyle w:val="Akapitzlist"/>
        <w:numPr>
          <w:ilvl w:val="0"/>
          <w:numId w:val="102"/>
        </w:numPr>
        <w:spacing w:after="0"/>
        <w:jc w:val="both"/>
        <w:rPr>
          <w:rFonts w:ascii="Arial Narrow" w:eastAsia="Calibri" w:hAnsi="Arial Narrow"/>
          <w:color w:val="000000" w:themeColor="text1"/>
          <w:sz w:val="22"/>
        </w:rPr>
      </w:pPr>
      <w:r w:rsidRPr="00AA2735">
        <w:rPr>
          <w:rFonts w:ascii="Arial Narrow" w:eastAsia="Calibri" w:hAnsi="Arial Narrow"/>
          <w:color w:val="000000" w:themeColor="text1"/>
          <w:sz w:val="22"/>
        </w:rPr>
        <w:t>które zostały otrzymane od stron trzecich zgodnie z prawem i bez naruszenia jakiegokolwiek zobowiązania do zachowania poufności.</w:t>
      </w:r>
    </w:p>
    <w:p w14:paraId="231409AE"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Udostępnienie Informacji poufnych osobom i podmiotom wskazanym w ust. 2 powyżej może nastąpić pod warunkiem zapewnienia dochowania przez takie osoby/podmioty zasad poufności określonych w niniejszym paragrafie oraz przyjęcia przez każdą ze Stron odpowiedzialności wobec drugiej Strony za naruszenie przez takie osoby/podmioty obowiązku zachowania poufności. W takim wypadku każda ze Stron ponosi odpowiedzialność za działania tych osób/podmiotów jak za swoje działania. Dodatkowo w przypadku udostępniania Informacji poufnych podmiotom wskazanym w ust. 2 lit. b) powyżej, jest ono dopuszczalne wyłącznie po uzyskaniu uprzedniej pisemnej zgody drugiej Strony i na warunkach przez nią określonych (m.in. co do formy, zakresu, celu udostępnienia).</w:t>
      </w:r>
    </w:p>
    <w:p w14:paraId="52C41175" w14:textId="77777777" w:rsidR="00C47D01" w:rsidRPr="00AA2735"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W przypadku rozwiązania lub wygaśnięcia Umowy lub na każde żądanie jednej ze Stron, Strony zobowiązują się do zwrotu wszelkich materiałów zwierających Informacje poufne, jakie sporządziły, zebrały, opracowały lub otrzymały w czasie trwania Umowy albo w związku lub przy okazji jej wykonania, włączając w to ich kopie, odpisy a także zapisy na jakichkolwiek nośnikach zapisu, najpóźniej w ciągu 7 dni roboczych od dnia rozwiązania, wygaśnięcia Umowy lub otrzymania żądania od jednej ze Stron, o ile Strony nie postanowią inaczej. Zwrot ww. materiałów nie zwalnia Stron z zobowiązań wynikających z niniejszego paragrafu. Niezależnie od powyższego obowiązku każda ze Stron ma prawo do zachowania jednego egzemplarza przekazanych jej informacji, jak również efektów usług i prac na potrzeby obrony przed ewentualnymi przyszłymi roszczeniami. Żadna ze Stron nie jest również zobowiązana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(backup), z zastrzeżeniem zachowania tychże Informacji w poufności.</w:t>
      </w:r>
    </w:p>
    <w:p w14:paraId="46DE86A7" w14:textId="77777777" w:rsidR="00C47D01" w:rsidRPr="00AA2735" w:rsidRDefault="00C47D01" w:rsidP="00C47D01">
      <w:pPr>
        <w:spacing w:after="0"/>
        <w:rPr>
          <w:rFonts w:ascii="Arial Narrow" w:eastAsia="Calibri" w:hAnsi="Arial Narrow"/>
          <w:color w:val="000000" w:themeColor="text1"/>
          <w:sz w:val="22"/>
        </w:rPr>
      </w:pPr>
    </w:p>
    <w:p w14:paraId="61E083A4"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Strony zobowiązują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w:t>
      </w:r>
    </w:p>
    <w:p w14:paraId="7D2715A6"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Strony zobowiązują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o charakterze bardziej restrykcyjnym.</w:t>
      </w:r>
    </w:p>
    <w:p w14:paraId="5F7670CC"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Strony zapewnią, że osoby lub podmioty biorące udział w realizacji Umowy, zostaną pouczone o obowiązkach wynikających z Umowy oraz zostaną zobowiązane przez Strony do nieujawniania i niewykorzystywania Informacji poufnych oraz do ochrony Informacji poufnych na zasadach określonych w Umowie.</w:t>
      </w:r>
    </w:p>
    <w:p w14:paraId="5DD226BD"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Zobowiązania wynikające z niniejszego paragrafu wiążą Strony, osoby działające w ich imieniu i na ich rzecz przez okres wykonywania niniejszej Umowy oraz 3 lat po jej wygaśnięciu lub rozwiązaniu.</w:t>
      </w:r>
    </w:p>
    <w:p w14:paraId="6224F853" w14:textId="77777777" w:rsidR="00C47D01" w:rsidRPr="00AA2735"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W przypadku, gdy przekazywane Informacje poufne będą stanowić informacje chronione przez przepisy powszechnie obowiązującego prawa, Strony zobowiązują się do przestrzegania stosownych regulacji prawnych w zakresie ochrony takich informacji.</w:t>
      </w:r>
    </w:p>
    <w:p w14:paraId="3F5775EC"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Postanowienia niniejszej klauzuli poufności nie naruszają oraz nie zastępują obowiązków Stron mogących powstać w związku z realizacją Umowy, a wynikających z przepisów ustawy z dnia 5 sierpnia 2010 r. o ochronie informacji niejawnych, bądź też innych bezwzględnie obowiązujących przepisów prawa.</w:t>
      </w:r>
    </w:p>
    <w:p w14:paraId="1953BC8C" w14:textId="77777777" w:rsidR="00C47D01" w:rsidRPr="00C02E04"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t>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p>
    <w:p w14:paraId="3C750A38" w14:textId="77777777" w:rsidR="00C47D01" w:rsidRPr="00AA2735" w:rsidRDefault="00C47D01" w:rsidP="00C47D01">
      <w:pPr>
        <w:pStyle w:val="Akapitzlist"/>
        <w:numPr>
          <w:ilvl w:val="0"/>
          <w:numId w:val="105"/>
        </w:numPr>
        <w:spacing w:after="0"/>
        <w:ind w:left="284" w:hanging="284"/>
        <w:jc w:val="both"/>
        <w:rPr>
          <w:rFonts w:ascii="Arial Narrow" w:eastAsia="Calibri" w:hAnsi="Arial Narrow"/>
          <w:color w:val="000000" w:themeColor="text1"/>
          <w:sz w:val="22"/>
        </w:rPr>
      </w:pPr>
      <w:r w:rsidRPr="00AA2735">
        <w:rPr>
          <w:rFonts w:ascii="Arial Narrow" w:eastAsia="Calibri" w:hAnsi="Arial Narrow"/>
          <w:color w:val="000000" w:themeColor="text1"/>
          <w:sz w:val="22"/>
        </w:rPr>
        <w:lastRenderedPageBreak/>
        <w:t>Wykonawca wyraża zgodę na ujawnienie przez Zamawiającego informacji dotyczących warunków i sposobu udzielania lub wykonywania Umowy do PGE Polska Grupa Energetyczna S.A., przez wzgląd na zakres istniejącego powiązania kapitałowego, jak również do innych Spółek z GK PGE.</w:t>
      </w:r>
    </w:p>
    <w:p w14:paraId="7115EB7F" w14:textId="77777777" w:rsidR="00C47D01" w:rsidRPr="003D3737" w:rsidRDefault="00C47D01" w:rsidP="00C47D01"/>
    <w:p w14:paraId="70F84937" w14:textId="77777777" w:rsidR="00C47D01" w:rsidRPr="00AA2735" w:rsidRDefault="00C47D01" w:rsidP="000B6114">
      <w:pPr>
        <w:pStyle w:val="Nagwek1"/>
      </w:pPr>
      <w:r w:rsidRPr="00AA2735">
        <w:t>§ 12</w:t>
      </w:r>
    </w:p>
    <w:p w14:paraId="0F828316" w14:textId="50C2B86D" w:rsidR="00C47D01" w:rsidRPr="00541467" w:rsidRDefault="00C47D01" w:rsidP="000B6114">
      <w:pPr>
        <w:pStyle w:val="Nagwek1"/>
      </w:pPr>
      <w:r w:rsidRPr="00AA2735">
        <w:t xml:space="preserve">Klauzula etyczna </w:t>
      </w:r>
    </w:p>
    <w:p w14:paraId="1CEB908D" w14:textId="77777777" w:rsidR="00C47D01" w:rsidRPr="00996591" w:rsidRDefault="00C47D01" w:rsidP="00C47D01">
      <w:pPr>
        <w:numPr>
          <w:ilvl w:val="0"/>
          <w:numId w:val="67"/>
        </w:numPr>
        <w:spacing w:after="0"/>
        <w:ind w:left="284" w:hanging="284"/>
        <w:jc w:val="both"/>
        <w:rPr>
          <w:rFonts w:ascii="Arial Narrow" w:hAnsi="Arial Narrow"/>
          <w:sz w:val="22"/>
        </w:rPr>
      </w:pPr>
      <w:r w:rsidRPr="00AA2735">
        <w:rPr>
          <w:rFonts w:ascii="Arial Narrow" w:hAnsi="Arial Narrow"/>
          <w:sz w:val="22"/>
        </w:rPr>
        <w:t>Wykonawca oświadcza, 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141543DA" w14:textId="77777777" w:rsidR="00C47D01" w:rsidRPr="00996591" w:rsidRDefault="00C47D01" w:rsidP="00C47D01">
      <w:pPr>
        <w:numPr>
          <w:ilvl w:val="0"/>
          <w:numId w:val="67"/>
        </w:numPr>
        <w:spacing w:after="0"/>
        <w:ind w:left="284" w:hanging="284"/>
        <w:jc w:val="both"/>
        <w:rPr>
          <w:rFonts w:ascii="Arial Narrow" w:hAnsi="Arial Narrow"/>
          <w:sz w:val="22"/>
        </w:rPr>
      </w:pPr>
      <w:r w:rsidRPr="00AA2735">
        <w:rPr>
          <w:rFonts w:ascii="Arial Narrow" w:hAnsi="Arial Narrow"/>
          <w:sz w:val="22"/>
        </w:rPr>
        <w:t>Wykonawca oświadcza, że zapoznał się z treścią Kodeksu Postępowania dla Partnerów Biznesowych Spółek GK PGE (</w:t>
      </w:r>
      <w:hyperlink r:id="rId23" w:history="1">
        <w:r w:rsidRPr="00AA2735">
          <w:rPr>
            <w:rStyle w:val="Hipercze"/>
            <w:rFonts w:ascii="Arial Narrow" w:hAnsi="Arial Narrow"/>
            <w:sz w:val="22"/>
          </w:rPr>
          <w:t>https://www.gkpge.pl/compliance</w:t>
        </w:r>
      </w:hyperlink>
      <w:r w:rsidRPr="00AA2735">
        <w:rPr>
          <w:rFonts w:ascii="Arial Narrow" w:hAnsi="Arial Narrow"/>
          <w:sz w:val="22"/>
        </w:rPr>
        <w:t>)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0ED8CAF4" w14:textId="77777777" w:rsidR="00C47D01" w:rsidRPr="00AA2735" w:rsidRDefault="00C47D01" w:rsidP="00C47D01">
      <w:pPr>
        <w:numPr>
          <w:ilvl w:val="0"/>
          <w:numId w:val="67"/>
        </w:numPr>
        <w:spacing w:after="0"/>
        <w:ind w:left="284" w:hanging="284"/>
        <w:jc w:val="both"/>
        <w:rPr>
          <w:rFonts w:ascii="Arial Narrow" w:hAnsi="Arial Narrow"/>
          <w:sz w:val="22"/>
        </w:rPr>
      </w:pPr>
      <w:r w:rsidRPr="00AA2735">
        <w:rPr>
          <w:rFonts w:ascii="Arial Narrow" w:hAnsi="Arial Narrow"/>
          <w:sz w:val="22"/>
        </w:rPr>
        <w:t>W razie zgłoszenia przez Zamawiającego wątpliwości odnośnie przestrzegania zasad określonych w ustępach powyżej przez Wykonawcę lub jego pracowników, współpracowników, podwykonawców lub osób przy pomocy których świadczy on usługi/dostawy/roboty budowlane, Wykonawca podejmie działania naprawcze mające na celu ich usunięcie/podejmie działania mające na celu ich usunięcie/podejmie rozmowy w celu usunięcia takich wątpliwości.</w:t>
      </w:r>
    </w:p>
    <w:p w14:paraId="2DEEB46E" w14:textId="77777777" w:rsidR="00C47D01" w:rsidRPr="00AA2735" w:rsidRDefault="00C47D01" w:rsidP="000B6114">
      <w:pPr>
        <w:pStyle w:val="Nagwek1"/>
      </w:pPr>
    </w:p>
    <w:p w14:paraId="398CA5DF" w14:textId="77777777" w:rsidR="00C47D01" w:rsidRPr="00AA2735" w:rsidRDefault="00C47D01" w:rsidP="000B6114">
      <w:pPr>
        <w:pStyle w:val="Nagwek1"/>
      </w:pPr>
      <w:r w:rsidRPr="00AA2735">
        <w:t>§ 13</w:t>
      </w:r>
    </w:p>
    <w:p w14:paraId="7647C0E9" w14:textId="592A111A" w:rsidR="00C47D01" w:rsidRPr="00541467" w:rsidRDefault="00C47D01" w:rsidP="000B6114">
      <w:pPr>
        <w:pStyle w:val="Nagwek1"/>
      </w:pPr>
      <w:r w:rsidRPr="00AA2735">
        <w:t xml:space="preserve">Dane osobowe </w:t>
      </w:r>
    </w:p>
    <w:p w14:paraId="39C0AEAB" w14:textId="77777777" w:rsidR="00C47D01" w:rsidRPr="00996591" w:rsidRDefault="00C47D01" w:rsidP="00C47D01">
      <w:pPr>
        <w:numPr>
          <w:ilvl w:val="0"/>
          <w:numId w:val="71"/>
        </w:numPr>
        <w:spacing w:after="0"/>
        <w:ind w:left="284" w:hanging="284"/>
        <w:jc w:val="both"/>
        <w:rPr>
          <w:rFonts w:ascii="Arial Narrow" w:hAnsi="Arial Narrow"/>
          <w:sz w:val="22"/>
        </w:rPr>
      </w:pPr>
      <w:bookmarkStart w:id="69" w:name="_Hlk104275589"/>
      <w:r w:rsidRPr="00AA2735">
        <w:rPr>
          <w:rFonts w:ascii="Arial Narrow" w:hAnsi="Arial Narrow"/>
          <w:sz w:val="22"/>
        </w:rPr>
        <w:t>Strony udostępniając sobie dane osobowe w związku z zawarciem Umowy, zobowiązują się do stosowania technicznych i organizacyjnych środków w celu ich ochrony, zgodnie z obowiązującymi przepisami prawa w zakresie ochrony danych osobowych, w tym zgodnie z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2FF9B20F" w14:textId="77777777" w:rsidR="00C47D01" w:rsidRPr="00996591" w:rsidRDefault="00C47D01" w:rsidP="00C47D01">
      <w:pPr>
        <w:numPr>
          <w:ilvl w:val="0"/>
          <w:numId w:val="71"/>
        </w:numPr>
        <w:spacing w:after="0"/>
        <w:ind w:left="284" w:hanging="284"/>
        <w:jc w:val="both"/>
        <w:rPr>
          <w:rFonts w:ascii="Arial Narrow" w:eastAsia="Arial Narrow" w:hAnsi="Arial Narrow" w:cs="Arial Narrow"/>
          <w:sz w:val="22"/>
        </w:rPr>
      </w:pPr>
      <w:r w:rsidRPr="00AA2735">
        <w:rPr>
          <w:rFonts w:ascii="Arial Narrow" w:hAnsi="Arial Narrow"/>
          <w:sz w:val="22"/>
        </w:rPr>
        <w:t>Strony oświadczają, że dane osobowe udostępniane w związku z realizacją Umowy będą przetwarzane wyłącznie w celu jej realizacji</w:t>
      </w:r>
      <w:r w:rsidRPr="00AA2735">
        <w:rPr>
          <w:rFonts w:ascii="Arial Narrow" w:hAnsi="Arial Narrow" w:cstheme="minorHAnsi"/>
          <w:sz w:val="22"/>
        </w:rPr>
        <w:t xml:space="preserve">. </w:t>
      </w:r>
      <w:r w:rsidRPr="00AA2735">
        <w:rPr>
          <w:rFonts w:ascii="Arial Narrow" w:eastAsia="Calibri" w:hAnsi="Arial Narrow"/>
          <w:sz w:val="22"/>
        </w:rPr>
        <w:t>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1930BE6C" w14:textId="77777777" w:rsidR="00C47D01" w:rsidRPr="00996591" w:rsidRDefault="00C47D01" w:rsidP="00C47D01">
      <w:pPr>
        <w:numPr>
          <w:ilvl w:val="0"/>
          <w:numId w:val="71"/>
        </w:numPr>
        <w:spacing w:after="0"/>
        <w:ind w:left="284" w:hanging="284"/>
        <w:jc w:val="both"/>
        <w:rPr>
          <w:rFonts w:ascii="Arial Narrow" w:hAnsi="Arial Narrow"/>
          <w:sz w:val="22"/>
        </w:rPr>
      </w:pPr>
      <w:r w:rsidRPr="00AA2735">
        <w:rPr>
          <w:rFonts w:ascii="Arial Narrow" w:hAnsi="Arial Narrow"/>
          <w:sz w:val="22"/>
        </w:rPr>
        <w:t>Zgodnie z art. 13 ust. 1-2 oraz art. 14 ust 1-2 RODO Strony informują się nawzajem o zasadach przetwarzania danych osobowych. Niezwłocznie po zawarciu Umowy przekazują otrzymane informacje dotyczące przetwarzania danych osobowych, osobom występującym w ich imieniu oraz osobom biorącym udział w realizacji Umowy. Przedmiotowy obowiązek Strony zobowiązują się wypełniać także względem każdej nowej osoby, której dane osobowe będą udostępniane w związku z realizacją Umowy.</w:t>
      </w:r>
    </w:p>
    <w:p w14:paraId="7E05E7F5" w14:textId="77777777" w:rsidR="00C47D01" w:rsidRPr="00996591" w:rsidRDefault="00C47D01" w:rsidP="00C47D01">
      <w:pPr>
        <w:numPr>
          <w:ilvl w:val="0"/>
          <w:numId w:val="71"/>
        </w:numPr>
        <w:spacing w:after="0"/>
        <w:ind w:left="284" w:hanging="284"/>
        <w:jc w:val="both"/>
        <w:rPr>
          <w:rFonts w:ascii="Arial Narrow" w:hAnsi="Arial Narrow"/>
          <w:sz w:val="22"/>
        </w:rPr>
      </w:pPr>
      <w:r w:rsidRPr="00AA2735">
        <w:rPr>
          <w:rFonts w:ascii="Arial Narrow" w:hAnsi="Arial Narrow"/>
          <w:sz w:val="22"/>
        </w:rPr>
        <w:t>Informacja dotycząca przetwarzania przez Zamawiającego danych osobowych przekazanych przez Wykonawcę w związku z realizacją Umowy znajduje się w Załączniku nr 6 do Umowy.</w:t>
      </w:r>
    </w:p>
    <w:p w14:paraId="43A0A115" w14:textId="77777777" w:rsidR="00C47D01" w:rsidRPr="00996591" w:rsidRDefault="00C47D01" w:rsidP="00C47D01">
      <w:pPr>
        <w:numPr>
          <w:ilvl w:val="0"/>
          <w:numId w:val="71"/>
        </w:numPr>
        <w:spacing w:after="0"/>
        <w:ind w:left="284" w:hanging="284"/>
        <w:jc w:val="both"/>
        <w:rPr>
          <w:rFonts w:ascii="Arial Narrow" w:hAnsi="Arial Narrow"/>
          <w:sz w:val="22"/>
        </w:rPr>
      </w:pPr>
      <w:r w:rsidRPr="00AA2735">
        <w:rPr>
          <w:rFonts w:ascii="Arial Narrow" w:hAnsi="Arial Narrow"/>
          <w:sz w:val="22"/>
        </w:rPr>
        <w:t>Strony zobowiązane są na wniosek drugiej Strony przedstawić w terminie 7 dni od daty wniosku potwierdzenie wypełnienia obowiązku informacyjnego, o którym mowa w ust. 4. Wniosek może zostać złożony pisemnie na adres korespondencyjny Strony lub za pośrednictwem poczty elektronicznej na adres e-mail osób wskazanych do kontaktu w Umowie.</w:t>
      </w:r>
    </w:p>
    <w:p w14:paraId="04507EDF" w14:textId="77777777" w:rsidR="00C47D01" w:rsidRPr="00996591" w:rsidRDefault="00C47D01" w:rsidP="00C47D01">
      <w:pPr>
        <w:numPr>
          <w:ilvl w:val="0"/>
          <w:numId w:val="71"/>
        </w:numPr>
        <w:spacing w:after="0"/>
        <w:ind w:left="284" w:hanging="284"/>
        <w:jc w:val="both"/>
        <w:rPr>
          <w:rFonts w:ascii="Arial Narrow" w:hAnsi="Arial Narrow"/>
          <w:sz w:val="22"/>
        </w:rPr>
      </w:pPr>
      <w:r w:rsidRPr="00AA2735">
        <w:rPr>
          <w:rFonts w:ascii="Arial Narrow" w:hAnsi="Arial Narrow"/>
          <w:sz w:val="22"/>
        </w:rPr>
        <w:t>Niezależnie od postanowień powyżej, każda ze Stron, jeśli będzie to konieczne, zrealizuje własny obowiązek informacyjny w przyjęty przez siebie sposób.</w:t>
      </w:r>
    </w:p>
    <w:p w14:paraId="1F1FD521" w14:textId="77777777" w:rsidR="00C47D01" w:rsidRPr="00AA2735" w:rsidRDefault="00C47D01" w:rsidP="00C47D01">
      <w:pPr>
        <w:numPr>
          <w:ilvl w:val="0"/>
          <w:numId w:val="71"/>
        </w:numPr>
        <w:spacing w:after="0"/>
        <w:ind w:left="284" w:hanging="284"/>
        <w:jc w:val="both"/>
        <w:rPr>
          <w:rFonts w:ascii="Arial Narrow" w:hAnsi="Arial Narrow"/>
          <w:sz w:val="22"/>
        </w:rPr>
      </w:pPr>
      <w:r w:rsidRPr="00AA2735">
        <w:rPr>
          <w:rFonts w:ascii="Arial Narrow" w:hAnsi="Arial Narrow"/>
          <w:sz w:val="22"/>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bookmarkEnd w:id="69"/>
    <w:p w14:paraId="23401B99" w14:textId="77777777" w:rsidR="00C47D01" w:rsidRPr="00AA2735" w:rsidRDefault="00C47D01" w:rsidP="00C47D01">
      <w:pPr>
        <w:numPr>
          <w:ilvl w:val="0"/>
          <w:numId w:val="71"/>
        </w:numPr>
        <w:spacing w:after="0"/>
        <w:ind w:left="284" w:hanging="284"/>
        <w:jc w:val="both"/>
        <w:rPr>
          <w:rFonts w:ascii="Arial Narrow" w:eastAsia="Calibri" w:hAnsi="Arial Narrow" w:cs="Calibri"/>
          <w:color w:val="000000" w:themeColor="text1"/>
          <w:sz w:val="22"/>
        </w:rPr>
      </w:pPr>
      <w:r w:rsidRPr="00AA2735">
        <w:rPr>
          <w:rFonts w:ascii="Arial Narrow" w:eastAsia="Calibri" w:hAnsi="Arial Narrow" w:cs="Calibri"/>
          <w:sz w:val="22"/>
        </w:rPr>
        <w:t>Strony jako odbiorcy danych zobowiązują się do:</w:t>
      </w:r>
    </w:p>
    <w:p w14:paraId="6D6F706E" w14:textId="77777777" w:rsidR="00C47D01" w:rsidRPr="00AA2735" w:rsidRDefault="00C47D01" w:rsidP="00C47D01">
      <w:pPr>
        <w:pStyle w:val="Akapitzlist"/>
        <w:numPr>
          <w:ilvl w:val="1"/>
          <w:numId w:val="71"/>
        </w:numPr>
        <w:spacing w:after="0" w:line="276" w:lineRule="auto"/>
        <w:jc w:val="both"/>
        <w:rPr>
          <w:rFonts w:ascii="Arial Narrow" w:eastAsia="Calibri" w:hAnsi="Arial Narrow" w:cs="Calibri"/>
          <w:color w:val="000000" w:themeColor="text1"/>
          <w:sz w:val="22"/>
        </w:rPr>
      </w:pPr>
      <w:r w:rsidRPr="00AA2735">
        <w:rPr>
          <w:rFonts w:ascii="Arial Narrow" w:eastAsia="Calibri" w:hAnsi="Arial Narrow" w:cs="Calibri"/>
          <w:sz w:val="22"/>
        </w:rPr>
        <w:t>zachowania udostępnionych danych w poufności,</w:t>
      </w:r>
    </w:p>
    <w:p w14:paraId="67392079" w14:textId="77777777" w:rsidR="00C47D01" w:rsidRPr="00AA2735" w:rsidRDefault="00C47D01" w:rsidP="00C47D01">
      <w:pPr>
        <w:pStyle w:val="Akapitzlist"/>
        <w:numPr>
          <w:ilvl w:val="1"/>
          <w:numId w:val="71"/>
        </w:numPr>
        <w:spacing w:after="0" w:line="276" w:lineRule="auto"/>
        <w:jc w:val="both"/>
        <w:rPr>
          <w:rFonts w:ascii="Arial Narrow" w:eastAsia="Calibri" w:hAnsi="Arial Narrow" w:cs="Calibri"/>
          <w:color w:val="000000" w:themeColor="text1"/>
          <w:sz w:val="22"/>
        </w:rPr>
      </w:pPr>
      <w:r w:rsidRPr="00AA2735">
        <w:rPr>
          <w:rFonts w:ascii="Arial Narrow" w:eastAsia="Calibri" w:hAnsi="Arial Narrow" w:cs="Calibri"/>
          <w:sz w:val="22"/>
        </w:rPr>
        <w:lastRenderedPageBreak/>
        <w:t>ograniczenia dostępu do danych wyłącznie do osób upoważnionych do przetwarzania danych i zobowiązanych do zachowania poufności,</w:t>
      </w:r>
    </w:p>
    <w:p w14:paraId="159FAD2F" w14:textId="77777777" w:rsidR="00C47D01" w:rsidRPr="00AA2735" w:rsidRDefault="00C47D01" w:rsidP="00C47D01">
      <w:pPr>
        <w:pStyle w:val="Akapitzlist"/>
        <w:numPr>
          <w:ilvl w:val="1"/>
          <w:numId w:val="71"/>
        </w:numPr>
        <w:spacing w:after="0" w:line="276" w:lineRule="auto"/>
        <w:jc w:val="both"/>
        <w:rPr>
          <w:rFonts w:ascii="Arial Narrow" w:eastAsia="Calibri" w:hAnsi="Arial Narrow" w:cs="Calibri"/>
          <w:color w:val="000000" w:themeColor="text1"/>
          <w:sz w:val="22"/>
        </w:rPr>
      </w:pPr>
      <w:r w:rsidRPr="00AA2735">
        <w:rPr>
          <w:rFonts w:ascii="Arial Narrow" w:eastAsia="Calibri" w:hAnsi="Arial Narrow" w:cs="Calibri"/>
          <w:sz w:val="22"/>
        </w:rPr>
        <w:t>przechowywania i przetwarzania przekazanych danych zgodnie z przepisami RODO, a w szczególności zgodnie z art. 32 RODO,</w:t>
      </w:r>
    </w:p>
    <w:p w14:paraId="29C394C7" w14:textId="77777777" w:rsidR="00C47D01" w:rsidRPr="00AA2735" w:rsidRDefault="00C47D01" w:rsidP="00C47D01">
      <w:pPr>
        <w:pStyle w:val="Akapitzlist"/>
        <w:numPr>
          <w:ilvl w:val="1"/>
          <w:numId w:val="71"/>
        </w:numPr>
        <w:spacing w:after="0" w:line="276" w:lineRule="auto"/>
        <w:jc w:val="both"/>
        <w:rPr>
          <w:rFonts w:ascii="Arial Narrow" w:eastAsia="Calibri" w:hAnsi="Arial Narrow" w:cs="Calibri"/>
          <w:color w:val="000000" w:themeColor="text1"/>
          <w:sz w:val="22"/>
        </w:rPr>
      </w:pPr>
      <w:r w:rsidRPr="00AA2735">
        <w:rPr>
          <w:rFonts w:ascii="Arial Narrow" w:eastAsia="Calibri" w:hAnsi="Arial Narrow" w:cs="Calibri"/>
          <w:sz w:val="22"/>
        </w:rPr>
        <w:t>przetwarzania udostępnionych danych wyłącznie przez czas niezbędny do realizacji celu przetwarzania i który wynika z przepisów prawa powszechnie obowiązującego.</w:t>
      </w:r>
    </w:p>
    <w:p w14:paraId="7EEA395E" w14:textId="77777777" w:rsidR="00AA1F55" w:rsidRPr="00AA1F55" w:rsidRDefault="00AA1F55" w:rsidP="00AA1F55"/>
    <w:p w14:paraId="0094C1DB" w14:textId="77777777" w:rsidR="00C47D01" w:rsidRPr="00AA1F55" w:rsidRDefault="00C47D01" w:rsidP="000B6114">
      <w:pPr>
        <w:pStyle w:val="Nagwek1"/>
      </w:pPr>
      <w:r w:rsidRPr="00AA1F55">
        <w:t>§ 14</w:t>
      </w:r>
    </w:p>
    <w:p w14:paraId="65DDA328" w14:textId="77777777" w:rsidR="00C47D01" w:rsidRPr="00081C33" w:rsidRDefault="00C47D01" w:rsidP="00C47D01">
      <w:pPr>
        <w:jc w:val="center"/>
        <w:rPr>
          <w:rFonts w:ascii="Arial Narrow" w:hAnsi="Arial Narrow"/>
          <w:b/>
          <w:sz w:val="22"/>
        </w:rPr>
      </w:pPr>
      <w:r w:rsidRPr="00081C33">
        <w:rPr>
          <w:rFonts w:ascii="Arial Narrow" w:hAnsi="Arial Narrow"/>
          <w:b/>
          <w:sz w:val="22"/>
        </w:rPr>
        <w:t>Waloryzacja wynagrodzenia</w:t>
      </w:r>
    </w:p>
    <w:p w14:paraId="02C92302" w14:textId="77777777" w:rsidR="00C47D01" w:rsidRPr="00CE149B" w:rsidRDefault="00C47D01" w:rsidP="00C47D01">
      <w:pPr>
        <w:pStyle w:val="Akapitzlist"/>
        <w:numPr>
          <w:ilvl w:val="0"/>
          <w:numId w:val="120"/>
        </w:numPr>
        <w:spacing w:after="160" w:line="278" w:lineRule="auto"/>
        <w:ind w:left="284" w:hanging="284"/>
        <w:jc w:val="both"/>
        <w:rPr>
          <w:rFonts w:ascii="Arial Narrow" w:hAnsi="Arial Narrow"/>
          <w:sz w:val="22"/>
        </w:rPr>
      </w:pPr>
      <w:r w:rsidRPr="00CE149B">
        <w:rPr>
          <w:rFonts w:ascii="Arial Narrow" w:hAnsi="Arial Narrow"/>
          <w:sz w:val="22"/>
        </w:rPr>
        <w:t>W przypadku zmiany ceny kosztów związanych z realizacją zamówienia, zmiana wysokości stawek wynagrodzenia</w:t>
      </w:r>
      <w:r>
        <w:rPr>
          <w:rFonts w:ascii="Arial Narrow" w:hAnsi="Arial Narrow"/>
          <w:sz w:val="22"/>
        </w:rPr>
        <w:t xml:space="preserve"> (cen jednostkowych)</w:t>
      </w:r>
      <w:r w:rsidRPr="00CE149B">
        <w:rPr>
          <w:rFonts w:ascii="Arial Narrow" w:hAnsi="Arial Narrow"/>
          <w:sz w:val="22"/>
        </w:rPr>
        <w:t xml:space="preserve"> określonych w Umowie nastąpi zgodnie z poniższymi zasadami: </w:t>
      </w:r>
    </w:p>
    <w:p w14:paraId="7950AAC3" w14:textId="77777777" w:rsidR="00C47D01" w:rsidRPr="00CE149B" w:rsidRDefault="00C47D01" w:rsidP="00C47D01">
      <w:pPr>
        <w:pStyle w:val="Akapitzlist"/>
        <w:numPr>
          <w:ilvl w:val="0"/>
          <w:numId w:val="121"/>
        </w:numPr>
        <w:spacing w:after="160" w:line="278" w:lineRule="auto"/>
        <w:ind w:left="709"/>
        <w:jc w:val="both"/>
        <w:rPr>
          <w:rFonts w:ascii="Arial Narrow" w:hAnsi="Arial Narrow"/>
          <w:sz w:val="22"/>
        </w:rPr>
      </w:pPr>
      <w:r w:rsidRPr="008A0325">
        <w:rPr>
          <w:rFonts w:ascii="Arial Narrow" w:hAnsi="Arial Narrow"/>
          <w:sz w:val="22"/>
        </w:rPr>
        <w:t>Zmiany</w:t>
      </w:r>
      <w:r w:rsidRPr="00CE149B">
        <w:rPr>
          <w:rFonts w:ascii="Arial Narrow" w:hAnsi="Arial Narrow"/>
          <w:sz w:val="22"/>
        </w:rPr>
        <w:t xml:space="preserve"> mogą nastąpić nie wcześniej niż po upływie 12 miesięcy od daty wejścia w życie Umowy; </w:t>
      </w:r>
    </w:p>
    <w:p w14:paraId="26B3ED09" w14:textId="77777777" w:rsidR="00C47D01" w:rsidRPr="00143C51" w:rsidRDefault="00C47D01" w:rsidP="00C47D01">
      <w:pPr>
        <w:pStyle w:val="Akapitzlist"/>
        <w:numPr>
          <w:ilvl w:val="0"/>
          <w:numId w:val="121"/>
        </w:numPr>
        <w:tabs>
          <w:tab w:val="left" w:pos="1341"/>
        </w:tabs>
        <w:spacing w:after="160" w:line="278" w:lineRule="auto"/>
        <w:ind w:left="709"/>
        <w:jc w:val="both"/>
        <w:rPr>
          <w:rFonts w:ascii="Arial Narrow" w:hAnsi="Arial Narrow"/>
          <w:sz w:val="22"/>
        </w:rPr>
      </w:pPr>
      <w:r w:rsidRPr="00FC1A9F">
        <w:rPr>
          <w:rFonts w:ascii="Arial Narrow" w:hAnsi="Arial Narrow"/>
          <w:sz w:val="22"/>
        </w:rPr>
        <w:t>Poziom</w:t>
      </w:r>
      <w:r w:rsidRPr="00CE149B">
        <w:rPr>
          <w:rFonts w:ascii="Arial Narrow" w:hAnsi="Arial Narrow"/>
          <w:sz w:val="22"/>
        </w:rPr>
        <w:t xml:space="preserve"> zmiany ceny materiałów lub kosztów, uprawniający Strony Umowy do skutecznego żądania zmiany stawek</w:t>
      </w:r>
      <w:r>
        <w:rPr>
          <w:rFonts w:ascii="Arial Narrow" w:hAnsi="Arial Narrow"/>
          <w:sz w:val="22"/>
        </w:rPr>
        <w:t xml:space="preserve"> wynagrodzenia </w:t>
      </w:r>
      <w:r w:rsidRPr="00CE149B">
        <w:rPr>
          <w:rFonts w:ascii="Arial Narrow" w:hAnsi="Arial Narrow"/>
          <w:sz w:val="22"/>
        </w:rPr>
        <w:t xml:space="preserve">musi wynosić co najmniej 5% w stosunku do stawek wynagrodzenia określonych w Umowie, a w przypadku dokonywania kolejnej zmiany stawek wynagrodzenia - w </w:t>
      </w:r>
      <w:r w:rsidRPr="00143C51">
        <w:rPr>
          <w:rFonts w:ascii="Arial Narrow" w:hAnsi="Arial Narrow"/>
          <w:sz w:val="22"/>
        </w:rPr>
        <w:t xml:space="preserve">stosunku do stawek przyjętych przy wprowadzeniu poprzedniej zmiany. </w:t>
      </w:r>
    </w:p>
    <w:p w14:paraId="5F9935EE" w14:textId="77777777" w:rsidR="00C47D01" w:rsidRPr="00CE149B"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 W celu wykazania spełnienia przesłanki waloryzacji, </w:t>
      </w:r>
      <w:r>
        <w:rPr>
          <w:rFonts w:ascii="Arial Narrow" w:hAnsi="Arial Narrow"/>
          <w:sz w:val="22"/>
        </w:rPr>
        <w:t xml:space="preserve">Strona wnioskująca </w:t>
      </w:r>
      <w:r w:rsidRPr="00CE149B">
        <w:rPr>
          <w:rFonts w:ascii="Arial Narrow" w:hAnsi="Arial Narrow"/>
          <w:sz w:val="22"/>
        </w:rPr>
        <w:t>jest zobligowan</w:t>
      </w:r>
      <w:r>
        <w:rPr>
          <w:rFonts w:ascii="Arial Narrow" w:hAnsi="Arial Narrow"/>
          <w:sz w:val="22"/>
        </w:rPr>
        <w:t>a</w:t>
      </w:r>
      <w:r w:rsidRPr="00CE149B">
        <w:rPr>
          <w:rFonts w:ascii="Arial Narrow" w:hAnsi="Arial Narrow"/>
          <w:sz w:val="22"/>
        </w:rPr>
        <w:t xml:space="preserve"> do dokonania i udokumentowania stosownych wyliczeń wpływu zmiany ceny materiałów lub kosztów związanych z realizacją Umowy na wysokość określonych w Umowie i przekazania ich Zamawiającemu. </w:t>
      </w:r>
      <w:r>
        <w:rPr>
          <w:rFonts w:ascii="Arial Narrow" w:hAnsi="Arial Narrow"/>
          <w:sz w:val="22"/>
        </w:rPr>
        <w:t>Strona wnioskująca</w:t>
      </w:r>
      <w:r w:rsidRPr="00CE149B">
        <w:rPr>
          <w:rFonts w:ascii="Arial Narrow" w:hAnsi="Arial Narrow"/>
          <w:sz w:val="22"/>
        </w:rPr>
        <w:t xml:space="preserve"> opracuje co najmniej zestawienie obrazujące kwotę jaką w poszczególnych stawkach stanowią koszty wynikające ze zmian ceny materiałów lub kosztów związanych z realizacją Umowy. Na potrzeby określenia zmiany wysokości stawek wynagrodzenia, zostanie dokonane porównanie stawek lub cen przyjętych przez </w:t>
      </w:r>
      <w:r>
        <w:rPr>
          <w:rFonts w:ascii="Arial Narrow" w:hAnsi="Arial Narrow"/>
          <w:sz w:val="22"/>
        </w:rPr>
        <w:t xml:space="preserve">Stronę wnioskującą </w:t>
      </w:r>
      <w:r w:rsidRPr="00CE149B">
        <w:rPr>
          <w:rFonts w:ascii="Arial Narrow" w:hAnsi="Arial Narrow"/>
          <w:sz w:val="22"/>
        </w:rPr>
        <w:t xml:space="preserve">w celu ustalenia Wynagrodzenia Umownego z dnia złożenia oferty do stawek </w:t>
      </w:r>
      <w:r>
        <w:rPr>
          <w:rFonts w:ascii="Arial Narrow" w:hAnsi="Arial Narrow"/>
          <w:sz w:val="22"/>
        </w:rPr>
        <w:t xml:space="preserve">wynagrodzenia </w:t>
      </w:r>
      <w:r w:rsidRPr="00CE149B">
        <w:rPr>
          <w:rFonts w:ascii="Arial Narrow" w:hAnsi="Arial Narrow"/>
          <w:sz w:val="22"/>
        </w:rPr>
        <w:t xml:space="preserve">w dniu złożenia wniosku dotyczącego waloryzacji. </w:t>
      </w:r>
    </w:p>
    <w:p w14:paraId="13B6C621" w14:textId="77777777" w:rsidR="00C47D01" w:rsidRPr="00CE149B"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 </w:t>
      </w:r>
      <w:r>
        <w:rPr>
          <w:rFonts w:ascii="Arial Narrow" w:hAnsi="Arial Narrow"/>
          <w:sz w:val="22"/>
        </w:rPr>
        <w:t xml:space="preserve">Strona otrzymująca wniosek </w:t>
      </w:r>
      <w:r w:rsidRPr="00081C33">
        <w:rPr>
          <w:rFonts w:ascii="Arial Narrow" w:hAnsi="Arial Narrow"/>
          <w:sz w:val="22"/>
        </w:rPr>
        <w:t xml:space="preserve">ma prawo weryfikacji wyliczeń przedstawionych przez </w:t>
      </w:r>
      <w:r>
        <w:rPr>
          <w:rFonts w:ascii="Arial Narrow" w:hAnsi="Arial Narrow"/>
          <w:sz w:val="22"/>
        </w:rPr>
        <w:t>Stronę wnioskującą</w:t>
      </w:r>
      <w:r w:rsidRPr="00CE149B">
        <w:rPr>
          <w:rFonts w:ascii="Arial Narrow" w:hAnsi="Arial Narrow"/>
          <w:sz w:val="22"/>
        </w:rPr>
        <w:t xml:space="preserve"> i zgłoszenia do nich uwag lub zażądania dodatkowych dokumentów lub innych dowodów, na wykazanie wzrostu kosztów realizacji zamówienia. </w:t>
      </w:r>
    </w:p>
    <w:p w14:paraId="65DB8B38" w14:textId="77777777" w:rsidR="00C47D01" w:rsidRPr="00CE149B"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 Stawki </w:t>
      </w:r>
      <w:r>
        <w:rPr>
          <w:rFonts w:ascii="Arial Narrow" w:hAnsi="Arial Narrow"/>
          <w:sz w:val="22"/>
        </w:rPr>
        <w:t xml:space="preserve">wynagrodzenia </w:t>
      </w:r>
      <w:r w:rsidRPr="00CE149B">
        <w:rPr>
          <w:rFonts w:ascii="Arial Narrow" w:hAnsi="Arial Narrow"/>
          <w:sz w:val="22"/>
        </w:rPr>
        <w:t>określone w Umowie</w:t>
      </w:r>
      <w:r w:rsidRPr="00081C33">
        <w:rPr>
          <w:rFonts w:ascii="Arial Narrow" w:hAnsi="Arial Narrow"/>
          <w:sz w:val="22"/>
        </w:rPr>
        <w:t>, zmienią się o ½</w:t>
      </w:r>
      <w:r w:rsidRPr="00CE149B">
        <w:rPr>
          <w:rFonts w:ascii="Arial Narrow" w:hAnsi="Arial Narrow"/>
          <w:sz w:val="22"/>
        </w:rPr>
        <w:t xml:space="preserve"> wartości wynikającej z powyżej opisanego wyliczenia; </w:t>
      </w:r>
    </w:p>
    <w:p w14:paraId="3278DC21" w14:textId="77777777" w:rsidR="00C47D01" w:rsidRPr="00CE149B"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Zmiana dotyczyć będzie usług realizowanych od dnia, w którym Strony zgodnie z niniejszymi zasadami wprowadzą zmianę cen jednostkowych w formie aneksu; Kolejna zmiana nie może nastąpić wcześniej niż 6 miesięcy od ostatniej zmiany Wynagrodzenia Umownego spowodowanej zmianą ceny materiałów lub kosztów związanych z realizacją Umowy; </w:t>
      </w:r>
    </w:p>
    <w:p w14:paraId="61A1B055" w14:textId="77777777" w:rsidR="00C47D01" w:rsidRPr="00996591"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wszystkie zmiany, o których mowa powyżej nie mogą powodować wzrostu </w:t>
      </w:r>
      <w:r>
        <w:rPr>
          <w:rFonts w:ascii="Arial Narrow" w:hAnsi="Arial Narrow"/>
          <w:sz w:val="22"/>
        </w:rPr>
        <w:t xml:space="preserve">stawek wynagrodzenia </w:t>
      </w:r>
      <w:r w:rsidRPr="00CE149B">
        <w:rPr>
          <w:rFonts w:ascii="Arial Narrow" w:hAnsi="Arial Narrow"/>
          <w:sz w:val="22"/>
        </w:rPr>
        <w:t xml:space="preserve">o więcej niż 20% </w:t>
      </w:r>
      <w:r>
        <w:rPr>
          <w:rFonts w:ascii="Arial Narrow" w:hAnsi="Arial Narrow"/>
          <w:sz w:val="22"/>
        </w:rPr>
        <w:t xml:space="preserve">stawek wynagrodzenia </w:t>
      </w:r>
      <w:r w:rsidRPr="00CE149B">
        <w:rPr>
          <w:rFonts w:ascii="Arial Narrow" w:hAnsi="Arial Narrow"/>
          <w:sz w:val="22"/>
        </w:rPr>
        <w:t>wskazanego w pierwotnej treści Umowy;</w:t>
      </w:r>
    </w:p>
    <w:p w14:paraId="12F69EA0" w14:textId="77777777" w:rsidR="00C47D01" w:rsidRPr="00996591" w:rsidRDefault="00C47D01" w:rsidP="00C47D01">
      <w:pPr>
        <w:pStyle w:val="Akapitzlist"/>
        <w:numPr>
          <w:ilvl w:val="0"/>
          <w:numId w:val="121"/>
        </w:numPr>
        <w:spacing w:after="160" w:line="278" w:lineRule="auto"/>
        <w:ind w:left="709"/>
        <w:jc w:val="both"/>
        <w:rPr>
          <w:rFonts w:ascii="Arial Narrow" w:hAnsi="Arial Narrow"/>
          <w:sz w:val="22"/>
        </w:rPr>
      </w:pPr>
      <w:r w:rsidRPr="00CE149B">
        <w:rPr>
          <w:rFonts w:ascii="Arial Narrow" w:hAnsi="Arial Narrow"/>
          <w:sz w:val="22"/>
        </w:rPr>
        <w:t xml:space="preserve">Wzrost stawek </w:t>
      </w:r>
      <w:r>
        <w:rPr>
          <w:rFonts w:ascii="Arial Narrow" w:hAnsi="Arial Narrow"/>
          <w:sz w:val="22"/>
        </w:rPr>
        <w:t xml:space="preserve">wynagrodzenia </w:t>
      </w:r>
      <w:r w:rsidRPr="00CE149B">
        <w:rPr>
          <w:rFonts w:ascii="Arial Narrow" w:hAnsi="Arial Narrow"/>
          <w:sz w:val="22"/>
        </w:rPr>
        <w:t>w Umowie nie obejmuje usług, co do których Wykonawca pozostaje w zwłoce na dzień wprowadzenia takiej zmiany Zamawiający nie dopuszcza możliwości zmiany Wynagrodzenia Umownego z tytułu wzrostu kosztów związanych z realizacją Umowy w zakresie, w jakim zmiana taka została już dokonana na podstawie innych zapisów Umowy;</w:t>
      </w:r>
    </w:p>
    <w:p w14:paraId="1A300943" w14:textId="77777777" w:rsidR="00C47D01" w:rsidRPr="00CE149B" w:rsidRDefault="00C47D01" w:rsidP="00C47D01">
      <w:pPr>
        <w:pStyle w:val="Akapitzlist"/>
        <w:numPr>
          <w:ilvl w:val="0"/>
          <w:numId w:val="120"/>
        </w:numPr>
        <w:spacing w:after="160" w:line="278" w:lineRule="auto"/>
        <w:ind w:left="284" w:hanging="284"/>
        <w:jc w:val="both"/>
        <w:rPr>
          <w:rFonts w:ascii="Arial Narrow" w:hAnsi="Arial Narrow"/>
          <w:sz w:val="22"/>
        </w:rPr>
      </w:pPr>
      <w:r w:rsidRPr="00CE149B">
        <w:rPr>
          <w:rFonts w:ascii="Arial Narrow" w:hAnsi="Arial Narrow"/>
          <w:sz w:val="22"/>
        </w:rPr>
        <w:t xml:space="preserve"> </w:t>
      </w:r>
      <w:r>
        <w:rPr>
          <w:rFonts w:ascii="Arial Narrow" w:hAnsi="Arial Narrow"/>
          <w:sz w:val="22"/>
        </w:rPr>
        <w:t>Strona</w:t>
      </w:r>
      <w:r w:rsidRPr="00CE149B">
        <w:rPr>
          <w:rFonts w:ascii="Arial Narrow" w:hAnsi="Arial Narrow"/>
          <w:sz w:val="22"/>
        </w:rPr>
        <w:t>, które</w:t>
      </w:r>
      <w:r>
        <w:rPr>
          <w:rFonts w:ascii="Arial Narrow" w:hAnsi="Arial Narrow"/>
          <w:sz w:val="22"/>
        </w:rPr>
        <w:t>j</w:t>
      </w:r>
      <w:r w:rsidRPr="00CE149B">
        <w:rPr>
          <w:rFonts w:ascii="Arial Narrow" w:hAnsi="Arial Narrow"/>
          <w:sz w:val="22"/>
        </w:rPr>
        <w:t xml:space="preserve"> wynagrodzenie zostało zmienione zgodnie z powyższym, zobowiązany jest do zmiany wynagrodzenia przysługującego podwykonawcy, z którym zawarł umowę o podwykonawstwo, w zakresie odpowiadającym zmianom cen materiałów lub kosztów dotyczących zobowiązania podwykonawcy</w:t>
      </w:r>
    </w:p>
    <w:p w14:paraId="2CEE3101" w14:textId="77777777" w:rsidR="00BD3A99" w:rsidRDefault="00BD3A99" w:rsidP="000B6114">
      <w:pPr>
        <w:pStyle w:val="Nagwek1"/>
      </w:pPr>
    </w:p>
    <w:p w14:paraId="13FD8DE1" w14:textId="01FB9E22" w:rsidR="00C47D01" w:rsidRPr="00AA1F55" w:rsidRDefault="00C47D01" w:rsidP="000B6114">
      <w:pPr>
        <w:pStyle w:val="Nagwek1"/>
      </w:pPr>
      <w:r w:rsidRPr="00AA1F55">
        <w:t>§ 15</w:t>
      </w:r>
    </w:p>
    <w:p w14:paraId="77032C80" w14:textId="25F88F26" w:rsidR="00C47D01" w:rsidRPr="00AA1F55" w:rsidRDefault="00C47D01" w:rsidP="000B6114">
      <w:pPr>
        <w:pStyle w:val="Nagwek1"/>
      </w:pPr>
      <w:r w:rsidRPr="00AA1F55">
        <w:t>Cesja wierzytelności</w:t>
      </w:r>
    </w:p>
    <w:p w14:paraId="4FCF217D" w14:textId="77777777" w:rsidR="00C47D01" w:rsidRPr="00AA2735" w:rsidRDefault="00C47D01" w:rsidP="00C47D01">
      <w:pPr>
        <w:pStyle w:val="Akapitzlist"/>
        <w:numPr>
          <w:ilvl w:val="0"/>
          <w:numId w:val="106"/>
        </w:numPr>
        <w:spacing w:after="162" w:line="270" w:lineRule="auto"/>
        <w:ind w:left="284" w:hanging="284"/>
        <w:jc w:val="both"/>
        <w:rPr>
          <w:rFonts w:ascii="Arial Narrow" w:hAnsi="Arial Narrow"/>
          <w:sz w:val="22"/>
        </w:rPr>
      </w:pPr>
      <w:r w:rsidRPr="00AA2735">
        <w:rPr>
          <w:rFonts w:ascii="Arial Narrow" w:hAnsi="Arial Narrow"/>
          <w:sz w:val="22"/>
        </w:rPr>
        <w:t>Strony zgodnie ustalają, że wynikające z Umowy prawa i obowiązki Wykonawcy nie mogą być przeniesione na osoby trzecie bez zgody Zamawiającego wyrażonej na piśmie pod rygorem nieważności (art. 509 k.c. oraz art. 519 k.c.), z zastrzeżeniem ust. 3 poniżej.</w:t>
      </w:r>
    </w:p>
    <w:p w14:paraId="58448882" w14:textId="77777777" w:rsidR="00C47D01" w:rsidRPr="00AA2735" w:rsidRDefault="00C47D01" w:rsidP="00C47D01">
      <w:pPr>
        <w:pStyle w:val="Akapitzlist"/>
        <w:ind w:left="284"/>
        <w:rPr>
          <w:rFonts w:ascii="Arial Narrow" w:hAnsi="Arial Narrow"/>
          <w:sz w:val="22"/>
        </w:rPr>
      </w:pPr>
    </w:p>
    <w:p w14:paraId="5835C3BC" w14:textId="77777777" w:rsidR="00C47D01" w:rsidRPr="00996591" w:rsidRDefault="00C47D01" w:rsidP="00C47D01">
      <w:pPr>
        <w:pStyle w:val="Akapitzlist"/>
        <w:numPr>
          <w:ilvl w:val="0"/>
          <w:numId w:val="106"/>
        </w:numPr>
        <w:spacing w:after="162" w:line="270" w:lineRule="auto"/>
        <w:ind w:left="284" w:hanging="284"/>
        <w:jc w:val="both"/>
        <w:rPr>
          <w:rFonts w:ascii="Arial Narrow" w:hAnsi="Arial Narrow"/>
          <w:sz w:val="22"/>
        </w:rPr>
      </w:pPr>
      <w:r w:rsidRPr="00AA2735">
        <w:rPr>
          <w:rFonts w:ascii="Arial Narrow" w:hAnsi="Arial Narrow"/>
          <w:sz w:val="22"/>
        </w:rPr>
        <w:t>Strony zgodnie ustalają, że wynikające z Umowy wierzytelności Wykonawcy mogą być przedstawione do potrącenia ustawowego (art. 498 k.c.) z wierzytelnościami Zamawiającego, jeżeli obie wierzytelności są wymagalne i mogą być dochodzone przed sądem.</w:t>
      </w:r>
    </w:p>
    <w:p w14:paraId="21A2DB57" w14:textId="77777777" w:rsidR="00C47D01" w:rsidRPr="00996591" w:rsidRDefault="00C47D01" w:rsidP="00C47D01">
      <w:pPr>
        <w:pStyle w:val="Akapitzlist"/>
        <w:numPr>
          <w:ilvl w:val="0"/>
          <w:numId w:val="106"/>
        </w:numPr>
        <w:spacing w:after="162" w:line="270" w:lineRule="auto"/>
        <w:ind w:left="284" w:hanging="284"/>
        <w:jc w:val="both"/>
        <w:rPr>
          <w:rFonts w:ascii="Arial Narrow" w:hAnsi="Arial Narrow"/>
          <w:sz w:val="22"/>
        </w:rPr>
      </w:pPr>
      <w:r w:rsidRPr="00AA2735">
        <w:rPr>
          <w:rFonts w:ascii="Arial Narrow" w:hAnsi="Arial Narrow"/>
          <w:sz w:val="22"/>
        </w:rPr>
        <w:t>Strony nie mogą bez uprzedniej pisemnej zgody drugiej Strony przenieść ani obciążyć jakichkolwiek praw i obowiązków wynikających z Umowy. Wykonawca wyraża zgodę na przenoszenie wierzytelności na podmiot finansujący działalność Zamawiającego pod warunkiem uwzględnienia prawa Wykonawcy do potrącania lub kompensowania wierzytelności przysługujących Wykonawcy od Zamawiającego z wierzytelnościami przysługującymi Zamawiającemu od Wykonawcy.</w:t>
      </w:r>
    </w:p>
    <w:p w14:paraId="7FC55C7D" w14:textId="77777777" w:rsidR="00C47D01" w:rsidRPr="00AA2735" w:rsidRDefault="00C47D01" w:rsidP="00C47D01">
      <w:pPr>
        <w:pStyle w:val="Akapitzlist"/>
        <w:numPr>
          <w:ilvl w:val="0"/>
          <w:numId w:val="106"/>
        </w:numPr>
        <w:spacing w:before="120" w:after="120" w:line="276" w:lineRule="auto"/>
        <w:ind w:left="284"/>
        <w:contextualSpacing w:val="0"/>
        <w:jc w:val="both"/>
        <w:rPr>
          <w:rFonts w:ascii="Arial Narrow" w:hAnsi="Arial Narrow" w:cstheme="minorHAnsi"/>
          <w:sz w:val="22"/>
        </w:rPr>
      </w:pPr>
      <w:r w:rsidRPr="00AA2735">
        <w:rPr>
          <w:rFonts w:ascii="Arial Narrow" w:hAnsi="Arial Narrow" w:cstheme="minorHAnsi"/>
          <w:sz w:val="22"/>
        </w:rPr>
        <w:t>Zamawiający uprawniony jest do przeniesienia praw lub zobowiązań wynikających z Umowy (w całości lub części) na dowolny podmiot należący do GK PGE, na co Wykonawca wyraża zgodę. Zamawiający poinformuje na piśmie Wykonawcy o zamiarze przeniesienia praw i obowiązków nie później niż na 7 (siedem) dni roboczych przed planowanym przeniesieniem. Dla uniknięcia wątpliwości, Wykonawca potwierdza, że wyraża zgodę na przejęcie długu. Dodatkowo Wykonawca dostarczy Zamawiającego na jego żądanie, w terminie 10 dni od dnia doręczenia takiego żądania, pisemne potwierdzenie zgody Wykonawca o treści według wskazań Zamawiającego lub podpisze aneks do Umowy lub inne porozumienie, o treści według wskazań Zamawiającego, dokumentujące/ potwierdzające dokonanie cesji.</w:t>
      </w:r>
    </w:p>
    <w:p w14:paraId="517A16FA" w14:textId="77777777" w:rsidR="00C47D01" w:rsidRPr="008C6943" w:rsidRDefault="00C47D01" w:rsidP="00C47D01">
      <w:pPr>
        <w:pStyle w:val="Akapitzlist"/>
        <w:ind w:left="284"/>
        <w:rPr>
          <w:rFonts w:ascii="Arial Narrow" w:hAnsi="Arial Narrow"/>
          <w:sz w:val="22"/>
        </w:rPr>
      </w:pPr>
    </w:p>
    <w:p w14:paraId="41F017F5" w14:textId="77777777" w:rsidR="00AA1F55" w:rsidRPr="00AA1F55" w:rsidRDefault="00C47D01" w:rsidP="000B6114">
      <w:pPr>
        <w:pStyle w:val="Nagwek1"/>
      </w:pPr>
      <w:r w:rsidRPr="00AA1F55">
        <w:t xml:space="preserve">§ </w:t>
      </w:r>
      <w:bookmarkStart w:id="70" w:name="_Hlk224739580"/>
      <w:r w:rsidRPr="00AA1F55">
        <w:t>16</w:t>
      </w:r>
      <w:bookmarkEnd w:id="70"/>
      <w:r w:rsidRPr="00AA1F55">
        <w:t xml:space="preserve"> </w:t>
      </w:r>
    </w:p>
    <w:p w14:paraId="53D0607E" w14:textId="2590E00D" w:rsidR="00C47D01" w:rsidRPr="00AA1F55" w:rsidRDefault="00C47D01" w:rsidP="000B6114">
      <w:pPr>
        <w:pStyle w:val="Nagwek1"/>
      </w:pPr>
      <w:r w:rsidRPr="00AA1F55">
        <w:t>Gwarancja jakości</w:t>
      </w:r>
    </w:p>
    <w:p w14:paraId="7C129C49" w14:textId="77777777" w:rsidR="00C47D01" w:rsidRPr="008C6943" w:rsidRDefault="00C47D01" w:rsidP="00C47D01">
      <w:pPr>
        <w:pStyle w:val="Akapitzlist"/>
        <w:widowControl w:val="0"/>
        <w:numPr>
          <w:ilvl w:val="0"/>
          <w:numId w:val="126"/>
        </w:numPr>
        <w:spacing w:after="0" w:line="276" w:lineRule="auto"/>
        <w:ind w:left="425" w:right="60" w:hanging="425"/>
        <w:jc w:val="both"/>
        <w:rPr>
          <w:rFonts w:ascii="Arial Narrow" w:hAnsi="Arial Narrow" w:cs="Calibri"/>
          <w:sz w:val="22"/>
        </w:rPr>
      </w:pPr>
      <w:r w:rsidRPr="008C6943">
        <w:rPr>
          <w:rFonts w:ascii="Arial Narrow" w:hAnsi="Arial Narrow" w:cs="Calibri"/>
          <w:sz w:val="22"/>
        </w:rPr>
        <w:t>W</w:t>
      </w:r>
      <w:r w:rsidRPr="008C6943">
        <w:rPr>
          <w:rFonts w:ascii="Arial Narrow" w:hAnsi="Arial Narrow" w:cs="Calibri"/>
          <w:spacing w:val="-1"/>
          <w:sz w:val="22"/>
        </w:rPr>
        <w:t>yk</w:t>
      </w:r>
      <w:r w:rsidRPr="008C6943">
        <w:rPr>
          <w:rFonts w:ascii="Arial Narrow" w:hAnsi="Arial Narrow" w:cs="Calibri"/>
          <w:spacing w:val="1"/>
          <w:sz w:val="22"/>
        </w:rPr>
        <w:t>o</w:t>
      </w:r>
      <w:r w:rsidRPr="008C6943">
        <w:rPr>
          <w:rFonts w:ascii="Arial Narrow" w:hAnsi="Arial Narrow" w:cs="Calibri"/>
          <w:spacing w:val="-1"/>
          <w:sz w:val="22"/>
        </w:rPr>
        <w:t>n</w:t>
      </w:r>
      <w:r w:rsidRPr="008C6943">
        <w:rPr>
          <w:rFonts w:ascii="Arial Narrow" w:hAnsi="Arial Narrow" w:cs="Calibri"/>
          <w:spacing w:val="5"/>
          <w:sz w:val="22"/>
        </w:rPr>
        <w:t>a</w:t>
      </w:r>
      <w:r w:rsidRPr="008C6943">
        <w:rPr>
          <w:rFonts w:ascii="Arial Narrow" w:hAnsi="Arial Narrow" w:cs="Calibri"/>
          <w:spacing w:val="-2"/>
          <w:sz w:val="22"/>
        </w:rPr>
        <w:t>w</w:t>
      </w:r>
      <w:r w:rsidRPr="008C6943">
        <w:rPr>
          <w:rFonts w:ascii="Arial Narrow" w:hAnsi="Arial Narrow" w:cs="Calibri"/>
          <w:sz w:val="22"/>
        </w:rPr>
        <w:t xml:space="preserve">ca </w:t>
      </w:r>
      <w:r w:rsidRPr="008C6943">
        <w:rPr>
          <w:rFonts w:ascii="Arial Narrow" w:hAnsi="Arial Narrow" w:cs="Calibri"/>
          <w:spacing w:val="-1"/>
          <w:sz w:val="22"/>
        </w:rPr>
        <w:t>u</w:t>
      </w:r>
      <w:r w:rsidRPr="008C6943">
        <w:rPr>
          <w:rFonts w:ascii="Arial Narrow" w:hAnsi="Arial Narrow" w:cs="Calibri"/>
          <w:spacing w:val="1"/>
          <w:sz w:val="22"/>
        </w:rPr>
        <w:t>d</w:t>
      </w:r>
      <w:r w:rsidRPr="008C6943">
        <w:rPr>
          <w:rFonts w:ascii="Arial Narrow" w:hAnsi="Arial Narrow" w:cs="Calibri"/>
          <w:sz w:val="22"/>
        </w:rPr>
        <w:t>ziela</w:t>
      </w:r>
      <w:r w:rsidRPr="008C6943">
        <w:rPr>
          <w:rFonts w:ascii="Arial Narrow" w:hAnsi="Arial Narrow" w:cs="Calibri"/>
          <w:spacing w:val="4"/>
          <w:sz w:val="22"/>
        </w:rPr>
        <w:t xml:space="preserve"> </w:t>
      </w:r>
      <w:r w:rsidRPr="008C6943">
        <w:rPr>
          <w:rFonts w:ascii="Arial Narrow" w:hAnsi="Arial Narrow" w:cs="Calibri"/>
          <w:spacing w:val="1"/>
          <w:sz w:val="22"/>
        </w:rPr>
        <w:t>p</w:t>
      </w:r>
      <w:r w:rsidRPr="008C6943">
        <w:rPr>
          <w:rFonts w:ascii="Arial Narrow" w:hAnsi="Arial Narrow" w:cs="Calibri"/>
          <w:spacing w:val="2"/>
          <w:sz w:val="22"/>
        </w:rPr>
        <w:t>i</w:t>
      </w:r>
      <w:r w:rsidRPr="008C6943">
        <w:rPr>
          <w:rFonts w:ascii="Arial Narrow" w:hAnsi="Arial Narrow" w:cs="Calibri"/>
          <w:spacing w:val="-1"/>
          <w:sz w:val="22"/>
        </w:rPr>
        <w:t>s</w:t>
      </w:r>
      <w:r w:rsidRPr="008C6943">
        <w:rPr>
          <w:rFonts w:ascii="Arial Narrow" w:hAnsi="Arial Narrow" w:cs="Calibri"/>
          <w:spacing w:val="3"/>
          <w:sz w:val="22"/>
        </w:rPr>
        <w:t>e</w:t>
      </w:r>
      <w:r w:rsidRPr="008C6943">
        <w:rPr>
          <w:rFonts w:ascii="Arial Narrow" w:hAnsi="Arial Narrow" w:cs="Calibri"/>
          <w:spacing w:val="-1"/>
          <w:sz w:val="22"/>
        </w:rPr>
        <w:t>mn</w:t>
      </w:r>
      <w:r w:rsidRPr="008C6943">
        <w:rPr>
          <w:rFonts w:ascii="Arial Narrow" w:hAnsi="Arial Narrow" w:cs="Calibri"/>
          <w:sz w:val="22"/>
        </w:rPr>
        <w:t>ej</w:t>
      </w:r>
      <w:r w:rsidRPr="008C6943">
        <w:rPr>
          <w:rFonts w:ascii="Arial Narrow" w:hAnsi="Arial Narrow" w:cs="Calibri"/>
          <w:spacing w:val="5"/>
          <w:sz w:val="22"/>
        </w:rPr>
        <w:t xml:space="preserve"> </w:t>
      </w:r>
      <w:r w:rsidRPr="008C6943">
        <w:rPr>
          <w:rFonts w:ascii="Arial Narrow" w:hAnsi="Arial Narrow" w:cs="Calibri"/>
          <w:spacing w:val="1"/>
          <w:sz w:val="22"/>
        </w:rPr>
        <w:t>g</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1"/>
          <w:sz w:val="22"/>
        </w:rPr>
        <w:t>r</w:t>
      </w:r>
      <w:r w:rsidRPr="008C6943">
        <w:rPr>
          <w:rFonts w:ascii="Arial Narrow" w:hAnsi="Arial Narrow" w:cs="Calibri"/>
          <w:sz w:val="22"/>
        </w:rPr>
        <w:t>a</w:t>
      </w:r>
      <w:r w:rsidRPr="008C6943">
        <w:rPr>
          <w:rFonts w:ascii="Arial Narrow" w:hAnsi="Arial Narrow" w:cs="Calibri"/>
          <w:spacing w:val="-1"/>
          <w:sz w:val="22"/>
        </w:rPr>
        <w:t>n</w:t>
      </w:r>
      <w:r w:rsidRPr="008C6943">
        <w:rPr>
          <w:rFonts w:ascii="Arial Narrow" w:hAnsi="Arial Narrow" w:cs="Calibri"/>
          <w:sz w:val="22"/>
        </w:rPr>
        <w:t>c</w:t>
      </w:r>
      <w:r w:rsidRPr="008C6943">
        <w:rPr>
          <w:rFonts w:ascii="Arial Narrow" w:hAnsi="Arial Narrow" w:cs="Calibri"/>
          <w:spacing w:val="2"/>
          <w:sz w:val="22"/>
        </w:rPr>
        <w:t>j</w:t>
      </w:r>
      <w:r w:rsidRPr="008C6943">
        <w:rPr>
          <w:rFonts w:ascii="Arial Narrow" w:hAnsi="Arial Narrow" w:cs="Calibri"/>
          <w:sz w:val="22"/>
        </w:rPr>
        <w:t>i</w:t>
      </w:r>
      <w:r w:rsidRPr="008C6943">
        <w:rPr>
          <w:rFonts w:ascii="Arial Narrow" w:hAnsi="Arial Narrow" w:cs="Calibri"/>
          <w:spacing w:val="2"/>
          <w:sz w:val="22"/>
        </w:rPr>
        <w:t xml:space="preserve"> j</w:t>
      </w:r>
      <w:r w:rsidRPr="008C6943">
        <w:rPr>
          <w:rFonts w:ascii="Arial Narrow" w:hAnsi="Arial Narrow" w:cs="Calibri"/>
          <w:sz w:val="22"/>
        </w:rPr>
        <w:t>a</w:t>
      </w:r>
      <w:r w:rsidRPr="008C6943">
        <w:rPr>
          <w:rFonts w:ascii="Arial Narrow" w:hAnsi="Arial Narrow" w:cs="Calibri"/>
          <w:spacing w:val="-1"/>
          <w:sz w:val="22"/>
        </w:rPr>
        <w:t>k</w:t>
      </w:r>
      <w:r w:rsidRPr="008C6943">
        <w:rPr>
          <w:rFonts w:ascii="Arial Narrow" w:hAnsi="Arial Narrow" w:cs="Calibri"/>
          <w:spacing w:val="1"/>
          <w:sz w:val="22"/>
        </w:rPr>
        <w:t>o</w:t>
      </w:r>
      <w:r w:rsidRPr="008C6943">
        <w:rPr>
          <w:rFonts w:ascii="Arial Narrow" w:hAnsi="Arial Narrow" w:cs="Calibri"/>
          <w:spacing w:val="-1"/>
          <w:sz w:val="22"/>
        </w:rPr>
        <w:t>ś</w:t>
      </w:r>
      <w:r w:rsidRPr="008C6943">
        <w:rPr>
          <w:rFonts w:ascii="Arial Narrow" w:hAnsi="Arial Narrow" w:cs="Calibri"/>
          <w:sz w:val="22"/>
        </w:rPr>
        <w:t>ci</w:t>
      </w:r>
      <w:r w:rsidRPr="008C6943">
        <w:rPr>
          <w:rFonts w:ascii="Arial Narrow" w:hAnsi="Arial Narrow" w:cs="Calibri"/>
          <w:spacing w:val="6"/>
          <w:sz w:val="22"/>
        </w:rPr>
        <w:t xml:space="preserve"> </w:t>
      </w:r>
      <w:r w:rsidRPr="008C6943">
        <w:rPr>
          <w:rFonts w:ascii="Arial Narrow" w:hAnsi="Arial Narrow" w:cs="Calibri"/>
          <w:spacing w:val="-1"/>
          <w:sz w:val="22"/>
        </w:rPr>
        <w:t>n</w:t>
      </w:r>
      <w:r w:rsidRPr="008C6943">
        <w:rPr>
          <w:rFonts w:ascii="Arial Narrow" w:hAnsi="Arial Narrow" w:cs="Calibri"/>
          <w:sz w:val="22"/>
        </w:rPr>
        <w:t>a</w:t>
      </w:r>
      <w:r w:rsidRPr="008C6943">
        <w:rPr>
          <w:rFonts w:ascii="Arial Narrow" w:hAnsi="Arial Narrow" w:cs="Calibri"/>
          <w:spacing w:val="11"/>
          <w:sz w:val="22"/>
        </w:rPr>
        <w:t xml:space="preserve"> </w:t>
      </w:r>
      <w:r w:rsidRPr="008C6943">
        <w:rPr>
          <w:rFonts w:ascii="Arial Narrow" w:hAnsi="Arial Narrow" w:cs="Calibri"/>
          <w:sz w:val="22"/>
        </w:rPr>
        <w:t>w</w:t>
      </w:r>
      <w:r w:rsidRPr="008C6943">
        <w:rPr>
          <w:rFonts w:ascii="Arial Narrow" w:hAnsi="Arial Narrow" w:cs="Calibri"/>
          <w:spacing w:val="-1"/>
          <w:sz w:val="22"/>
        </w:rPr>
        <w:t>yk</w:t>
      </w:r>
      <w:r w:rsidRPr="008C6943">
        <w:rPr>
          <w:rFonts w:ascii="Arial Narrow" w:hAnsi="Arial Narrow" w:cs="Calibri"/>
          <w:spacing w:val="3"/>
          <w:sz w:val="22"/>
        </w:rPr>
        <w:t>o</w:t>
      </w:r>
      <w:r w:rsidRPr="008C6943">
        <w:rPr>
          <w:rFonts w:ascii="Arial Narrow" w:hAnsi="Arial Narrow" w:cs="Calibri"/>
          <w:spacing w:val="-1"/>
          <w:sz w:val="22"/>
        </w:rPr>
        <w:t>n</w:t>
      </w:r>
      <w:r w:rsidRPr="008C6943">
        <w:rPr>
          <w:rFonts w:ascii="Arial Narrow" w:hAnsi="Arial Narrow" w:cs="Calibri"/>
          <w:spacing w:val="3"/>
          <w:sz w:val="22"/>
        </w:rPr>
        <w:t>a</w:t>
      </w:r>
      <w:r w:rsidRPr="008C6943">
        <w:rPr>
          <w:rFonts w:ascii="Arial Narrow" w:hAnsi="Arial Narrow" w:cs="Calibri"/>
          <w:spacing w:val="1"/>
          <w:sz w:val="22"/>
        </w:rPr>
        <w:t>n</w:t>
      </w:r>
      <w:r w:rsidRPr="008C6943">
        <w:rPr>
          <w:rFonts w:ascii="Arial Narrow" w:hAnsi="Arial Narrow" w:cs="Calibri"/>
          <w:sz w:val="22"/>
        </w:rPr>
        <w:t>y</w:t>
      </w:r>
      <w:r w:rsidRPr="008C6943">
        <w:rPr>
          <w:rFonts w:ascii="Arial Narrow" w:hAnsi="Arial Narrow" w:cs="Calibri"/>
          <w:spacing w:val="6"/>
          <w:sz w:val="22"/>
        </w:rPr>
        <w:t xml:space="preserve"> </w:t>
      </w:r>
      <w:r w:rsidRPr="008C6943">
        <w:rPr>
          <w:rFonts w:ascii="Arial Narrow" w:hAnsi="Arial Narrow" w:cs="Calibri"/>
          <w:spacing w:val="2"/>
          <w:sz w:val="22"/>
        </w:rPr>
        <w:t>P</w:t>
      </w:r>
      <w:r w:rsidRPr="008C6943">
        <w:rPr>
          <w:rFonts w:ascii="Arial Narrow" w:hAnsi="Arial Narrow" w:cs="Calibri"/>
          <w:spacing w:val="1"/>
          <w:sz w:val="22"/>
        </w:rPr>
        <w:t>r</w:t>
      </w:r>
      <w:r w:rsidRPr="008C6943">
        <w:rPr>
          <w:rFonts w:ascii="Arial Narrow" w:hAnsi="Arial Narrow" w:cs="Calibri"/>
          <w:sz w:val="22"/>
        </w:rPr>
        <w:t>z</w:t>
      </w:r>
      <w:r w:rsidRPr="008C6943">
        <w:rPr>
          <w:rFonts w:ascii="Arial Narrow" w:hAnsi="Arial Narrow" w:cs="Calibri"/>
          <w:spacing w:val="1"/>
          <w:sz w:val="22"/>
        </w:rPr>
        <w:t>ed</w:t>
      </w:r>
      <w:r w:rsidRPr="008C6943">
        <w:rPr>
          <w:rFonts w:ascii="Arial Narrow" w:hAnsi="Arial Narrow" w:cs="Calibri"/>
          <w:spacing w:val="-4"/>
          <w:sz w:val="22"/>
        </w:rPr>
        <w:t>m</w:t>
      </w:r>
      <w:r w:rsidRPr="008C6943">
        <w:rPr>
          <w:rFonts w:ascii="Arial Narrow" w:hAnsi="Arial Narrow" w:cs="Calibri"/>
          <w:sz w:val="22"/>
        </w:rPr>
        <w:t>i</w:t>
      </w:r>
      <w:r w:rsidRPr="008C6943">
        <w:rPr>
          <w:rFonts w:ascii="Arial Narrow" w:hAnsi="Arial Narrow" w:cs="Calibri"/>
          <w:spacing w:val="1"/>
          <w:sz w:val="22"/>
        </w:rPr>
        <w:t>o</w:t>
      </w:r>
      <w:r w:rsidRPr="008C6943">
        <w:rPr>
          <w:rFonts w:ascii="Arial Narrow" w:hAnsi="Arial Narrow" w:cs="Calibri"/>
          <w:sz w:val="22"/>
        </w:rPr>
        <w:t>t</w:t>
      </w:r>
      <w:r w:rsidRPr="008C6943">
        <w:rPr>
          <w:rFonts w:ascii="Arial Narrow" w:hAnsi="Arial Narrow" w:cs="Calibri"/>
          <w:spacing w:val="3"/>
          <w:sz w:val="22"/>
        </w:rPr>
        <w:t xml:space="preserve"> </w:t>
      </w:r>
      <w:r w:rsidRPr="008C6943">
        <w:rPr>
          <w:rFonts w:ascii="Arial Narrow" w:hAnsi="Arial Narrow" w:cs="Calibri"/>
          <w:spacing w:val="2"/>
          <w:sz w:val="22"/>
        </w:rPr>
        <w:t>U</w:t>
      </w:r>
      <w:r w:rsidRPr="008C6943">
        <w:rPr>
          <w:rFonts w:ascii="Arial Narrow" w:hAnsi="Arial Narrow" w:cs="Calibri"/>
          <w:spacing w:val="-1"/>
          <w:sz w:val="22"/>
        </w:rPr>
        <w:t>m</w:t>
      </w:r>
      <w:r w:rsidRPr="008C6943">
        <w:rPr>
          <w:rFonts w:ascii="Arial Narrow" w:hAnsi="Arial Narrow" w:cs="Calibri"/>
          <w:spacing w:val="3"/>
          <w:sz w:val="22"/>
        </w:rPr>
        <w:t>o</w:t>
      </w:r>
      <w:r w:rsidRPr="008C6943">
        <w:rPr>
          <w:rFonts w:ascii="Arial Narrow" w:hAnsi="Arial Narrow" w:cs="Calibri"/>
          <w:sz w:val="22"/>
        </w:rPr>
        <w:t>wy</w:t>
      </w:r>
      <w:r w:rsidRPr="008C6943">
        <w:rPr>
          <w:rFonts w:ascii="Arial Narrow" w:hAnsi="Arial Narrow" w:cs="Calibri"/>
          <w:spacing w:val="5"/>
          <w:sz w:val="22"/>
        </w:rPr>
        <w:t xml:space="preserve"> </w:t>
      </w:r>
      <w:r w:rsidRPr="008C6943">
        <w:rPr>
          <w:rFonts w:ascii="Arial Narrow" w:hAnsi="Arial Narrow" w:cs="Calibri"/>
          <w:spacing w:val="-1"/>
          <w:sz w:val="22"/>
        </w:rPr>
        <w:t>n</w:t>
      </w:r>
      <w:r w:rsidRPr="008C6943">
        <w:rPr>
          <w:rFonts w:ascii="Arial Narrow" w:hAnsi="Arial Narrow" w:cs="Calibri"/>
          <w:sz w:val="22"/>
        </w:rPr>
        <w:t>a</w:t>
      </w:r>
      <w:r w:rsidRPr="008C6943">
        <w:rPr>
          <w:rFonts w:ascii="Arial Narrow" w:hAnsi="Arial Narrow" w:cs="Calibri"/>
          <w:spacing w:val="8"/>
          <w:sz w:val="22"/>
        </w:rPr>
        <w:t xml:space="preserve"> </w:t>
      </w:r>
      <w:r w:rsidRPr="008C6943">
        <w:rPr>
          <w:rFonts w:ascii="Arial Narrow" w:hAnsi="Arial Narrow" w:cs="Calibri"/>
          <w:spacing w:val="1"/>
          <w:sz w:val="22"/>
        </w:rPr>
        <w:t>o</w:t>
      </w:r>
      <w:r w:rsidRPr="008C6943">
        <w:rPr>
          <w:rFonts w:ascii="Arial Narrow" w:hAnsi="Arial Narrow" w:cs="Calibri"/>
          <w:spacing w:val="-1"/>
          <w:sz w:val="22"/>
        </w:rPr>
        <w:t>k</w:t>
      </w:r>
      <w:r w:rsidRPr="008C6943">
        <w:rPr>
          <w:rFonts w:ascii="Arial Narrow" w:hAnsi="Arial Narrow" w:cs="Calibri"/>
          <w:spacing w:val="1"/>
          <w:sz w:val="22"/>
        </w:rPr>
        <w:t>r</w:t>
      </w:r>
      <w:r w:rsidRPr="008C6943">
        <w:rPr>
          <w:rFonts w:ascii="Arial Narrow" w:hAnsi="Arial Narrow" w:cs="Calibri"/>
          <w:spacing w:val="3"/>
          <w:sz w:val="22"/>
        </w:rPr>
        <w:t>e</w:t>
      </w:r>
      <w:r w:rsidRPr="008C6943">
        <w:rPr>
          <w:rFonts w:ascii="Arial Narrow" w:hAnsi="Arial Narrow" w:cs="Calibri"/>
          <w:sz w:val="22"/>
        </w:rPr>
        <w:t xml:space="preserve">s </w:t>
      </w:r>
      <w:r w:rsidRPr="008C6943">
        <w:rPr>
          <w:rFonts w:ascii="Arial Narrow" w:hAnsi="Arial Narrow" w:cs="Calibri"/>
          <w:b/>
          <w:bCs/>
          <w:spacing w:val="-3"/>
          <w:sz w:val="22"/>
        </w:rPr>
        <w:t>60 m</w:t>
      </w:r>
      <w:r w:rsidRPr="008C6943">
        <w:rPr>
          <w:rFonts w:ascii="Arial Narrow" w:hAnsi="Arial Narrow" w:cs="Calibri"/>
          <w:b/>
          <w:bCs/>
          <w:sz w:val="22"/>
        </w:rPr>
        <w:t>ies</w:t>
      </w:r>
      <w:r w:rsidRPr="008C6943">
        <w:rPr>
          <w:rFonts w:ascii="Arial Narrow" w:hAnsi="Arial Narrow" w:cs="Calibri"/>
          <w:b/>
          <w:bCs/>
          <w:spacing w:val="-1"/>
          <w:sz w:val="22"/>
        </w:rPr>
        <w:t>i</w:t>
      </w:r>
      <w:r w:rsidRPr="008C6943">
        <w:rPr>
          <w:rFonts w:ascii="Arial Narrow" w:hAnsi="Arial Narrow" w:cs="Calibri"/>
          <w:b/>
          <w:bCs/>
          <w:sz w:val="22"/>
        </w:rPr>
        <w:t>ę</w:t>
      </w:r>
      <w:r w:rsidRPr="008C6943">
        <w:rPr>
          <w:rFonts w:ascii="Arial Narrow" w:hAnsi="Arial Narrow" w:cs="Calibri"/>
          <w:b/>
          <w:bCs/>
          <w:spacing w:val="1"/>
          <w:sz w:val="22"/>
        </w:rPr>
        <w:t>c</w:t>
      </w:r>
      <w:r w:rsidRPr="008C6943">
        <w:rPr>
          <w:rFonts w:ascii="Arial Narrow" w:hAnsi="Arial Narrow" w:cs="Calibri"/>
          <w:b/>
          <w:bCs/>
          <w:sz w:val="22"/>
        </w:rPr>
        <w:t>y</w:t>
      </w:r>
      <w:r w:rsidRPr="008C6943">
        <w:rPr>
          <w:rFonts w:ascii="Arial Narrow" w:hAnsi="Arial Narrow" w:cs="Calibri"/>
          <w:b/>
          <w:bCs/>
          <w:spacing w:val="5"/>
          <w:sz w:val="22"/>
        </w:rPr>
        <w:t xml:space="preserve"> </w:t>
      </w:r>
      <w:r w:rsidRPr="008C6943">
        <w:rPr>
          <w:rFonts w:ascii="Arial Narrow" w:hAnsi="Arial Narrow" w:cs="Calibri"/>
          <w:spacing w:val="1"/>
          <w:w w:val="99"/>
          <w:sz w:val="22"/>
        </w:rPr>
        <w:t>o</w:t>
      </w:r>
      <w:r w:rsidRPr="008C6943">
        <w:rPr>
          <w:rFonts w:ascii="Arial Narrow" w:hAnsi="Arial Narrow" w:cs="Calibri"/>
          <w:w w:val="99"/>
          <w:sz w:val="22"/>
        </w:rPr>
        <w:t xml:space="preserve">d </w:t>
      </w:r>
      <w:r w:rsidRPr="008C6943">
        <w:rPr>
          <w:rFonts w:ascii="Arial Narrow" w:hAnsi="Arial Narrow" w:cs="Calibri"/>
          <w:spacing w:val="1"/>
          <w:sz w:val="22"/>
        </w:rPr>
        <w:t>d</w:t>
      </w:r>
      <w:r w:rsidRPr="008C6943">
        <w:rPr>
          <w:rFonts w:ascii="Arial Narrow" w:hAnsi="Arial Narrow" w:cs="Calibri"/>
          <w:sz w:val="22"/>
        </w:rPr>
        <w:t>aty</w:t>
      </w:r>
      <w:r w:rsidRPr="008C6943">
        <w:rPr>
          <w:rFonts w:ascii="Arial Narrow" w:hAnsi="Arial Narrow" w:cs="Calibri"/>
          <w:spacing w:val="-6"/>
          <w:sz w:val="22"/>
        </w:rPr>
        <w:t xml:space="preserve"> dokonania </w:t>
      </w:r>
      <w:r w:rsidRPr="008C6943">
        <w:rPr>
          <w:rFonts w:ascii="Arial Narrow" w:hAnsi="Arial Narrow" w:cs="Calibri"/>
          <w:spacing w:val="1"/>
          <w:sz w:val="22"/>
        </w:rPr>
        <w:t>odb</w:t>
      </w:r>
      <w:r w:rsidRPr="008C6943">
        <w:rPr>
          <w:rFonts w:ascii="Arial Narrow" w:hAnsi="Arial Narrow" w:cs="Calibri"/>
          <w:sz w:val="22"/>
        </w:rPr>
        <w:t>i</w:t>
      </w:r>
      <w:r w:rsidRPr="008C6943">
        <w:rPr>
          <w:rFonts w:ascii="Arial Narrow" w:hAnsi="Arial Narrow" w:cs="Calibri"/>
          <w:spacing w:val="1"/>
          <w:sz w:val="22"/>
        </w:rPr>
        <w:t>or</w:t>
      </w:r>
      <w:r w:rsidRPr="008C6943">
        <w:rPr>
          <w:rFonts w:ascii="Arial Narrow" w:hAnsi="Arial Narrow" w:cs="Calibri"/>
          <w:sz w:val="22"/>
        </w:rPr>
        <w:t>u</w:t>
      </w:r>
      <w:r w:rsidRPr="008C6943">
        <w:rPr>
          <w:rFonts w:ascii="Arial Narrow" w:hAnsi="Arial Narrow" w:cs="Calibri"/>
          <w:spacing w:val="-7"/>
          <w:sz w:val="22"/>
        </w:rPr>
        <w:t xml:space="preserve"> </w:t>
      </w:r>
      <w:r w:rsidRPr="008C6943">
        <w:rPr>
          <w:rFonts w:ascii="Arial Narrow" w:hAnsi="Arial Narrow" w:cs="Calibri"/>
          <w:spacing w:val="-1"/>
          <w:sz w:val="22"/>
        </w:rPr>
        <w:t>k</w:t>
      </w:r>
      <w:r w:rsidRPr="008C6943">
        <w:rPr>
          <w:rFonts w:ascii="Arial Narrow" w:hAnsi="Arial Narrow" w:cs="Calibri"/>
          <w:spacing w:val="1"/>
          <w:sz w:val="22"/>
        </w:rPr>
        <w:t>o</w:t>
      </w:r>
      <w:r w:rsidRPr="008C6943">
        <w:rPr>
          <w:rFonts w:ascii="Arial Narrow" w:hAnsi="Arial Narrow" w:cs="Calibri"/>
          <w:spacing w:val="-1"/>
          <w:sz w:val="22"/>
        </w:rPr>
        <w:t>ń</w:t>
      </w:r>
      <w:r w:rsidRPr="008C6943">
        <w:rPr>
          <w:rFonts w:ascii="Arial Narrow" w:hAnsi="Arial Narrow" w:cs="Calibri"/>
          <w:sz w:val="22"/>
        </w:rPr>
        <w:t>c</w:t>
      </w:r>
      <w:r w:rsidRPr="008C6943">
        <w:rPr>
          <w:rFonts w:ascii="Arial Narrow" w:hAnsi="Arial Narrow" w:cs="Calibri"/>
          <w:spacing w:val="4"/>
          <w:sz w:val="22"/>
        </w:rPr>
        <w:t>o</w:t>
      </w:r>
      <w:r w:rsidRPr="008C6943">
        <w:rPr>
          <w:rFonts w:ascii="Arial Narrow" w:hAnsi="Arial Narrow" w:cs="Calibri"/>
          <w:spacing w:val="-2"/>
          <w:sz w:val="22"/>
        </w:rPr>
        <w:t>w</w:t>
      </w:r>
      <w:r w:rsidRPr="008C6943">
        <w:rPr>
          <w:rFonts w:ascii="Arial Narrow" w:hAnsi="Arial Narrow" w:cs="Calibri"/>
          <w:spacing w:val="3"/>
          <w:sz w:val="22"/>
        </w:rPr>
        <w:t>e</w:t>
      </w:r>
      <w:r w:rsidRPr="008C6943">
        <w:rPr>
          <w:rFonts w:ascii="Arial Narrow" w:hAnsi="Arial Narrow" w:cs="Calibri"/>
          <w:spacing w:val="-1"/>
          <w:sz w:val="22"/>
        </w:rPr>
        <w:t>g</w:t>
      </w:r>
      <w:r w:rsidRPr="008C6943">
        <w:rPr>
          <w:rFonts w:ascii="Arial Narrow" w:hAnsi="Arial Narrow" w:cs="Calibri"/>
          <w:sz w:val="22"/>
        </w:rPr>
        <w:t>o.</w:t>
      </w:r>
    </w:p>
    <w:p w14:paraId="7102868A" w14:textId="77777777" w:rsidR="00C47D01" w:rsidRPr="008C6943" w:rsidRDefault="00C47D01" w:rsidP="00C47D01">
      <w:pPr>
        <w:pStyle w:val="Akapitzlist"/>
        <w:numPr>
          <w:ilvl w:val="0"/>
          <w:numId w:val="126"/>
        </w:numPr>
        <w:tabs>
          <w:tab w:val="left" w:pos="0"/>
        </w:tabs>
        <w:suppressAutoHyphens/>
        <w:overflowPunct w:val="0"/>
        <w:autoSpaceDE w:val="0"/>
        <w:spacing w:after="0" w:line="276" w:lineRule="auto"/>
        <w:ind w:left="425" w:hanging="425"/>
        <w:contextualSpacing w:val="0"/>
        <w:jc w:val="both"/>
        <w:textAlignment w:val="baseline"/>
        <w:rPr>
          <w:rFonts w:ascii="Arial Narrow" w:hAnsi="Arial Narrow" w:cs="Calibri"/>
          <w:b/>
          <w:sz w:val="22"/>
        </w:rPr>
      </w:pPr>
      <w:r w:rsidRPr="008C6943">
        <w:rPr>
          <w:rFonts w:ascii="Arial Narrow" w:hAnsi="Arial Narrow" w:cs="Calibri"/>
          <w:sz w:val="22"/>
        </w:rPr>
        <w:t>Strony ustalają, że okres odpowiedzialności z tytułu rękojmi za wady równy jest okresowi udzielonej przez Wykonawcę gwarancji jakości.</w:t>
      </w:r>
    </w:p>
    <w:p w14:paraId="08F05D3D" w14:textId="77777777" w:rsidR="00C47D01" w:rsidRPr="008C6943" w:rsidRDefault="00C47D01" w:rsidP="00C47D01">
      <w:pPr>
        <w:pStyle w:val="Akapitzlist"/>
        <w:numPr>
          <w:ilvl w:val="0"/>
          <w:numId w:val="126"/>
        </w:numPr>
        <w:tabs>
          <w:tab w:val="left" w:pos="0"/>
        </w:tabs>
        <w:suppressAutoHyphens/>
        <w:overflowPunct w:val="0"/>
        <w:autoSpaceDE w:val="0"/>
        <w:spacing w:after="0" w:line="276" w:lineRule="auto"/>
        <w:ind w:left="425" w:hanging="425"/>
        <w:contextualSpacing w:val="0"/>
        <w:jc w:val="both"/>
        <w:textAlignment w:val="baseline"/>
        <w:rPr>
          <w:rFonts w:ascii="Arial Narrow" w:hAnsi="Arial Narrow" w:cs="Calibri"/>
          <w:sz w:val="22"/>
        </w:rPr>
      </w:pPr>
      <w:r w:rsidRPr="008C6943">
        <w:rPr>
          <w:rFonts w:ascii="Arial Narrow" w:hAnsi="Arial Narrow" w:cs="Calibri"/>
          <w:sz w:val="22"/>
        </w:rPr>
        <w:t xml:space="preserve">Na dostarczone i zamontowane urządzenia, gwarancja jakości udzielana jest na okres określony w kartach gwarancyjnych producenta, jednak nie krócej niż na okres </w:t>
      </w:r>
      <w:r w:rsidRPr="008C6943">
        <w:rPr>
          <w:rFonts w:ascii="Arial Narrow" w:hAnsi="Arial Narrow" w:cs="Calibri"/>
          <w:b/>
          <w:bCs/>
          <w:sz w:val="22"/>
        </w:rPr>
        <w:t>60 miesięcy</w:t>
      </w:r>
      <w:r w:rsidRPr="008C6943">
        <w:rPr>
          <w:rFonts w:ascii="Arial Narrow" w:hAnsi="Arial Narrow" w:cs="Calibri"/>
          <w:sz w:val="22"/>
        </w:rPr>
        <w:t xml:space="preserve"> od dnia podpisania protokołu odbioru końcowego.</w:t>
      </w:r>
    </w:p>
    <w:p w14:paraId="08359F71" w14:textId="77777777" w:rsidR="00C47D01" w:rsidRPr="008C6943" w:rsidRDefault="00C47D01" w:rsidP="00C47D01">
      <w:pPr>
        <w:pStyle w:val="Akapitzlist"/>
        <w:numPr>
          <w:ilvl w:val="0"/>
          <w:numId w:val="126"/>
        </w:numPr>
        <w:tabs>
          <w:tab w:val="left" w:pos="0"/>
        </w:tabs>
        <w:suppressAutoHyphens/>
        <w:overflowPunct w:val="0"/>
        <w:autoSpaceDE w:val="0"/>
        <w:spacing w:after="0" w:line="276" w:lineRule="auto"/>
        <w:ind w:left="425"/>
        <w:contextualSpacing w:val="0"/>
        <w:jc w:val="both"/>
        <w:textAlignment w:val="baseline"/>
        <w:rPr>
          <w:rFonts w:ascii="Arial Narrow" w:hAnsi="Arial Narrow" w:cs="Calibri"/>
          <w:sz w:val="22"/>
        </w:rPr>
      </w:pPr>
      <w:r w:rsidRPr="008C6943">
        <w:rPr>
          <w:rFonts w:ascii="Arial Narrow" w:hAnsi="Arial Narrow" w:cs="Calibri"/>
          <w:sz w:val="22"/>
        </w:rPr>
        <w:t xml:space="preserve">Dokument gwarancyjny Wykonawca przekaże </w:t>
      </w:r>
      <w:r w:rsidRPr="008C6943">
        <w:rPr>
          <w:rFonts w:ascii="Arial Narrow" w:hAnsi="Arial Narrow" w:cs="Calibri"/>
          <w:snapToGrid w:val="0"/>
          <w:sz w:val="22"/>
        </w:rPr>
        <w:t>Zamawiającemu</w:t>
      </w:r>
      <w:r w:rsidRPr="008C6943">
        <w:rPr>
          <w:rFonts w:ascii="Arial Narrow" w:hAnsi="Arial Narrow" w:cs="Calibri"/>
          <w:sz w:val="22"/>
        </w:rPr>
        <w:t xml:space="preserve"> najpóźniej w dniu podpisania protokołu odbioru końcowego. Nieprzekazanie </w:t>
      </w:r>
      <w:r w:rsidRPr="008C6943">
        <w:rPr>
          <w:rFonts w:ascii="Arial Narrow" w:hAnsi="Arial Narrow" w:cs="Calibri"/>
          <w:snapToGrid w:val="0"/>
          <w:sz w:val="22"/>
        </w:rPr>
        <w:t>Zamawiającemu</w:t>
      </w:r>
      <w:r w:rsidRPr="008C6943">
        <w:rPr>
          <w:rFonts w:ascii="Arial Narrow" w:hAnsi="Arial Narrow" w:cs="Calibri"/>
          <w:sz w:val="22"/>
        </w:rPr>
        <w:t xml:space="preserve"> dokumentu gwarancyjnego nie zwalnia Wykonawcy z odpowiedzialności wynikającej z gwarancji jakości.</w:t>
      </w:r>
    </w:p>
    <w:p w14:paraId="0C3260F6" w14:textId="77777777" w:rsidR="00C47D01" w:rsidRPr="008C6943" w:rsidRDefault="00C47D01" w:rsidP="00C47D01">
      <w:pPr>
        <w:pStyle w:val="Akapitzlist"/>
        <w:numPr>
          <w:ilvl w:val="0"/>
          <w:numId w:val="126"/>
        </w:numPr>
        <w:suppressAutoHyphens/>
        <w:overflowPunct w:val="0"/>
        <w:autoSpaceDE w:val="0"/>
        <w:spacing w:after="0" w:line="276" w:lineRule="auto"/>
        <w:ind w:left="425"/>
        <w:contextualSpacing w:val="0"/>
        <w:jc w:val="both"/>
        <w:textAlignment w:val="baseline"/>
        <w:rPr>
          <w:rFonts w:ascii="Arial Narrow" w:hAnsi="Arial Narrow" w:cs="Calibri"/>
          <w:i/>
          <w:iCs/>
          <w:sz w:val="22"/>
        </w:rPr>
      </w:pPr>
      <w:r w:rsidRPr="008C6943">
        <w:rPr>
          <w:rFonts w:ascii="Arial Narrow" w:hAnsi="Arial Narrow" w:cs="Calibri"/>
          <w:sz w:val="22"/>
        </w:rPr>
        <w:t xml:space="preserve">Wykonawca odpowiada za wady Przedmiotu Umowy i ponosi z tego tytułu wszelkie zobowiązania, w szczególności, jeśli Przedmiot Umowy ma wadę zmniejszającą jego wartość lub nie spełnia wymagań określonych przez </w:t>
      </w:r>
      <w:r w:rsidRPr="008C6943">
        <w:rPr>
          <w:rFonts w:ascii="Arial Narrow" w:hAnsi="Arial Narrow" w:cs="Calibri"/>
          <w:snapToGrid w:val="0"/>
          <w:sz w:val="22"/>
        </w:rPr>
        <w:t>Zamawiającego</w:t>
      </w:r>
      <w:r w:rsidRPr="008C6943">
        <w:rPr>
          <w:rFonts w:ascii="Arial Narrow" w:hAnsi="Arial Narrow" w:cs="Calibri"/>
          <w:sz w:val="22"/>
        </w:rPr>
        <w:t>.</w:t>
      </w:r>
    </w:p>
    <w:p w14:paraId="03BE659C" w14:textId="77777777" w:rsidR="00C47D01" w:rsidRPr="008C6943" w:rsidRDefault="00C47D01" w:rsidP="00C47D01">
      <w:pPr>
        <w:pStyle w:val="Akapitzlist"/>
        <w:widowControl w:val="0"/>
        <w:numPr>
          <w:ilvl w:val="0"/>
          <w:numId w:val="126"/>
        </w:numPr>
        <w:tabs>
          <w:tab w:val="left" w:pos="426"/>
        </w:tabs>
        <w:suppressAutoHyphens/>
        <w:overflowPunct w:val="0"/>
        <w:autoSpaceDE w:val="0"/>
        <w:spacing w:after="0" w:line="276" w:lineRule="auto"/>
        <w:ind w:left="425" w:right="60"/>
        <w:contextualSpacing w:val="0"/>
        <w:jc w:val="both"/>
        <w:textAlignment w:val="baseline"/>
        <w:rPr>
          <w:rFonts w:ascii="Arial Narrow" w:hAnsi="Arial Narrow" w:cs="Calibri"/>
          <w:sz w:val="22"/>
        </w:rPr>
      </w:pPr>
      <w:r w:rsidRPr="008C6943">
        <w:rPr>
          <w:rFonts w:ascii="Arial Narrow" w:hAnsi="Arial Narrow" w:cs="Calibri"/>
          <w:sz w:val="22"/>
        </w:rPr>
        <w:t xml:space="preserve">Wykonawca zobowiązuje się do usuwania wad Przedmiotu Umowy, w tym urządzeń, sprzętów, elementów budowlanych i materiałów wykorzystanych do realizacji Przedmiotu Umowy, na własny koszt lub wymiany przedmiotu gwarancji na wolny od wad w terminie nie dłuższym niż </w:t>
      </w:r>
      <w:r w:rsidRPr="008C6943">
        <w:rPr>
          <w:rFonts w:ascii="Arial Narrow" w:hAnsi="Arial Narrow" w:cs="Calibri"/>
          <w:b/>
          <w:bCs/>
          <w:sz w:val="22"/>
        </w:rPr>
        <w:t>21</w:t>
      </w:r>
      <w:r w:rsidRPr="008C6943">
        <w:rPr>
          <w:rFonts w:ascii="Arial Narrow" w:hAnsi="Arial Narrow" w:cs="Calibri"/>
          <w:sz w:val="22"/>
        </w:rPr>
        <w:t xml:space="preserve"> </w:t>
      </w:r>
      <w:r w:rsidRPr="008C6943">
        <w:rPr>
          <w:rFonts w:ascii="Arial Narrow" w:hAnsi="Arial Narrow" w:cs="Calibri"/>
          <w:b/>
          <w:bCs/>
          <w:sz w:val="22"/>
        </w:rPr>
        <w:t xml:space="preserve">dni </w:t>
      </w:r>
      <w:r w:rsidRPr="008C6943">
        <w:rPr>
          <w:rFonts w:ascii="Arial Narrow" w:hAnsi="Arial Narrow" w:cs="Calibri"/>
          <w:sz w:val="22"/>
        </w:rPr>
        <w:t xml:space="preserve">od dnia zgłoszenia wady, a w przypadku wady lub awarii powodującej utrudnienia w ruchu kolejowym, uniemożliwiającej lub ograniczającej eksploatację infrastruktury lub linii kolejowej, w terminie nie dłuższym niż </w:t>
      </w:r>
      <w:r w:rsidRPr="008C6943">
        <w:rPr>
          <w:rFonts w:ascii="Arial Narrow" w:hAnsi="Arial Narrow" w:cs="Calibri"/>
          <w:b/>
          <w:bCs/>
          <w:sz w:val="22"/>
        </w:rPr>
        <w:t>14 dni</w:t>
      </w:r>
      <w:r w:rsidRPr="008C6943">
        <w:rPr>
          <w:rFonts w:ascii="Arial Narrow" w:hAnsi="Arial Narrow" w:cs="Calibri"/>
          <w:sz w:val="22"/>
        </w:rPr>
        <w:t xml:space="preserve"> od dnia zgłoszenia wady. Wykonanie uprawnień z gwarancji potwierdzone będzie obustronnie podpisanym protokołem, wskazującym datę usunięcia wady. W uzasadnionych przypadkach Zamawiający wyrazi zgodę na usunięcie wady w innym, obustronnie uzgodnionym terminie, jeżeli wymagają tego względy technologiczne lub konieczność zamówienia i oczekiwania na produkcję materiałów/urządzeń niezbędnych do skutecznego usunięcia wady</w:t>
      </w:r>
      <w:r w:rsidRPr="008C6943">
        <w:rPr>
          <w:rFonts w:ascii="Arial Narrow" w:hAnsi="Arial Narrow" w:cs="Calibri"/>
          <w:i/>
          <w:iCs/>
          <w:sz w:val="22"/>
        </w:rPr>
        <w:t>.</w:t>
      </w:r>
    </w:p>
    <w:p w14:paraId="3A4CB38A" w14:textId="77777777" w:rsidR="00C47D01" w:rsidRPr="008C6943" w:rsidRDefault="00C47D01" w:rsidP="00C47D01">
      <w:pPr>
        <w:pStyle w:val="Akapitzlist"/>
        <w:numPr>
          <w:ilvl w:val="0"/>
          <w:numId w:val="126"/>
        </w:numPr>
        <w:tabs>
          <w:tab w:val="left" w:pos="0"/>
        </w:tabs>
        <w:suppressAutoHyphens/>
        <w:overflowPunct w:val="0"/>
        <w:autoSpaceDE w:val="0"/>
        <w:spacing w:after="0" w:line="276" w:lineRule="auto"/>
        <w:ind w:left="425"/>
        <w:contextualSpacing w:val="0"/>
        <w:jc w:val="both"/>
        <w:textAlignment w:val="baseline"/>
        <w:rPr>
          <w:rFonts w:ascii="Arial Narrow" w:hAnsi="Arial Narrow" w:cs="Calibri"/>
          <w:sz w:val="22"/>
        </w:rPr>
      </w:pPr>
      <w:r w:rsidRPr="008C6943">
        <w:rPr>
          <w:rFonts w:ascii="Arial Narrow" w:hAnsi="Arial Narrow" w:cs="Calibri"/>
          <w:sz w:val="22"/>
        </w:rPr>
        <w:lastRenderedPageBreak/>
        <w:t xml:space="preserve">W przypadku, gdy ze względu na rodzaj wad i usterek nie jest możliwe dochowanie terminu określonego w ust. 6, </w:t>
      </w:r>
      <w:r w:rsidRPr="008C6943">
        <w:rPr>
          <w:rFonts w:ascii="Arial Narrow" w:hAnsi="Arial Narrow" w:cs="Calibri"/>
          <w:snapToGrid w:val="0"/>
          <w:sz w:val="22"/>
        </w:rPr>
        <w:t>Zamawiający</w:t>
      </w:r>
      <w:r w:rsidRPr="008C6943">
        <w:rPr>
          <w:rFonts w:ascii="Arial Narrow" w:hAnsi="Arial Narrow" w:cs="Calibri"/>
          <w:sz w:val="22"/>
        </w:rPr>
        <w:t xml:space="preserve"> może, na pisemny wniosek Wykonawcy, przedłużyć termin ich usunięcia. Przedłużenie terminu usunięcia wad wymaga formy pisemnej.</w:t>
      </w:r>
    </w:p>
    <w:p w14:paraId="2B9092DF" w14:textId="77777777" w:rsidR="00C47D01" w:rsidRPr="008C6943" w:rsidRDefault="00C47D01" w:rsidP="00C47D01">
      <w:pPr>
        <w:pStyle w:val="Akapitzlist"/>
        <w:widowControl w:val="0"/>
        <w:numPr>
          <w:ilvl w:val="0"/>
          <w:numId w:val="126"/>
        </w:numPr>
        <w:tabs>
          <w:tab w:val="left" w:pos="426"/>
          <w:tab w:val="left" w:pos="500"/>
        </w:tabs>
        <w:spacing w:after="0" w:line="276" w:lineRule="auto"/>
        <w:ind w:left="425" w:right="-20" w:hanging="425"/>
        <w:jc w:val="both"/>
        <w:rPr>
          <w:rFonts w:ascii="Arial Narrow" w:hAnsi="Arial Narrow" w:cs="Calibri"/>
          <w:sz w:val="22"/>
        </w:rPr>
      </w:pPr>
      <w:r w:rsidRPr="008C6943">
        <w:rPr>
          <w:rFonts w:ascii="Arial Narrow" w:hAnsi="Arial Narrow" w:cs="Calibri"/>
          <w:spacing w:val="2"/>
          <w:sz w:val="22"/>
        </w:rPr>
        <w:t>J</w:t>
      </w:r>
      <w:r w:rsidRPr="008C6943">
        <w:rPr>
          <w:rFonts w:ascii="Arial Narrow" w:hAnsi="Arial Narrow" w:cs="Calibri"/>
          <w:sz w:val="22"/>
        </w:rPr>
        <w:t>e</w:t>
      </w:r>
      <w:r w:rsidRPr="008C6943">
        <w:rPr>
          <w:rFonts w:ascii="Arial Narrow" w:hAnsi="Arial Narrow" w:cs="Calibri"/>
          <w:spacing w:val="1"/>
          <w:sz w:val="22"/>
        </w:rPr>
        <w:t>ż</w:t>
      </w:r>
      <w:r w:rsidRPr="008C6943">
        <w:rPr>
          <w:rFonts w:ascii="Arial Narrow" w:hAnsi="Arial Narrow" w:cs="Calibri"/>
          <w:sz w:val="22"/>
        </w:rPr>
        <w:t>eli</w:t>
      </w:r>
      <w:r w:rsidRPr="008C6943">
        <w:rPr>
          <w:rFonts w:ascii="Arial Narrow" w:hAnsi="Arial Narrow" w:cs="Calibri"/>
          <w:spacing w:val="5"/>
          <w:sz w:val="22"/>
        </w:rPr>
        <w:t xml:space="preserve"> </w:t>
      </w:r>
      <w:r w:rsidRPr="008C6943">
        <w:rPr>
          <w:rFonts w:ascii="Arial Narrow" w:hAnsi="Arial Narrow" w:cs="Calibri"/>
          <w:sz w:val="22"/>
        </w:rPr>
        <w:t>W</w:t>
      </w:r>
      <w:r w:rsidRPr="008C6943">
        <w:rPr>
          <w:rFonts w:ascii="Arial Narrow" w:hAnsi="Arial Narrow" w:cs="Calibri"/>
          <w:spacing w:val="-4"/>
          <w:sz w:val="22"/>
        </w:rPr>
        <w:t>y</w:t>
      </w:r>
      <w:r w:rsidRPr="008C6943">
        <w:rPr>
          <w:rFonts w:ascii="Arial Narrow" w:hAnsi="Arial Narrow" w:cs="Calibri"/>
          <w:spacing w:val="-1"/>
          <w:sz w:val="22"/>
        </w:rPr>
        <w:t>k</w:t>
      </w:r>
      <w:r w:rsidRPr="008C6943">
        <w:rPr>
          <w:rFonts w:ascii="Arial Narrow" w:hAnsi="Arial Narrow" w:cs="Calibri"/>
          <w:spacing w:val="3"/>
          <w:sz w:val="22"/>
        </w:rPr>
        <w:t>o</w:t>
      </w:r>
      <w:r w:rsidRPr="008C6943">
        <w:rPr>
          <w:rFonts w:ascii="Arial Narrow" w:hAnsi="Arial Narrow" w:cs="Calibri"/>
          <w:spacing w:val="-1"/>
          <w:sz w:val="22"/>
        </w:rPr>
        <w:t>n</w:t>
      </w:r>
      <w:r w:rsidRPr="008C6943">
        <w:rPr>
          <w:rFonts w:ascii="Arial Narrow" w:hAnsi="Arial Narrow" w:cs="Calibri"/>
          <w:spacing w:val="3"/>
          <w:sz w:val="22"/>
        </w:rPr>
        <w:t>a</w:t>
      </w:r>
      <w:r w:rsidRPr="008C6943">
        <w:rPr>
          <w:rFonts w:ascii="Arial Narrow" w:hAnsi="Arial Narrow" w:cs="Calibri"/>
          <w:spacing w:val="-2"/>
          <w:sz w:val="22"/>
        </w:rPr>
        <w:t>w</w:t>
      </w:r>
      <w:r w:rsidRPr="008C6943">
        <w:rPr>
          <w:rFonts w:ascii="Arial Narrow" w:hAnsi="Arial Narrow" w:cs="Calibri"/>
          <w:sz w:val="22"/>
        </w:rPr>
        <w:t xml:space="preserve">ca </w:t>
      </w:r>
      <w:r w:rsidRPr="008C6943">
        <w:rPr>
          <w:rFonts w:ascii="Arial Narrow" w:hAnsi="Arial Narrow" w:cs="Calibri"/>
          <w:spacing w:val="-1"/>
          <w:sz w:val="22"/>
        </w:rPr>
        <w:t>n</w:t>
      </w:r>
      <w:r w:rsidRPr="008C6943">
        <w:rPr>
          <w:rFonts w:ascii="Arial Narrow" w:hAnsi="Arial Narrow" w:cs="Calibri"/>
          <w:sz w:val="22"/>
        </w:rPr>
        <w:t>ie</w:t>
      </w:r>
      <w:r w:rsidRPr="008C6943">
        <w:rPr>
          <w:rFonts w:ascii="Arial Narrow" w:hAnsi="Arial Narrow" w:cs="Calibri"/>
          <w:spacing w:val="10"/>
          <w:sz w:val="22"/>
        </w:rPr>
        <w:t xml:space="preserve"> </w:t>
      </w:r>
      <w:r w:rsidRPr="008C6943">
        <w:rPr>
          <w:rFonts w:ascii="Arial Narrow" w:hAnsi="Arial Narrow" w:cs="Calibri"/>
          <w:spacing w:val="-1"/>
          <w:sz w:val="22"/>
        </w:rPr>
        <w:t>u</w:t>
      </w:r>
      <w:r w:rsidRPr="008C6943">
        <w:rPr>
          <w:rFonts w:ascii="Arial Narrow" w:hAnsi="Arial Narrow" w:cs="Calibri"/>
          <w:spacing w:val="2"/>
          <w:sz w:val="22"/>
        </w:rPr>
        <w:t>s</w:t>
      </w:r>
      <w:r w:rsidRPr="008C6943">
        <w:rPr>
          <w:rFonts w:ascii="Arial Narrow" w:hAnsi="Arial Narrow" w:cs="Calibri"/>
          <w:spacing w:val="-1"/>
          <w:sz w:val="22"/>
        </w:rPr>
        <w:t>u</w:t>
      </w:r>
      <w:r w:rsidRPr="008C6943">
        <w:rPr>
          <w:rFonts w:ascii="Arial Narrow" w:hAnsi="Arial Narrow" w:cs="Calibri"/>
          <w:spacing w:val="1"/>
          <w:sz w:val="22"/>
        </w:rPr>
        <w:t>n</w:t>
      </w:r>
      <w:r w:rsidRPr="008C6943">
        <w:rPr>
          <w:rFonts w:ascii="Arial Narrow" w:hAnsi="Arial Narrow" w:cs="Calibri"/>
          <w:sz w:val="22"/>
        </w:rPr>
        <w:t>ie</w:t>
      </w:r>
      <w:r w:rsidRPr="008C6943">
        <w:rPr>
          <w:rFonts w:ascii="Arial Narrow" w:hAnsi="Arial Narrow" w:cs="Calibri"/>
          <w:spacing w:val="10"/>
          <w:sz w:val="22"/>
        </w:rPr>
        <w:t xml:space="preserve"> </w:t>
      </w:r>
      <w:r w:rsidRPr="008C6943">
        <w:rPr>
          <w:rFonts w:ascii="Arial Narrow" w:hAnsi="Arial Narrow" w:cs="Calibri"/>
          <w:spacing w:val="-5"/>
          <w:sz w:val="22"/>
        </w:rPr>
        <w:t>w</w:t>
      </w:r>
      <w:r w:rsidRPr="008C6943">
        <w:rPr>
          <w:rFonts w:ascii="Arial Narrow" w:hAnsi="Arial Narrow" w:cs="Calibri"/>
          <w:sz w:val="22"/>
        </w:rPr>
        <w:t>ad</w:t>
      </w:r>
      <w:r w:rsidRPr="008C6943">
        <w:rPr>
          <w:rFonts w:ascii="Arial Narrow" w:hAnsi="Arial Narrow" w:cs="Calibri"/>
          <w:spacing w:val="11"/>
          <w:sz w:val="22"/>
        </w:rPr>
        <w:t xml:space="preserve"> </w:t>
      </w:r>
      <w:r w:rsidRPr="008C6943">
        <w:rPr>
          <w:rFonts w:ascii="Arial Narrow" w:hAnsi="Arial Narrow" w:cs="Calibri"/>
          <w:sz w:val="22"/>
        </w:rPr>
        <w:t>w</w:t>
      </w:r>
      <w:r w:rsidRPr="008C6943">
        <w:rPr>
          <w:rFonts w:ascii="Arial Narrow" w:hAnsi="Arial Narrow" w:cs="Calibri"/>
          <w:spacing w:val="7"/>
          <w:sz w:val="22"/>
        </w:rPr>
        <w:t xml:space="preserve"> </w:t>
      </w:r>
      <w:r w:rsidRPr="008C6943">
        <w:rPr>
          <w:rFonts w:ascii="Arial Narrow" w:hAnsi="Arial Narrow" w:cs="Calibri"/>
          <w:sz w:val="22"/>
        </w:rPr>
        <w:t>w</w:t>
      </w:r>
      <w:r w:rsidRPr="008C6943">
        <w:rPr>
          <w:rFonts w:ascii="Arial Narrow" w:hAnsi="Arial Narrow" w:cs="Calibri"/>
          <w:spacing w:val="1"/>
          <w:sz w:val="22"/>
        </w:rPr>
        <w:t>y</w:t>
      </w:r>
      <w:r w:rsidRPr="008C6943">
        <w:rPr>
          <w:rFonts w:ascii="Arial Narrow" w:hAnsi="Arial Narrow" w:cs="Calibri"/>
          <w:spacing w:val="-1"/>
          <w:sz w:val="22"/>
        </w:rPr>
        <w:t>m</w:t>
      </w:r>
      <w:r w:rsidRPr="008C6943">
        <w:rPr>
          <w:rFonts w:ascii="Arial Narrow" w:hAnsi="Arial Narrow" w:cs="Calibri"/>
          <w:sz w:val="22"/>
        </w:rPr>
        <w:t>a</w:t>
      </w:r>
      <w:r w:rsidRPr="008C6943">
        <w:rPr>
          <w:rFonts w:ascii="Arial Narrow" w:hAnsi="Arial Narrow" w:cs="Calibri"/>
          <w:spacing w:val="-1"/>
          <w:sz w:val="22"/>
        </w:rPr>
        <w:t>g</w:t>
      </w:r>
      <w:r w:rsidRPr="008C6943">
        <w:rPr>
          <w:rFonts w:ascii="Arial Narrow" w:hAnsi="Arial Narrow" w:cs="Calibri"/>
          <w:spacing w:val="3"/>
          <w:sz w:val="22"/>
        </w:rPr>
        <w:t>a</w:t>
      </w:r>
      <w:r w:rsidRPr="008C6943">
        <w:rPr>
          <w:rFonts w:ascii="Arial Narrow" w:hAnsi="Arial Narrow" w:cs="Calibri"/>
          <w:spacing w:val="1"/>
          <w:sz w:val="22"/>
        </w:rPr>
        <w:t>ny</w:t>
      </w:r>
      <w:r w:rsidRPr="008C6943">
        <w:rPr>
          <w:rFonts w:ascii="Arial Narrow" w:hAnsi="Arial Narrow" w:cs="Calibri"/>
          <w:sz w:val="22"/>
        </w:rPr>
        <w:t>m</w:t>
      </w:r>
      <w:r w:rsidRPr="008C6943">
        <w:rPr>
          <w:rFonts w:ascii="Arial Narrow" w:hAnsi="Arial Narrow" w:cs="Calibri"/>
          <w:spacing w:val="-4"/>
          <w:sz w:val="22"/>
        </w:rPr>
        <w:t xml:space="preserve"> </w:t>
      </w:r>
      <w:r w:rsidRPr="008C6943">
        <w:rPr>
          <w:rFonts w:ascii="Arial Narrow" w:hAnsi="Arial Narrow" w:cs="Calibri"/>
          <w:sz w:val="22"/>
        </w:rPr>
        <w:t>te</w:t>
      </w:r>
      <w:r w:rsidRPr="008C6943">
        <w:rPr>
          <w:rFonts w:ascii="Arial Narrow" w:hAnsi="Arial Narrow" w:cs="Calibri"/>
          <w:spacing w:val="3"/>
          <w:sz w:val="22"/>
        </w:rPr>
        <w:t>r</w:t>
      </w:r>
      <w:r w:rsidRPr="008C6943">
        <w:rPr>
          <w:rFonts w:ascii="Arial Narrow" w:hAnsi="Arial Narrow" w:cs="Calibri"/>
          <w:spacing w:val="-1"/>
          <w:sz w:val="22"/>
        </w:rPr>
        <w:t>m</w:t>
      </w:r>
      <w:r w:rsidRPr="008C6943">
        <w:rPr>
          <w:rFonts w:ascii="Arial Narrow" w:hAnsi="Arial Narrow" w:cs="Calibri"/>
          <w:spacing w:val="2"/>
          <w:sz w:val="22"/>
        </w:rPr>
        <w:t>i</w:t>
      </w:r>
      <w:r w:rsidRPr="008C6943">
        <w:rPr>
          <w:rFonts w:ascii="Arial Narrow" w:hAnsi="Arial Narrow" w:cs="Calibri"/>
          <w:spacing w:val="-1"/>
          <w:sz w:val="22"/>
        </w:rPr>
        <w:t>n</w:t>
      </w:r>
      <w:r w:rsidRPr="008C6943">
        <w:rPr>
          <w:rFonts w:ascii="Arial Narrow" w:hAnsi="Arial Narrow" w:cs="Calibri"/>
          <w:sz w:val="22"/>
        </w:rPr>
        <w:t>i</w:t>
      </w:r>
      <w:r w:rsidRPr="008C6943">
        <w:rPr>
          <w:rFonts w:ascii="Arial Narrow" w:hAnsi="Arial Narrow" w:cs="Calibri"/>
          <w:spacing w:val="2"/>
          <w:sz w:val="22"/>
        </w:rPr>
        <w:t>e</w:t>
      </w:r>
      <w:r w:rsidRPr="008C6943">
        <w:rPr>
          <w:rFonts w:ascii="Arial Narrow" w:hAnsi="Arial Narrow" w:cs="Calibri"/>
          <w:sz w:val="22"/>
        </w:rPr>
        <w:t>,</w:t>
      </w:r>
      <w:r w:rsidRPr="008C6943">
        <w:rPr>
          <w:rFonts w:ascii="Arial Narrow" w:hAnsi="Arial Narrow" w:cs="Calibri"/>
          <w:spacing w:val="3"/>
          <w:sz w:val="22"/>
        </w:rPr>
        <w:t xml:space="preserve"> </w:t>
      </w:r>
      <w:r w:rsidRPr="008C6943">
        <w:rPr>
          <w:rFonts w:ascii="Arial Narrow" w:hAnsi="Arial Narrow" w:cs="Calibri"/>
          <w:snapToGrid w:val="0"/>
          <w:sz w:val="22"/>
        </w:rPr>
        <w:t>Zamawiając</w:t>
      </w:r>
      <w:r w:rsidRPr="008C6943">
        <w:rPr>
          <w:rFonts w:ascii="Arial Narrow" w:hAnsi="Arial Narrow" w:cs="Calibri"/>
          <w:bCs/>
          <w:sz w:val="22"/>
        </w:rPr>
        <w:t>y</w:t>
      </w:r>
      <w:r w:rsidRPr="008C6943">
        <w:rPr>
          <w:rFonts w:ascii="Arial Narrow" w:hAnsi="Arial Narrow" w:cs="Calibri"/>
          <w:spacing w:val="-2"/>
          <w:sz w:val="22"/>
        </w:rPr>
        <w:t xml:space="preserve"> </w:t>
      </w:r>
      <w:r w:rsidRPr="008C6943">
        <w:rPr>
          <w:rFonts w:ascii="Arial Narrow" w:hAnsi="Arial Narrow" w:cs="Calibri"/>
          <w:spacing w:val="-4"/>
          <w:sz w:val="22"/>
        </w:rPr>
        <w:t>m</w:t>
      </w:r>
      <w:r w:rsidRPr="008C6943">
        <w:rPr>
          <w:rFonts w:ascii="Arial Narrow" w:hAnsi="Arial Narrow" w:cs="Calibri"/>
          <w:spacing w:val="1"/>
          <w:sz w:val="22"/>
        </w:rPr>
        <w:t>o</w:t>
      </w:r>
      <w:r w:rsidRPr="008C6943">
        <w:rPr>
          <w:rFonts w:ascii="Arial Narrow" w:hAnsi="Arial Narrow" w:cs="Calibri"/>
          <w:sz w:val="22"/>
        </w:rPr>
        <w:t>że, po uprzednim wezwaniu Wykonawcy i wyznaczeniu dodatkowego terminu na usunięcie wad,</w:t>
      </w:r>
      <w:r w:rsidRPr="008C6943">
        <w:rPr>
          <w:rFonts w:ascii="Arial Narrow" w:hAnsi="Arial Narrow" w:cs="Calibri"/>
          <w:spacing w:val="9"/>
          <w:sz w:val="22"/>
        </w:rPr>
        <w:t xml:space="preserve"> </w:t>
      </w:r>
      <w:r w:rsidRPr="008C6943">
        <w:rPr>
          <w:rFonts w:ascii="Arial Narrow" w:hAnsi="Arial Narrow" w:cs="Calibri"/>
          <w:spacing w:val="-1"/>
          <w:sz w:val="22"/>
        </w:rPr>
        <w:t>u</w:t>
      </w:r>
      <w:r w:rsidRPr="008C6943">
        <w:rPr>
          <w:rFonts w:ascii="Arial Narrow" w:hAnsi="Arial Narrow" w:cs="Calibri"/>
          <w:spacing w:val="2"/>
          <w:sz w:val="22"/>
        </w:rPr>
        <w:t>s</w:t>
      </w:r>
      <w:r w:rsidRPr="008C6943">
        <w:rPr>
          <w:rFonts w:ascii="Arial Narrow" w:hAnsi="Arial Narrow" w:cs="Calibri"/>
          <w:spacing w:val="1"/>
          <w:sz w:val="22"/>
        </w:rPr>
        <w:t>u</w:t>
      </w:r>
      <w:r w:rsidRPr="008C6943">
        <w:rPr>
          <w:rFonts w:ascii="Arial Narrow" w:hAnsi="Arial Narrow" w:cs="Calibri"/>
          <w:spacing w:val="-1"/>
          <w:sz w:val="22"/>
        </w:rPr>
        <w:t>n</w:t>
      </w:r>
      <w:r w:rsidRPr="008C6943">
        <w:rPr>
          <w:rFonts w:ascii="Arial Narrow" w:hAnsi="Arial Narrow" w:cs="Calibri"/>
          <w:sz w:val="22"/>
        </w:rPr>
        <w:t>ąć</w:t>
      </w:r>
      <w:r w:rsidRPr="008C6943">
        <w:rPr>
          <w:rFonts w:ascii="Arial Narrow" w:hAnsi="Arial Narrow" w:cs="Calibri"/>
          <w:spacing w:val="4"/>
          <w:sz w:val="22"/>
        </w:rPr>
        <w:t xml:space="preserve"> </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4"/>
          <w:sz w:val="22"/>
        </w:rPr>
        <w:t>d</w:t>
      </w:r>
      <w:r w:rsidRPr="008C6943">
        <w:rPr>
          <w:rFonts w:ascii="Arial Narrow" w:hAnsi="Arial Narrow" w:cs="Calibri"/>
          <w:sz w:val="22"/>
        </w:rPr>
        <w:t>y</w:t>
      </w:r>
      <w:r w:rsidRPr="008C6943">
        <w:rPr>
          <w:rFonts w:ascii="Arial Narrow" w:hAnsi="Arial Narrow" w:cs="Calibri"/>
          <w:spacing w:val="5"/>
          <w:sz w:val="22"/>
        </w:rPr>
        <w:t xml:space="preserve"> </w:t>
      </w:r>
      <w:r w:rsidRPr="008C6943">
        <w:rPr>
          <w:rFonts w:ascii="Arial Narrow" w:hAnsi="Arial Narrow" w:cs="Calibri"/>
          <w:spacing w:val="-2"/>
          <w:sz w:val="22"/>
        </w:rPr>
        <w:t>w</w:t>
      </w:r>
      <w:r w:rsidRPr="008C6943">
        <w:rPr>
          <w:rFonts w:ascii="Arial Narrow" w:hAnsi="Arial Narrow" w:cs="Calibri"/>
          <w:sz w:val="22"/>
        </w:rPr>
        <w:t>e</w:t>
      </w:r>
      <w:r w:rsidRPr="008C6943">
        <w:rPr>
          <w:rFonts w:ascii="Arial Narrow" w:hAnsi="Arial Narrow" w:cs="Calibri"/>
          <w:spacing w:val="11"/>
          <w:sz w:val="22"/>
        </w:rPr>
        <w:t xml:space="preserve"> </w:t>
      </w:r>
      <w:r w:rsidRPr="008C6943">
        <w:rPr>
          <w:rFonts w:ascii="Arial Narrow" w:hAnsi="Arial Narrow" w:cs="Calibri"/>
          <w:spacing w:val="-2"/>
          <w:sz w:val="22"/>
        </w:rPr>
        <w:t>w</w:t>
      </w:r>
      <w:r w:rsidRPr="008C6943">
        <w:rPr>
          <w:rFonts w:ascii="Arial Narrow" w:hAnsi="Arial Narrow" w:cs="Calibri"/>
          <w:sz w:val="22"/>
        </w:rPr>
        <w:t>ł</w:t>
      </w:r>
      <w:r w:rsidRPr="008C6943">
        <w:rPr>
          <w:rFonts w:ascii="Arial Narrow" w:hAnsi="Arial Narrow" w:cs="Calibri"/>
          <w:spacing w:val="2"/>
          <w:sz w:val="22"/>
        </w:rPr>
        <w:t>a</w:t>
      </w:r>
      <w:r w:rsidRPr="008C6943">
        <w:rPr>
          <w:rFonts w:ascii="Arial Narrow" w:hAnsi="Arial Narrow" w:cs="Calibri"/>
          <w:spacing w:val="-1"/>
          <w:sz w:val="22"/>
        </w:rPr>
        <w:t>s</w:t>
      </w:r>
      <w:r w:rsidRPr="008C6943">
        <w:rPr>
          <w:rFonts w:ascii="Arial Narrow" w:hAnsi="Arial Narrow" w:cs="Calibri"/>
          <w:spacing w:val="1"/>
          <w:sz w:val="22"/>
        </w:rPr>
        <w:t>ny</w:t>
      </w:r>
      <w:r w:rsidRPr="008C6943">
        <w:rPr>
          <w:rFonts w:ascii="Arial Narrow" w:hAnsi="Arial Narrow" w:cs="Calibri"/>
          <w:sz w:val="22"/>
        </w:rPr>
        <w:t>m za</w:t>
      </w:r>
      <w:r w:rsidRPr="008C6943">
        <w:rPr>
          <w:rFonts w:ascii="Arial Narrow" w:hAnsi="Arial Narrow" w:cs="Calibri"/>
          <w:spacing w:val="-1"/>
          <w:sz w:val="22"/>
        </w:rPr>
        <w:t>k</w:t>
      </w:r>
      <w:r w:rsidRPr="008C6943">
        <w:rPr>
          <w:rFonts w:ascii="Arial Narrow" w:hAnsi="Arial Narrow" w:cs="Calibri"/>
          <w:spacing w:val="1"/>
          <w:sz w:val="22"/>
        </w:rPr>
        <w:t>r</w:t>
      </w:r>
      <w:r w:rsidRPr="008C6943">
        <w:rPr>
          <w:rFonts w:ascii="Arial Narrow" w:hAnsi="Arial Narrow" w:cs="Calibri"/>
          <w:sz w:val="22"/>
        </w:rPr>
        <w:t>esie</w:t>
      </w:r>
      <w:r w:rsidRPr="008C6943">
        <w:rPr>
          <w:rFonts w:ascii="Arial Narrow" w:hAnsi="Arial Narrow" w:cs="Calibri"/>
          <w:spacing w:val="-7"/>
          <w:sz w:val="22"/>
        </w:rPr>
        <w:t xml:space="preserve"> </w:t>
      </w:r>
      <w:r w:rsidRPr="008C6943">
        <w:rPr>
          <w:rFonts w:ascii="Arial Narrow" w:hAnsi="Arial Narrow" w:cs="Calibri"/>
          <w:spacing w:val="2"/>
          <w:sz w:val="22"/>
        </w:rPr>
        <w:t>l</w:t>
      </w:r>
      <w:r w:rsidRPr="008C6943">
        <w:rPr>
          <w:rFonts w:ascii="Arial Narrow" w:hAnsi="Arial Narrow" w:cs="Calibri"/>
          <w:spacing w:val="-1"/>
          <w:sz w:val="22"/>
        </w:rPr>
        <w:t>u</w:t>
      </w:r>
      <w:r w:rsidRPr="008C6943">
        <w:rPr>
          <w:rFonts w:ascii="Arial Narrow" w:hAnsi="Arial Narrow" w:cs="Calibri"/>
          <w:sz w:val="22"/>
        </w:rPr>
        <w:t>b</w:t>
      </w:r>
      <w:r w:rsidRPr="008C6943">
        <w:rPr>
          <w:rFonts w:ascii="Arial Narrow" w:hAnsi="Arial Narrow" w:cs="Calibri"/>
          <w:spacing w:val="-2"/>
          <w:sz w:val="22"/>
        </w:rPr>
        <w:t xml:space="preserve"> </w:t>
      </w:r>
      <w:r w:rsidRPr="008C6943">
        <w:rPr>
          <w:rFonts w:ascii="Arial Narrow" w:hAnsi="Arial Narrow" w:cs="Calibri"/>
          <w:spacing w:val="1"/>
          <w:sz w:val="22"/>
        </w:rPr>
        <w:t>zlecić usunięcie wad</w:t>
      </w:r>
      <w:r w:rsidRPr="008C6943">
        <w:rPr>
          <w:rFonts w:ascii="Arial Narrow" w:hAnsi="Arial Narrow" w:cs="Calibri"/>
          <w:spacing w:val="49"/>
          <w:sz w:val="22"/>
        </w:rPr>
        <w:t xml:space="preserve"> </w:t>
      </w:r>
      <w:r w:rsidRPr="008C6943">
        <w:rPr>
          <w:rFonts w:ascii="Arial Narrow" w:hAnsi="Arial Narrow" w:cs="Calibri"/>
          <w:spacing w:val="-1"/>
          <w:sz w:val="22"/>
        </w:rPr>
        <w:t>osobie</w:t>
      </w:r>
      <w:r w:rsidRPr="008C6943">
        <w:rPr>
          <w:rFonts w:ascii="Arial Narrow" w:hAnsi="Arial Narrow" w:cs="Calibri"/>
          <w:spacing w:val="-4"/>
          <w:sz w:val="22"/>
        </w:rPr>
        <w:t xml:space="preserve"> </w:t>
      </w:r>
      <w:r w:rsidRPr="008C6943">
        <w:rPr>
          <w:rFonts w:ascii="Arial Narrow" w:hAnsi="Arial Narrow" w:cs="Calibri"/>
          <w:sz w:val="22"/>
        </w:rPr>
        <w:t>trz</w:t>
      </w:r>
      <w:r w:rsidRPr="008C6943">
        <w:rPr>
          <w:rFonts w:ascii="Arial Narrow" w:hAnsi="Arial Narrow" w:cs="Calibri"/>
          <w:spacing w:val="1"/>
          <w:sz w:val="22"/>
        </w:rPr>
        <w:t>e</w:t>
      </w:r>
      <w:r w:rsidRPr="008C6943">
        <w:rPr>
          <w:rFonts w:ascii="Arial Narrow" w:hAnsi="Arial Narrow" w:cs="Calibri"/>
          <w:sz w:val="22"/>
        </w:rPr>
        <w:t xml:space="preserve">ciej </w:t>
      </w:r>
      <w:r w:rsidRPr="008C6943">
        <w:rPr>
          <w:rFonts w:ascii="Arial Narrow" w:hAnsi="Arial Narrow" w:cs="Calibri"/>
          <w:spacing w:val="-1"/>
          <w:sz w:val="22"/>
        </w:rPr>
        <w:t>n</w:t>
      </w:r>
      <w:r w:rsidRPr="008C6943">
        <w:rPr>
          <w:rFonts w:ascii="Arial Narrow" w:hAnsi="Arial Narrow" w:cs="Calibri"/>
          <w:sz w:val="22"/>
        </w:rPr>
        <w:t>a</w:t>
      </w:r>
      <w:r w:rsidRPr="008C6943">
        <w:rPr>
          <w:rFonts w:ascii="Arial Narrow" w:hAnsi="Arial Narrow" w:cs="Calibri"/>
          <w:spacing w:val="-1"/>
          <w:sz w:val="22"/>
        </w:rPr>
        <w:t xml:space="preserve"> k</w:t>
      </w:r>
      <w:r w:rsidRPr="008C6943">
        <w:rPr>
          <w:rFonts w:ascii="Arial Narrow" w:hAnsi="Arial Narrow" w:cs="Calibri"/>
          <w:spacing w:val="1"/>
          <w:sz w:val="22"/>
        </w:rPr>
        <w:t>os</w:t>
      </w:r>
      <w:r w:rsidRPr="008C6943">
        <w:rPr>
          <w:rFonts w:ascii="Arial Narrow" w:hAnsi="Arial Narrow" w:cs="Calibri"/>
          <w:sz w:val="22"/>
        </w:rPr>
        <w:t>zt</w:t>
      </w:r>
      <w:r w:rsidRPr="008C6943">
        <w:rPr>
          <w:rFonts w:ascii="Arial Narrow" w:hAnsi="Arial Narrow" w:cs="Calibri"/>
          <w:spacing w:val="-4"/>
          <w:sz w:val="22"/>
        </w:rPr>
        <w:t xml:space="preserve"> i ryzyko </w:t>
      </w:r>
      <w:r w:rsidRPr="008C6943">
        <w:rPr>
          <w:rFonts w:ascii="Arial Narrow" w:hAnsi="Arial Narrow" w:cs="Calibri"/>
          <w:sz w:val="22"/>
        </w:rPr>
        <w:t>W</w:t>
      </w:r>
      <w:r w:rsidRPr="008C6943">
        <w:rPr>
          <w:rFonts w:ascii="Arial Narrow" w:hAnsi="Arial Narrow" w:cs="Calibri"/>
          <w:spacing w:val="-1"/>
          <w:sz w:val="22"/>
        </w:rPr>
        <w:t>yk</w:t>
      </w:r>
      <w:r w:rsidRPr="008C6943">
        <w:rPr>
          <w:rFonts w:ascii="Arial Narrow" w:hAnsi="Arial Narrow" w:cs="Calibri"/>
          <w:spacing w:val="3"/>
          <w:sz w:val="22"/>
        </w:rPr>
        <w:t>o</w:t>
      </w:r>
      <w:r w:rsidRPr="008C6943">
        <w:rPr>
          <w:rFonts w:ascii="Arial Narrow" w:hAnsi="Arial Narrow" w:cs="Calibri"/>
          <w:spacing w:val="-1"/>
          <w:sz w:val="22"/>
        </w:rPr>
        <w:t>n</w:t>
      </w:r>
      <w:r w:rsidRPr="008C6943">
        <w:rPr>
          <w:rFonts w:ascii="Arial Narrow" w:hAnsi="Arial Narrow" w:cs="Calibri"/>
          <w:spacing w:val="3"/>
          <w:sz w:val="22"/>
        </w:rPr>
        <w:t>a</w:t>
      </w:r>
      <w:r w:rsidRPr="008C6943">
        <w:rPr>
          <w:rFonts w:ascii="Arial Narrow" w:hAnsi="Arial Narrow" w:cs="Calibri"/>
          <w:spacing w:val="-2"/>
          <w:sz w:val="22"/>
        </w:rPr>
        <w:t>w</w:t>
      </w:r>
      <w:r w:rsidRPr="008C6943">
        <w:rPr>
          <w:rFonts w:ascii="Arial Narrow" w:hAnsi="Arial Narrow" w:cs="Calibri"/>
          <w:spacing w:val="3"/>
          <w:sz w:val="22"/>
        </w:rPr>
        <w:t>c</w:t>
      </w:r>
      <w:r w:rsidRPr="008C6943">
        <w:rPr>
          <w:rFonts w:ascii="Arial Narrow" w:hAnsi="Arial Narrow" w:cs="Calibri"/>
          <w:sz w:val="22"/>
        </w:rPr>
        <w:t>y</w:t>
      </w:r>
      <w:r w:rsidRPr="008C6943">
        <w:rPr>
          <w:rFonts w:ascii="Arial Narrow" w:hAnsi="Arial Narrow" w:cs="Calibri"/>
          <w:spacing w:val="-12"/>
          <w:sz w:val="22"/>
        </w:rPr>
        <w:t xml:space="preserve"> </w:t>
      </w:r>
      <w:r w:rsidRPr="008C6943">
        <w:rPr>
          <w:rFonts w:ascii="Arial Narrow" w:hAnsi="Arial Narrow" w:cs="Calibri"/>
          <w:spacing w:val="1"/>
          <w:sz w:val="22"/>
        </w:rPr>
        <w:t>b</w:t>
      </w:r>
      <w:r w:rsidRPr="008C6943">
        <w:rPr>
          <w:rFonts w:ascii="Arial Narrow" w:hAnsi="Arial Narrow" w:cs="Calibri"/>
          <w:sz w:val="22"/>
        </w:rPr>
        <w:t>ez</w:t>
      </w:r>
      <w:r w:rsidRPr="008C6943">
        <w:rPr>
          <w:rFonts w:ascii="Arial Narrow" w:hAnsi="Arial Narrow" w:cs="Calibri"/>
          <w:spacing w:val="-2"/>
          <w:sz w:val="22"/>
        </w:rPr>
        <w:t xml:space="preserve"> </w:t>
      </w:r>
      <w:r w:rsidRPr="008C6943">
        <w:rPr>
          <w:rFonts w:ascii="Arial Narrow" w:hAnsi="Arial Narrow" w:cs="Calibri"/>
          <w:spacing w:val="-1"/>
          <w:sz w:val="22"/>
        </w:rPr>
        <w:t>u</w:t>
      </w:r>
      <w:r w:rsidRPr="008C6943">
        <w:rPr>
          <w:rFonts w:ascii="Arial Narrow" w:hAnsi="Arial Narrow" w:cs="Calibri"/>
          <w:sz w:val="22"/>
        </w:rPr>
        <w:t>tra</w:t>
      </w:r>
      <w:r w:rsidRPr="008C6943">
        <w:rPr>
          <w:rFonts w:ascii="Arial Narrow" w:hAnsi="Arial Narrow" w:cs="Calibri"/>
          <w:spacing w:val="2"/>
          <w:sz w:val="22"/>
        </w:rPr>
        <w:t>t</w:t>
      </w:r>
      <w:r w:rsidRPr="008C6943">
        <w:rPr>
          <w:rFonts w:ascii="Arial Narrow" w:hAnsi="Arial Narrow" w:cs="Calibri"/>
          <w:sz w:val="22"/>
        </w:rPr>
        <w:t>y</w:t>
      </w:r>
      <w:r w:rsidRPr="008C6943">
        <w:rPr>
          <w:rFonts w:ascii="Arial Narrow" w:hAnsi="Arial Narrow" w:cs="Calibri"/>
          <w:spacing w:val="-8"/>
          <w:sz w:val="22"/>
        </w:rPr>
        <w:t xml:space="preserve"> </w:t>
      </w:r>
      <w:r w:rsidRPr="008C6943">
        <w:rPr>
          <w:rFonts w:ascii="Arial Narrow" w:hAnsi="Arial Narrow" w:cs="Calibri"/>
          <w:spacing w:val="1"/>
          <w:sz w:val="22"/>
        </w:rPr>
        <w:t>pr</w:t>
      </w:r>
      <w:r w:rsidRPr="008C6943">
        <w:rPr>
          <w:rFonts w:ascii="Arial Narrow" w:hAnsi="Arial Narrow" w:cs="Calibri"/>
          <w:spacing w:val="3"/>
          <w:sz w:val="22"/>
        </w:rPr>
        <w:t>a</w:t>
      </w:r>
      <w:r w:rsidRPr="008C6943">
        <w:rPr>
          <w:rFonts w:ascii="Arial Narrow" w:hAnsi="Arial Narrow" w:cs="Calibri"/>
          <w:sz w:val="22"/>
        </w:rPr>
        <w:t>w</w:t>
      </w:r>
      <w:r w:rsidRPr="008C6943">
        <w:rPr>
          <w:rFonts w:ascii="Arial Narrow" w:hAnsi="Arial Narrow" w:cs="Calibri"/>
          <w:spacing w:val="-8"/>
          <w:sz w:val="22"/>
        </w:rPr>
        <w:t xml:space="preserve"> </w:t>
      </w:r>
      <w:r w:rsidRPr="008C6943">
        <w:rPr>
          <w:rFonts w:ascii="Arial Narrow" w:hAnsi="Arial Narrow" w:cs="Calibri"/>
          <w:spacing w:val="1"/>
          <w:sz w:val="22"/>
        </w:rPr>
        <w:t>wynikających z udzielonej</w:t>
      </w:r>
      <w:r w:rsidRPr="008C6943">
        <w:rPr>
          <w:rFonts w:ascii="Arial Narrow" w:hAnsi="Arial Narrow" w:cs="Calibri"/>
          <w:spacing w:val="-1"/>
          <w:sz w:val="22"/>
        </w:rPr>
        <w:t xml:space="preserve"> </w:t>
      </w:r>
      <w:r w:rsidRPr="008C6943">
        <w:rPr>
          <w:rFonts w:ascii="Arial Narrow" w:hAnsi="Arial Narrow" w:cs="Calibri"/>
          <w:spacing w:val="3"/>
          <w:sz w:val="22"/>
        </w:rPr>
        <w:t>g</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1"/>
          <w:sz w:val="22"/>
        </w:rPr>
        <w:t>r</w:t>
      </w:r>
      <w:r w:rsidRPr="008C6943">
        <w:rPr>
          <w:rFonts w:ascii="Arial Narrow" w:hAnsi="Arial Narrow" w:cs="Calibri"/>
          <w:sz w:val="22"/>
        </w:rPr>
        <w:t>a</w:t>
      </w:r>
      <w:r w:rsidRPr="008C6943">
        <w:rPr>
          <w:rFonts w:ascii="Arial Narrow" w:hAnsi="Arial Narrow" w:cs="Calibri"/>
          <w:spacing w:val="-1"/>
          <w:sz w:val="22"/>
        </w:rPr>
        <w:t>n</w:t>
      </w:r>
      <w:r w:rsidRPr="008C6943">
        <w:rPr>
          <w:rFonts w:ascii="Arial Narrow" w:hAnsi="Arial Narrow" w:cs="Calibri"/>
          <w:sz w:val="22"/>
        </w:rPr>
        <w:t>c</w:t>
      </w:r>
      <w:r w:rsidRPr="008C6943">
        <w:rPr>
          <w:rFonts w:ascii="Arial Narrow" w:hAnsi="Arial Narrow" w:cs="Calibri"/>
          <w:spacing w:val="2"/>
          <w:sz w:val="22"/>
        </w:rPr>
        <w:t>j</w:t>
      </w:r>
      <w:r w:rsidRPr="008C6943">
        <w:rPr>
          <w:rFonts w:ascii="Arial Narrow" w:hAnsi="Arial Narrow" w:cs="Calibri"/>
          <w:sz w:val="22"/>
        </w:rPr>
        <w:t>i</w:t>
      </w:r>
      <w:r w:rsidRPr="008C6943">
        <w:rPr>
          <w:rFonts w:ascii="Arial Narrow" w:hAnsi="Arial Narrow" w:cs="Calibri"/>
          <w:spacing w:val="-8"/>
          <w:sz w:val="22"/>
        </w:rPr>
        <w:t xml:space="preserve"> </w:t>
      </w:r>
      <w:r w:rsidRPr="008C6943">
        <w:rPr>
          <w:rFonts w:ascii="Arial Narrow" w:hAnsi="Arial Narrow" w:cs="Calibri"/>
          <w:spacing w:val="2"/>
          <w:sz w:val="22"/>
        </w:rPr>
        <w:t>j</w:t>
      </w:r>
      <w:r w:rsidRPr="008C6943">
        <w:rPr>
          <w:rFonts w:ascii="Arial Narrow" w:hAnsi="Arial Narrow" w:cs="Calibri"/>
          <w:sz w:val="22"/>
        </w:rPr>
        <w:t>a</w:t>
      </w:r>
      <w:r w:rsidRPr="008C6943">
        <w:rPr>
          <w:rFonts w:ascii="Arial Narrow" w:hAnsi="Arial Narrow" w:cs="Calibri"/>
          <w:spacing w:val="-1"/>
          <w:sz w:val="22"/>
        </w:rPr>
        <w:t>k</w:t>
      </w:r>
      <w:r w:rsidRPr="008C6943">
        <w:rPr>
          <w:rFonts w:ascii="Arial Narrow" w:hAnsi="Arial Narrow" w:cs="Calibri"/>
          <w:spacing w:val="1"/>
          <w:sz w:val="22"/>
        </w:rPr>
        <w:t>o</w:t>
      </w:r>
      <w:r w:rsidRPr="008C6943">
        <w:rPr>
          <w:rFonts w:ascii="Arial Narrow" w:hAnsi="Arial Narrow" w:cs="Calibri"/>
          <w:spacing w:val="-1"/>
          <w:sz w:val="22"/>
        </w:rPr>
        <w:t>ś</w:t>
      </w:r>
      <w:r w:rsidRPr="008C6943">
        <w:rPr>
          <w:rFonts w:ascii="Arial Narrow" w:hAnsi="Arial Narrow" w:cs="Calibri"/>
          <w:sz w:val="22"/>
        </w:rPr>
        <w:t>ci.</w:t>
      </w:r>
    </w:p>
    <w:p w14:paraId="645F3167" w14:textId="77777777" w:rsidR="00C47D01" w:rsidRPr="008C6943" w:rsidRDefault="00C47D01" w:rsidP="00C47D01">
      <w:pPr>
        <w:pStyle w:val="Akapitzlist"/>
        <w:widowControl w:val="0"/>
        <w:numPr>
          <w:ilvl w:val="0"/>
          <w:numId w:val="126"/>
        </w:numPr>
        <w:tabs>
          <w:tab w:val="left" w:pos="426"/>
          <w:tab w:val="left" w:pos="500"/>
        </w:tabs>
        <w:spacing w:after="0" w:line="276" w:lineRule="auto"/>
        <w:ind w:right="-20"/>
        <w:jc w:val="both"/>
        <w:rPr>
          <w:rFonts w:ascii="Arial Narrow" w:hAnsi="Arial Narrow" w:cs="Calibri"/>
          <w:sz w:val="22"/>
        </w:rPr>
      </w:pPr>
      <w:r w:rsidRPr="008C6943">
        <w:rPr>
          <w:rFonts w:ascii="Arial Narrow" w:hAnsi="Arial Narrow" w:cs="Calibri"/>
          <w:sz w:val="22"/>
        </w:rPr>
        <w:t>O</w:t>
      </w:r>
      <w:r w:rsidRPr="008C6943">
        <w:rPr>
          <w:rFonts w:ascii="Arial Narrow" w:hAnsi="Arial Narrow" w:cs="Calibri"/>
          <w:spacing w:val="26"/>
          <w:sz w:val="22"/>
        </w:rPr>
        <w:t xml:space="preserve"> </w:t>
      </w:r>
      <w:r w:rsidRPr="008C6943">
        <w:rPr>
          <w:rFonts w:ascii="Arial Narrow" w:hAnsi="Arial Narrow" w:cs="Calibri"/>
          <w:sz w:val="22"/>
        </w:rPr>
        <w:t>z</w:t>
      </w:r>
      <w:r w:rsidRPr="008C6943">
        <w:rPr>
          <w:rFonts w:ascii="Arial Narrow" w:hAnsi="Arial Narrow" w:cs="Calibri"/>
          <w:spacing w:val="1"/>
          <w:sz w:val="22"/>
        </w:rPr>
        <w:t>au</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1"/>
          <w:sz w:val="22"/>
        </w:rPr>
        <w:t>żon</w:t>
      </w:r>
      <w:r w:rsidRPr="008C6943">
        <w:rPr>
          <w:rFonts w:ascii="Arial Narrow" w:hAnsi="Arial Narrow" w:cs="Calibri"/>
          <w:spacing w:val="-1"/>
          <w:sz w:val="22"/>
        </w:rPr>
        <w:t>y</w:t>
      </w:r>
      <w:r w:rsidRPr="008C6943">
        <w:rPr>
          <w:rFonts w:ascii="Arial Narrow" w:hAnsi="Arial Narrow" w:cs="Calibri"/>
          <w:spacing w:val="3"/>
          <w:sz w:val="22"/>
        </w:rPr>
        <w:t>c</w:t>
      </w:r>
      <w:r w:rsidRPr="008C6943">
        <w:rPr>
          <w:rFonts w:ascii="Arial Narrow" w:hAnsi="Arial Narrow" w:cs="Calibri"/>
          <w:sz w:val="22"/>
        </w:rPr>
        <w:t>h</w:t>
      </w:r>
      <w:r w:rsidRPr="008C6943">
        <w:rPr>
          <w:rFonts w:ascii="Arial Narrow" w:hAnsi="Arial Narrow" w:cs="Calibri"/>
          <w:spacing w:val="17"/>
          <w:sz w:val="22"/>
        </w:rPr>
        <w:t xml:space="preserve"> </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1"/>
          <w:sz w:val="22"/>
        </w:rPr>
        <w:t>d</w:t>
      </w:r>
      <w:r w:rsidRPr="008C6943">
        <w:rPr>
          <w:rFonts w:ascii="Arial Narrow" w:hAnsi="Arial Narrow" w:cs="Calibri"/>
          <w:sz w:val="22"/>
        </w:rPr>
        <w:t>a</w:t>
      </w:r>
      <w:r w:rsidRPr="008C6943">
        <w:rPr>
          <w:rFonts w:ascii="Arial Narrow" w:hAnsi="Arial Narrow" w:cs="Calibri"/>
          <w:spacing w:val="1"/>
          <w:sz w:val="22"/>
        </w:rPr>
        <w:t>c</w:t>
      </w:r>
      <w:r w:rsidRPr="008C6943">
        <w:rPr>
          <w:rFonts w:ascii="Arial Narrow" w:hAnsi="Arial Narrow" w:cs="Calibri"/>
          <w:sz w:val="22"/>
        </w:rPr>
        <w:t>h</w:t>
      </w:r>
      <w:r w:rsidRPr="008C6943">
        <w:rPr>
          <w:rFonts w:ascii="Arial Narrow" w:hAnsi="Arial Narrow" w:cs="Calibri"/>
          <w:spacing w:val="22"/>
          <w:sz w:val="22"/>
        </w:rPr>
        <w:t xml:space="preserve"> </w:t>
      </w:r>
      <w:r w:rsidRPr="008C6943">
        <w:rPr>
          <w:rFonts w:ascii="Arial Narrow" w:hAnsi="Arial Narrow" w:cs="Calibri"/>
          <w:sz w:val="22"/>
        </w:rPr>
        <w:t>w</w:t>
      </w:r>
      <w:r w:rsidRPr="008C6943">
        <w:rPr>
          <w:rFonts w:ascii="Arial Narrow" w:hAnsi="Arial Narrow" w:cs="Calibri"/>
          <w:spacing w:val="24"/>
          <w:sz w:val="22"/>
        </w:rPr>
        <w:t xml:space="preserve"> </w:t>
      </w:r>
      <w:r w:rsidRPr="008C6943">
        <w:rPr>
          <w:rFonts w:ascii="Arial Narrow" w:hAnsi="Arial Narrow" w:cs="Calibri"/>
          <w:spacing w:val="3"/>
          <w:sz w:val="22"/>
        </w:rPr>
        <w:t>o</w:t>
      </w:r>
      <w:r w:rsidRPr="008C6943">
        <w:rPr>
          <w:rFonts w:ascii="Arial Narrow" w:hAnsi="Arial Narrow" w:cs="Calibri"/>
          <w:spacing w:val="-1"/>
          <w:sz w:val="22"/>
        </w:rPr>
        <w:t>k</w:t>
      </w:r>
      <w:r w:rsidRPr="008C6943">
        <w:rPr>
          <w:rFonts w:ascii="Arial Narrow" w:hAnsi="Arial Narrow" w:cs="Calibri"/>
          <w:spacing w:val="1"/>
          <w:sz w:val="22"/>
        </w:rPr>
        <w:t>r</w:t>
      </w:r>
      <w:r w:rsidRPr="008C6943">
        <w:rPr>
          <w:rFonts w:ascii="Arial Narrow" w:hAnsi="Arial Narrow" w:cs="Calibri"/>
          <w:sz w:val="22"/>
        </w:rPr>
        <w:t>esie</w:t>
      </w:r>
      <w:r w:rsidRPr="008C6943">
        <w:rPr>
          <w:rFonts w:ascii="Arial Narrow" w:hAnsi="Arial Narrow" w:cs="Calibri"/>
          <w:spacing w:val="23"/>
          <w:sz w:val="22"/>
        </w:rPr>
        <w:t xml:space="preserve"> </w:t>
      </w:r>
      <w:r w:rsidRPr="008C6943">
        <w:rPr>
          <w:rFonts w:ascii="Arial Narrow" w:hAnsi="Arial Narrow" w:cs="Calibri"/>
          <w:spacing w:val="1"/>
          <w:sz w:val="22"/>
        </w:rPr>
        <w:t>g</w:t>
      </w:r>
      <w:r w:rsidRPr="008C6943">
        <w:rPr>
          <w:rFonts w:ascii="Arial Narrow" w:hAnsi="Arial Narrow" w:cs="Calibri"/>
          <w:spacing w:val="-2"/>
          <w:sz w:val="22"/>
        </w:rPr>
        <w:t>w</w:t>
      </w:r>
      <w:r w:rsidRPr="008C6943">
        <w:rPr>
          <w:rFonts w:ascii="Arial Narrow" w:hAnsi="Arial Narrow" w:cs="Calibri"/>
          <w:sz w:val="22"/>
        </w:rPr>
        <w:t>a</w:t>
      </w:r>
      <w:r w:rsidRPr="008C6943">
        <w:rPr>
          <w:rFonts w:ascii="Arial Narrow" w:hAnsi="Arial Narrow" w:cs="Calibri"/>
          <w:spacing w:val="1"/>
          <w:sz w:val="22"/>
        </w:rPr>
        <w:t>r</w:t>
      </w:r>
      <w:r w:rsidRPr="008C6943">
        <w:rPr>
          <w:rFonts w:ascii="Arial Narrow" w:hAnsi="Arial Narrow" w:cs="Calibri"/>
          <w:sz w:val="22"/>
        </w:rPr>
        <w:t>a</w:t>
      </w:r>
      <w:r w:rsidRPr="008C6943">
        <w:rPr>
          <w:rFonts w:ascii="Arial Narrow" w:hAnsi="Arial Narrow" w:cs="Calibri"/>
          <w:spacing w:val="-1"/>
          <w:sz w:val="22"/>
        </w:rPr>
        <w:t>n</w:t>
      </w:r>
      <w:r w:rsidRPr="008C6943">
        <w:rPr>
          <w:rFonts w:ascii="Arial Narrow" w:hAnsi="Arial Narrow" w:cs="Calibri"/>
          <w:sz w:val="22"/>
        </w:rPr>
        <w:t>c</w:t>
      </w:r>
      <w:r w:rsidRPr="008C6943">
        <w:rPr>
          <w:rFonts w:ascii="Arial Narrow" w:hAnsi="Arial Narrow" w:cs="Calibri"/>
          <w:spacing w:val="2"/>
          <w:sz w:val="22"/>
        </w:rPr>
        <w:t>j</w:t>
      </w:r>
      <w:r w:rsidRPr="008C6943">
        <w:rPr>
          <w:rFonts w:ascii="Arial Narrow" w:hAnsi="Arial Narrow" w:cs="Calibri"/>
          <w:sz w:val="22"/>
        </w:rPr>
        <w:t>i</w:t>
      </w:r>
      <w:r w:rsidRPr="008C6943">
        <w:rPr>
          <w:rFonts w:ascii="Arial Narrow" w:hAnsi="Arial Narrow" w:cs="Calibri"/>
          <w:spacing w:val="18"/>
          <w:sz w:val="22"/>
        </w:rPr>
        <w:t xml:space="preserve"> </w:t>
      </w:r>
      <w:r w:rsidRPr="008C6943">
        <w:rPr>
          <w:rFonts w:ascii="Arial Narrow" w:hAnsi="Arial Narrow" w:cs="Calibri"/>
          <w:spacing w:val="2"/>
          <w:sz w:val="22"/>
        </w:rPr>
        <w:t>j</w:t>
      </w:r>
      <w:r w:rsidRPr="008C6943">
        <w:rPr>
          <w:rFonts w:ascii="Arial Narrow" w:hAnsi="Arial Narrow" w:cs="Calibri"/>
          <w:sz w:val="22"/>
        </w:rPr>
        <w:t>a</w:t>
      </w:r>
      <w:r w:rsidRPr="008C6943">
        <w:rPr>
          <w:rFonts w:ascii="Arial Narrow" w:hAnsi="Arial Narrow" w:cs="Calibri"/>
          <w:spacing w:val="-1"/>
          <w:sz w:val="22"/>
        </w:rPr>
        <w:t>k</w:t>
      </w:r>
      <w:r w:rsidRPr="008C6943">
        <w:rPr>
          <w:rFonts w:ascii="Arial Narrow" w:hAnsi="Arial Narrow" w:cs="Calibri"/>
          <w:spacing w:val="1"/>
          <w:sz w:val="22"/>
        </w:rPr>
        <w:t>o</w:t>
      </w:r>
      <w:r w:rsidRPr="008C6943">
        <w:rPr>
          <w:rFonts w:ascii="Arial Narrow" w:hAnsi="Arial Narrow" w:cs="Calibri"/>
          <w:spacing w:val="-1"/>
          <w:sz w:val="22"/>
        </w:rPr>
        <w:t>ś</w:t>
      </w:r>
      <w:r w:rsidRPr="008C6943">
        <w:rPr>
          <w:rFonts w:ascii="Arial Narrow" w:hAnsi="Arial Narrow" w:cs="Calibri"/>
          <w:sz w:val="22"/>
        </w:rPr>
        <w:t>ci</w:t>
      </w:r>
      <w:r w:rsidRPr="008C6943">
        <w:rPr>
          <w:rFonts w:ascii="Arial Narrow" w:hAnsi="Arial Narrow" w:cs="Calibri"/>
          <w:spacing w:val="23"/>
          <w:sz w:val="22"/>
        </w:rPr>
        <w:t xml:space="preserve"> </w:t>
      </w:r>
      <w:r w:rsidRPr="008C6943">
        <w:rPr>
          <w:rFonts w:ascii="Arial Narrow" w:hAnsi="Arial Narrow" w:cs="Calibri"/>
          <w:sz w:val="22"/>
        </w:rPr>
        <w:t>w</w:t>
      </w:r>
      <w:r w:rsidRPr="008C6943">
        <w:rPr>
          <w:rFonts w:ascii="Arial Narrow" w:hAnsi="Arial Narrow" w:cs="Calibri"/>
          <w:spacing w:val="24"/>
          <w:sz w:val="22"/>
        </w:rPr>
        <w:t xml:space="preserve"> </w:t>
      </w:r>
      <w:r w:rsidRPr="008C6943">
        <w:rPr>
          <w:rFonts w:ascii="Arial Narrow" w:hAnsi="Arial Narrow" w:cs="Calibri"/>
          <w:spacing w:val="1"/>
          <w:sz w:val="22"/>
        </w:rPr>
        <w:t>Pr</w:t>
      </w:r>
      <w:r w:rsidRPr="008C6943">
        <w:rPr>
          <w:rFonts w:ascii="Arial Narrow" w:hAnsi="Arial Narrow" w:cs="Calibri"/>
          <w:sz w:val="22"/>
        </w:rPr>
        <w:t>z</w:t>
      </w:r>
      <w:r w:rsidRPr="008C6943">
        <w:rPr>
          <w:rFonts w:ascii="Arial Narrow" w:hAnsi="Arial Narrow" w:cs="Calibri"/>
          <w:spacing w:val="1"/>
          <w:sz w:val="22"/>
        </w:rPr>
        <w:t>ed</w:t>
      </w:r>
      <w:r w:rsidRPr="008C6943">
        <w:rPr>
          <w:rFonts w:ascii="Arial Narrow" w:hAnsi="Arial Narrow" w:cs="Calibri"/>
          <w:spacing w:val="-1"/>
          <w:sz w:val="22"/>
        </w:rPr>
        <w:t>m</w:t>
      </w:r>
      <w:r w:rsidRPr="008C6943">
        <w:rPr>
          <w:rFonts w:ascii="Arial Narrow" w:hAnsi="Arial Narrow" w:cs="Calibri"/>
          <w:sz w:val="22"/>
        </w:rPr>
        <w:t>i</w:t>
      </w:r>
      <w:r w:rsidRPr="008C6943">
        <w:rPr>
          <w:rFonts w:ascii="Arial Narrow" w:hAnsi="Arial Narrow" w:cs="Calibri"/>
          <w:spacing w:val="1"/>
          <w:sz w:val="22"/>
        </w:rPr>
        <w:t>o</w:t>
      </w:r>
      <w:r w:rsidRPr="008C6943">
        <w:rPr>
          <w:rFonts w:ascii="Arial Narrow" w:hAnsi="Arial Narrow" w:cs="Calibri"/>
          <w:sz w:val="22"/>
        </w:rPr>
        <w:t>cie</w:t>
      </w:r>
      <w:r w:rsidRPr="008C6943">
        <w:rPr>
          <w:rFonts w:ascii="Arial Narrow" w:hAnsi="Arial Narrow" w:cs="Calibri"/>
          <w:spacing w:val="17"/>
          <w:sz w:val="22"/>
        </w:rPr>
        <w:t xml:space="preserve"> U</w:t>
      </w:r>
      <w:r w:rsidRPr="008C6943">
        <w:rPr>
          <w:rFonts w:ascii="Arial Narrow" w:hAnsi="Arial Narrow" w:cs="Calibri"/>
          <w:spacing w:val="-4"/>
          <w:sz w:val="22"/>
        </w:rPr>
        <w:t>m</w:t>
      </w:r>
      <w:r w:rsidRPr="008C6943">
        <w:rPr>
          <w:rFonts w:ascii="Arial Narrow" w:hAnsi="Arial Narrow" w:cs="Calibri"/>
          <w:spacing w:val="3"/>
          <w:sz w:val="22"/>
        </w:rPr>
        <w:t>o</w:t>
      </w:r>
      <w:r w:rsidRPr="008C6943">
        <w:rPr>
          <w:rFonts w:ascii="Arial Narrow" w:hAnsi="Arial Narrow" w:cs="Calibri"/>
          <w:sz w:val="22"/>
        </w:rPr>
        <w:t>wy,</w:t>
      </w:r>
      <w:r w:rsidRPr="008C6943">
        <w:rPr>
          <w:rFonts w:ascii="Arial Narrow" w:hAnsi="Arial Narrow" w:cs="Calibri"/>
          <w:spacing w:val="22"/>
          <w:sz w:val="22"/>
        </w:rPr>
        <w:t xml:space="preserve"> </w:t>
      </w:r>
      <w:r w:rsidRPr="008C6943">
        <w:rPr>
          <w:rFonts w:ascii="Arial Narrow" w:hAnsi="Arial Narrow" w:cs="Calibri"/>
          <w:snapToGrid w:val="0"/>
          <w:sz w:val="22"/>
        </w:rPr>
        <w:t xml:space="preserve">Zamawiający </w:t>
      </w:r>
      <w:r w:rsidRPr="008C6943">
        <w:rPr>
          <w:rFonts w:ascii="Arial Narrow" w:hAnsi="Arial Narrow" w:cs="Calibri"/>
          <w:spacing w:val="1"/>
          <w:sz w:val="22"/>
        </w:rPr>
        <w:t>p</w:t>
      </w:r>
      <w:r w:rsidRPr="008C6943">
        <w:rPr>
          <w:rFonts w:ascii="Arial Narrow" w:hAnsi="Arial Narrow" w:cs="Calibri"/>
          <w:sz w:val="22"/>
        </w:rPr>
        <w:t>i</w:t>
      </w:r>
      <w:r w:rsidRPr="008C6943">
        <w:rPr>
          <w:rFonts w:ascii="Arial Narrow" w:hAnsi="Arial Narrow" w:cs="Calibri"/>
          <w:spacing w:val="-1"/>
          <w:sz w:val="22"/>
        </w:rPr>
        <w:t>s</w:t>
      </w:r>
      <w:r w:rsidRPr="008C6943">
        <w:rPr>
          <w:rFonts w:ascii="Arial Narrow" w:hAnsi="Arial Narrow" w:cs="Calibri"/>
          <w:spacing w:val="3"/>
          <w:sz w:val="22"/>
        </w:rPr>
        <w:t>e</w:t>
      </w:r>
      <w:r w:rsidRPr="008C6943">
        <w:rPr>
          <w:rFonts w:ascii="Arial Narrow" w:hAnsi="Arial Narrow" w:cs="Calibri"/>
          <w:spacing w:val="-1"/>
          <w:sz w:val="22"/>
        </w:rPr>
        <w:t>mn</w:t>
      </w:r>
      <w:r w:rsidRPr="008C6943">
        <w:rPr>
          <w:rFonts w:ascii="Arial Narrow" w:hAnsi="Arial Narrow" w:cs="Calibri"/>
          <w:sz w:val="22"/>
        </w:rPr>
        <w:t>ie</w:t>
      </w:r>
      <w:r w:rsidRPr="008C6943">
        <w:rPr>
          <w:rFonts w:ascii="Arial Narrow" w:hAnsi="Arial Narrow" w:cs="Calibri"/>
          <w:spacing w:val="31"/>
          <w:sz w:val="22"/>
        </w:rPr>
        <w:t xml:space="preserve"> </w:t>
      </w:r>
      <w:r w:rsidRPr="008C6943">
        <w:rPr>
          <w:rFonts w:ascii="Arial Narrow" w:hAnsi="Arial Narrow" w:cs="Calibri"/>
          <w:sz w:val="22"/>
        </w:rPr>
        <w:t>(w formie pisma dostarczonego pocztą, w tym elektroniczną lub faksem)</w:t>
      </w:r>
      <w:r w:rsidRPr="008C6943">
        <w:rPr>
          <w:rFonts w:ascii="Arial Narrow" w:hAnsi="Arial Narrow" w:cs="Calibri"/>
          <w:spacing w:val="-9"/>
          <w:sz w:val="22"/>
        </w:rPr>
        <w:t xml:space="preserve"> </w:t>
      </w:r>
      <w:r w:rsidRPr="008C6943">
        <w:rPr>
          <w:rFonts w:ascii="Arial Narrow" w:hAnsi="Arial Narrow" w:cs="Calibri"/>
          <w:sz w:val="22"/>
        </w:rPr>
        <w:t>z</w:t>
      </w:r>
      <w:r w:rsidRPr="008C6943">
        <w:rPr>
          <w:rFonts w:ascii="Arial Narrow" w:hAnsi="Arial Narrow" w:cs="Calibri"/>
          <w:spacing w:val="5"/>
          <w:sz w:val="22"/>
        </w:rPr>
        <w:t>a</w:t>
      </w:r>
      <w:r w:rsidRPr="008C6943">
        <w:rPr>
          <w:rFonts w:ascii="Arial Narrow" w:hAnsi="Arial Narrow" w:cs="Calibri"/>
          <w:spacing w:val="-2"/>
          <w:sz w:val="22"/>
        </w:rPr>
        <w:t>w</w:t>
      </w:r>
      <w:r w:rsidRPr="008C6943">
        <w:rPr>
          <w:rFonts w:ascii="Arial Narrow" w:hAnsi="Arial Narrow" w:cs="Calibri"/>
          <w:sz w:val="22"/>
        </w:rPr>
        <w:t>ia</w:t>
      </w:r>
      <w:r w:rsidRPr="008C6943">
        <w:rPr>
          <w:rFonts w:ascii="Arial Narrow" w:hAnsi="Arial Narrow" w:cs="Calibri"/>
          <w:spacing w:val="1"/>
          <w:sz w:val="22"/>
        </w:rPr>
        <w:t>d</w:t>
      </w:r>
      <w:r w:rsidRPr="008C6943">
        <w:rPr>
          <w:rFonts w:ascii="Arial Narrow" w:hAnsi="Arial Narrow" w:cs="Calibri"/>
          <w:spacing w:val="3"/>
          <w:sz w:val="22"/>
        </w:rPr>
        <w:t>o</w:t>
      </w:r>
      <w:r w:rsidRPr="008C6943">
        <w:rPr>
          <w:rFonts w:ascii="Arial Narrow" w:hAnsi="Arial Narrow" w:cs="Calibri"/>
          <w:spacing w:val="-4"/>
          <w:sz w:val="22"/>
        </w:rPr>
        <w:t>m</w:t>
      </w:r>
      <w:r w:rsidRPr="008C6943">
        <w:rPr>
          <w:rFonts w:ascii="Arial Narrow" w:hAnsi="Arial Narrow" w:cs="Calibri"/>
          <w:sz w:val="22"/>
        </w:rPr>
        <w:t>i</w:t>
      </w:r>
      <w:r w:rsidRPr="008C6943">
        <w:rPr>
          <w:rFonts w:ascii="Arial Narrow" w:hAnsi="Arial Narrow" w:cs="Calibri"/>
          <w:spacing w:val="-9"/>
          <w:sz w:val="22"/>
        </w:rPr>
        <w:t xml:space="preserve"> </w:t>
      </w:r>
      <w:r w:rsidRPr="008C6943">
        <w:rPr>
          <w:rFonts w:ascii="Arial Narrow" w:hAnsi="Arial Narrow" w:cs="Calibri"/>
          <w:sz w:val="22"/>
        </w:rPr>
        <w:t>W</w:t>
      </w:r>
      <w:r w:rsidRPr="008C6943">
        <w:rPr>
          <w:rFonts w:ascii="Arial Narrow" w:hAnsi="Arial Narrow" w:cs="Calibri"/>
          <w:spacing w:val="-1"/>
          <w:sz w:val="22"/>
        </w:rPr>
        <w:t>yk</w:t>
      </w:r>
      <w:r w:rsidRPr="008C6943">
        <w:rPr>
          <w:rFonts w:ascii="Arial Narrow" w:hAnsi="Arial Narrow" w:cs="Calibri"/>
          <w:spacing w:val="1"/>
          <w:sz w:val="22"/>
        </w:rPr>
        <w:t>o</w:t>
      </w:r>
      <w:r w:rsidRPr="008C6943">
        <w:rPr>
          <w:rFonts w:ascii="Arial Narrow" w:hAnsi="Arial Narrow" w:cs="Calibri"/>
          <w:spacing w:val="-1"/>
          <w:sz w:val="22"/>
        </w:rPr>
        <w:t>n</w:t>
      </w:r>
      <w:r w:rsidRPr="008C6943">
        <w:rPr>
          <w:rFonts w:ascii="Arial Narrow" w:hAnsi="Arial Narrow" w:cs="Calibri"/>
          <w:spacing w:val="3"/>
          <w:sz w:val="22"/>
        </w:rPr>
        <w:t>a</w:t>
      </w:r>
      <w:r w:rsidRPr="008C6943">
        <w:rPr>
          <w:rFonts w:ascii="Arial Narrow" w:hAnsi="Arial Narrow" w:cs="Calibri"/>
          <w:sz w:val="22"/>
        </w:rPr>
        <w:t>wcę</w:t>
      </w:r>
      <w:r w:rsidRPr="008C6943">
        <w:rPr>
          <w:rFonts w:ascii="Arial Narrow" w:hAnsi="Arial Narrow" w:cs="Calibri"/>
          <w:spacing w:val="-7"/>
          <w:sz w:val="22"/>
        </w:rPr>
        <w:t xml:space="preserve"> </w:t>
      </w:r>
      <w:r w:rsidRPr="008C6943">
        <w:rPr>
          <w:rFonts w:ascii="Arial Narrow" w:hAnsi="Arial Narrow" w:cs="Calibri"/>
          <w:spacing w:val="-1"/>
          <w:sz w:val="22"/>
        </w:rPr>
        <w:t>n</w:t>
      </w:r>
      <w:r w:rsidRPr="008C6943">
        <w:rPr>
          <w:rFonts w:ascii="Arial Narrow" w:hAnsi="Arial Narrow" w:cs="Calibri"/>
          <w:sz w:val="22"/>
        </w:rPr>
        <w:t>a</w:t>
      </w:r>
      <w:r w:rsidRPr="008C6943">
        <w:rPr>
          <w:rFonts w:ascii="Arial Narrow" w:hAnsi="Arial Narrow" w:cs="Calibri"/>
          <w:spacing w:val="-1"/>
          <w:sz w:val="22"/>
        </w:rPr>
        <w:t xml:space="preserve"> </w:t>
      </w:r>
      <w:r w:rsidRPr="008C6943">
        <w:rPr>
          <w:rFonts w:ascii="Arial Narrow" w:hAnsi="Arial Narrow" w:cs="Calibri"/>
          <w:sz w:val="22"/>
        </w:rPr>
        <w:t>a</w:t>
      </w:r>
      <w:r w:rsidRPr="008C6943">
        <w:rPr>
          <w:rFonts w:ascii="Arial Narrow" w:hAnsi="Arial Narrow" w:cs="Calibri"/>
          <w:spacing w:val="1"/>
          <w:sz w:val="22"/>
        </w:rPr>
        <w:t>dr</w:t>
      </w:r>
      <w:r w:rsidRPr="008C6943">
        <w:rPr>
          <w:rFonts w:ascii="Arial Narrow" w:hAnsi="Arial Narrow" w:cs="Calibri"/>
          <w:sz w:val="22"/>
        </w:rPr>
        <w:t>es:</w:t>
      </w:r>
      <w:r w:rsidRPr="008C6943">
        <w:rPr>
          <w:rFonts w:ascii="Arial Narrow" w:hAnsi="Arial Narrow" w:cs="Calibri"/>
          <w:spacing w:val="-4"/>
          <w:sz w:val="22"/>
        </w:rPr>
        <w:t xml:space="preserve"> </w:t>
      </w:r>
      <w:r w:rsidRPr="008C6943">
        <w:rPr>
          <w:rFonts w:ascii="Arial Narrow" w:hAnsi="Arial Narrow" w:cs="Calibri"/>
          <w:spacing w:val="-4"/>
          <w:sz w:val="22"/>
          <w:highlight w:val="cyan"/>
        </w:rPr>
        <w:t xml:space="preserve">…………., </w:t>
      </w:r>
      <w:r w:rsidRPr="008C6943">
        <w:rPr>
          <w:rFonts w:ascii="Arial Narrow" w:hAnsi="Arial Narrow" w:cs="Calibri"/>
          <w:spacing w:val="-4"/>
          <w:sz w:val="22"/>
        </w:rPr>
        <w:t xml:space="preserve">e-mail: </w:t>
      </w:r>
      <w:r w:rsidRPr="008C6943">
        <w:rPr>
          <w:rStyle w:val="Hipercze"/>
          <w:rFonts w:ascii="Arial Narrow" w:hAnsi="Arial Narrow" w:cs="Calibri"/>
          <w:spacing w:val="-4"/>
          <w:sz w:val="22"/>
          <w:highlight w:val="cyan"/>
        </w:rPr>
        <w:t>………….</w:t>
      </w:r>
      <w:r w:rsidRPr="008C6943">
        <w:rPr>
          <w:rFonts w:ascii="Arial Narrow" w:hAnsi="Arial Narrow" w:cs="Calibri"/>
          <w:spacing w:val="-4"/>
          <w:sz w:val="22"/>
        </w:rPr>
        <w:t xml:space="preserve"> w terminie 10 dni roboczych od dnia ich ujawnienia.</w:t>
      </w:r>
    </w:p>
    <w:p w14:paraId="32F725B1" w14:textId="77777777" w:rsidR="00C47D01" w:rsidRPr="008C6943" w:rsidRDefault="00C47D01" w:rsidP="00C47D01">
      <w:pPr>
        <w:pStyle w:val="Akapitzlist"/>
        <w:widowControl w:val="0"/>
        <w:numPr>
          <w:ilvl w:val="0"/>
          <w:numId w:val="126"/>
        </w:numPr>
        <w:tabs>
          <w:tab w:val="left" w:pos="426"/>
          <w:tab w:val="left" w:pos="500"/>
        </w:tabs>
        <w:spacing w:after="0" w:line="276" w:lineRule="auto"/>
        <w:ind w:left="425" w:right="-20"/>
        <w:jc w:val="both"/>
        <w:rPr>
          <w:rFonts w:ascii="Arial Narrow" w:hAnsi="Arial Narrow" w:cs="Calibri"/>
          <w:sz w:val="22"/>
        </w:rPr>
      </w:pPr>
      <w:r w:rsidRPr="008C6943">
        <w:rPr>
          <w:rFonts w:ascii="Arial Narrow" w:hAnsi="Arial Narrow" w:cs="Calibri"/>
          <w:sz w:val="22"/>
        </w:rPr>
        <w:t>U</w:t>
      </w:r>
      <w:r w:rsidRPr="008C6943">
        <w:rPr>
          <w:rFonts w:ascii="Arial Narrow" w:hAnsi="Arial Narrow" w:cs="Calibri"/>
          <w:spacing w:val="2"/>
          <w:sz w:val="22"/>
        </w:rPr>
        <w:t>s</w:t>
      </w:r>
      <w:r w:rsidRPr="008C6943">
        <w:rPr>
          <w:rFonts w:ascii="Arial Narrow" w:hAnsi="Arial Narrow" w:cs="Calibri"/>
          <w:spacing w:val="-1"/>
          <w:sz w:val="22"/>
        </w:rPr>
        <w:t>un</w:t>
      </w:r>
      <w:r w:rsidRPr="008C6943">
        <w:rPr>
          <w:rFonts w:ascii="Arial Narrow" w:hAnsi="Arial Narrow" w:cs="Calibri"/>
          <w:sz w:val="22"/>
        </w:rPr>
        <w:t>ię</w:t>
      </w:r>
      <w:r w:rsidRPr="008C6943">
        <w:rPr>
          <w:rFonts w:ascii="Arial Narrow" w:hAnsi="Arial Narrow" w:cs="Calibri"/>
          <w:spacing w:val="3"/>
          <w:sz w:val="22"/>
        </w:rPr>
        <w:t>c</w:t>
      </w:r>
      <w:r w:rsidRPr="008C6943">
        <w:rPr>
          <w:rFonts w:ascii="Arial Narrow" w:hAnsi="Arial Narrow" w:cs="Calibri"/>
          <w:sz w:val="22"/>
        </w:rPr>
        <w:t>ie</w:t>
      </w:r>
      <w:r w:rsidRPr="008C6943">
        <w:rPr>
          <w:rFonts w:ascii="Arial Narrow" w:hAnsi="Arial Narrow" w:cs="Calibri"/>
          <w:spacing w:val="-5"/>
          <w:sz w:val="22"/>
        </w:rPr>
        <w:t xml:space="preserve"> </w:t>
      </w:r>
      <w:r w:rsidRPr="008C6943">
        <w:rPr>
          <w:rFonts w:ascii="Arial Narrow" w:hAnsi="Arial Narrow" w:cs="Calibri"/>
          <w:spacing w:val="-2"/>
          <w:sz w:val="22"/>
        </w:rPr>
        <w:t>w</w:t>
      </w:r>
      <w:r w:rsidRPr="008C6943">
        <w:rPr>
          <w:rFonts w:ascii="Arial Narrow" w:hAnsi="Arial Narrow" w:cs="Calibri"/>
          <w:sz w:val="22"/>
        </w:rPr>
        <w:t>ad</w:t>
      </w:r>
      <w:r w:rsidRPr="008C6943">
        <w:rPr>
          <w:rFonts w:ascii="Arial Narrow" w:hAnsi="Arial Narrow" w:cs="Calibri"/>
          <w:spacing w:val="-1"/>
          <w:sz w:val="22"/>
        </w:rPr>
        <w:t xml:space="preserve"> Wyk</w:t>
      </w:r>
      <w:r w:rsidRPr="008C6943">
        <w:rPr>
          <w:rFonts w:ascii="Arial Narrow" w:hAnsi="Arial Narrow" w:cs="Calibri"/>
          <w:spacing w:val="1"/>
          <w:sz w:val="22"/>
        </w:rPr>
        <w:t>o</w:t>
      </w:r>
      <w:r w:rsidRPr="008C6943">
        <w:rPr>
          <w:rFonts w:ascii="Arial Narrow" w:hAnsi="Arial Narrow" w:cs="Calibri"/>
          <w:spacing w:val="-1"/>
          <w:sz w:val="22"/>
        </w:rPr>
        <w:t>n</w:t>
      </w:r>
      <w:r w:rsidRPr="008C6943">
        <w:rPr>
          <w:rFonts w:ascii="Arial Narrow" w:hAnsi="Arial Narrow" w:cs="Calibri"/>
          <w:spacing w:val="5"/>
          <w:sz w:val="22"/>
        </w:rPr>
        <w:t>a</w:t>
      </w:r>
      <w:r w:rsidRPr="008C6943">
        <w:rPr>
          <w:rFonts w:ascii="Arial Narrow" w:hAnsi="Arial Narrow" w:cs="Calibri"/>
          <w:spacing w:val="-2"/>
          <w:sz w:val="22"/>
        </w:rPr>
        <w:t>w</w:t>
      </w:r>
      <w:r w:rsidRPr="008C6943">
        <w:rPr>
          <w:rFonts w:ascii="Arial Narrow" w:hAnsi="Arial Narrow" w:cs="Calibri"/>
          <w:sz w:val="22"/>
        </w:rPr>
        <w:t>ca</w:t>
      </w:r>
      <w:r w:rsidRPr="008C6943">
        <w:rPr>
          <w:rFonts w:ascii="Arial Narrow" w:hAnsi="Arial Narrow" w:cs="Calibri"/>
          <w:spacing w:val="-9"/>
          <w:sz w:val="22"/>
        </w:rPr>
        <w:t xml:space="preserve"> </w:t>
      </w:r>
      <w:r w:rsidRPr="008C6943">
        <w:rPr>
          <w:rFonts w:ascii="Arial Narrow" w:hAnsi="Arial Narrow" w:cs="Calibri"/>
          <w:sz w:val="22"/>
        </w:rPr>
        <w:t>z</w:t>
      </w:r>
      <w:r w:rsidRPr="008C6943">
        <w:rPr>
          <w:rFonts w:ascii="Arial Narrow" w:hAnsi="Arial Narrow" w:cs="Calibri"/>
          <w:spacing w:val="-1"/>
          <w:sz w:val="22"/>
        </w:rPr>
        <w:t>g</w:t>
      </w:r>
      <w:r w:rsidRPr="008C6943">
        <w:rPr>
          <w:rFonts w:ascii="Arial Narrow" w:hAnsi="Arial Narrow" w:cs="Calibri"/>
          <w:sz w:val="22"/>
        </w:rPr>
        <w:t>ł</w:t>
      </w:r>
      <w:r w:rsidRPr="008C6943">
        <w:rPr>
          <w:rFonts w:ascii="Arial Narrow" w:hAnsi="Arial Narrow" w:cs="Calibri"/>
          <w:spacing w:val="2"/>
          <w:sz w:val="22"/>
        </w:rPr>
        <w:t>a</w:t>
      </w:r>
      <w:r w:rsidRPr="008C6943">
        <w:rPr>
          <w:rFonts w:ascii="Arial Narrow" w:hAnsi="Arial Narrow" w:cs="Calibri"/>
          <w:spacing w:val="-1"/>
          <w:sz w:val="22"/>
        </w:rPr>
        <w:t>s</w:t>
      </w:r>
      <w:r w:rsidRPr="008C6943">
        <w:rPr>
          <w:rFonts w:ascii="Arial Narrow" w:hAnsi="Arial Narrow" w:cs="Calibri"/>
          <w:sz w:val="22"/>
        </w:rPr>
        <w:t>za</w:t>
      </w:r>
      <w:r w:rsidRPr="008C6943">
        <w:rPr>
          <w:rFonts w:ascii="Arial Narrow" w:hAnsi="Arial Narrow" w:cs="Calibri"/>
          <w:spacing w:val="-5"/>
          <w:sz w:val="22"/>
        </w:rPr>
        <w:t xml:space="preserve"> </w:t>
      </w:r>
      <w:r w:rsidRPr="008C6943">
        <w:rPr>
          <w:rFonts w:ascii="Arial Narrow" w:hAnsi="Arial Narrow" w:cs="Calibri"/>
          <w:spacing w:val="1"/>
          <w:sz w:val="22"/>
        </w:rPr>
        <w:t>d</w:t>
      </w:r>
      <w:r w:rsidRPr="008C6943">
        <w:rPr>
          <w:rFonts w:ascii="Arial Narrow" w:hAnsi="Arial Narrow" w:cs="Calibri"/>
          <w:sz w:val="22"/>
        </w:rPr>
        <w:t>o</w:t>
      </w:r>
      <w:r w:rsidRPr="008C6943">
        <w:rPr>
          <w:rFonts w:ascii="Arial Narrow" w:hAnsi="Arial Narrow" w:cs="Calibri"/>
          <w:spacing w:val="-1"/>
          <w:sz w:val="22"/>
        </w:rPr>
        <w:t xml:space="preserve"> </w:t>
      </w:r>
      <w:r w:rsidRPr="008C6943">
        <w:rPr>
          <w:rFonts w:ascii="Arial Narrow" w:hAnsi="Arial Narrow" w:cs="Calibri"/>
          <w:spacing w:val="1"/>
          <w:sz w:val="22"/>
        </w:rPr>
        <w:t>o</w:t>
      </w:r>
      <w:r w:rsidRPr="008C6943">
        <w:rPr>
          <w:rFonts w:ascii="Arial Narrow" w:hAnsi="Arial Narrow" w:cs="Calibri"/>
          <w:spacing w:val="-1"/>
          <w:sz w:val="22"/>
        </w:rPr>
        <w:t>d</w:t>
      </w:r>
      <w:r w:rsidRPr="008C6943">
        <w:rPr>
          <w:rFonts w:ascii="Arial Narrow" w:hAnsi="Arial Narrow" w:cs="Calibri"/>
          <w:spacing w:val="1"/>
          <w:sz w:val="22"/>
        </w:rPr>
        <w:t>b</w:t>
      </w:r>
      <w:r w:rsidRPr="008C6943">
        <w:rPr>
          <w:rFonts w:ascii="Arial Narrow" w:hAnsi="Arial Narrow" w:cs="Calibri"/>
          <w:sz w:val="22"/>
        </w:rPr>
        <w:t>i</w:t>
      </w:r>
      <w:r w:rsidRPr="008C6943">
        <w:rPr>
          <w:rFonts w:ascii="Arial Narrow" w:hAnsi="Arial Narrow" w:cs="Calibri"/>
          <w:spacing w:val="1"/>
          <w:sz w:val="22"/>
        </w:rPr>
        <w:t>or</w:t>
      </w:r>
      <w:r w:rsidRPr="008C6943">
        <w:rPr>
          <w:rFonts w:ascii="Arial Narrow" w:hAnsi="Arial Narrow" w:cs="Calibri"/>
          <w:sz w:val="22"/>
        </w:rPr>
        <w:t>u</w:t>
      </w:r>
      <w:r w:rsidRPr="008C6943">
        <w:rPr>
          <w:rFonts w:ascii="Arial Narrow" w:hAnsi="Arial Narrow" w:cs="Calibri"/>
          <w:spacing w:val="-7"/>
          <w:sz w:val="22"/>
        </w:rPr>
        <w:t xml:space="preserve"> </w:t>
      </w:r>
      <w:r w:rsidRPr="008C6943">
        <w:rPr>
          <w:rFonts w:ascii="Arial Narrow" w:hAnsi="Arial Narrow" w:cs="Calibri"/>
          <w:snapToGrid w:val="0"/>
          <w:sz w:val="22"/>
        </w:rPr>
        <w:t>Zamawiającemu</w:t>
      </w:r>
      <w:r w:rsidRPr="008C6943">
        <w:rPr>
          <w:rFonts w:ascii="Arial Narrow" w:hAnsi="Arial Narrow" w:cs="Calibri"/>
          <w:spacing w:val="-14"/>
          <w:sz w:val="22"/>
        </w:rPr>
        <w:t xml:space="preserve"> </w:t>
      </w:r>
      <w:r w:rsidRPr="008C6943">
        <w:rPr>
          <w:rFonts w:ascii="Arial Narrow" w:hAnsi="Arial Narrow" w:cs="Calibri"/>
          <w:spacing w:val="1"/>
          <w:sz w:val="22"/>
        </w:rPr>
        <w:t>p</w:t>
      </w:r>
      <w:r w:rsidRPr="008C6943">
        <w:rPr>
          <w:rFonts w:ascii="Arial Narrow" w:hAnsi="Arial Narrow" w:cs="Calibri"/>
          <w:sz w:val="22"/>
        </w:rPr>
        <w:t>i</w:t>
      </w:r>
      <w:r w:rsidRPr="008C6943">
        <w:rPr>
          <w:rFonts w:ascii="Arial Narrow" w:hAnsi="Arial Narrow" w:cs="Calibri"/>
          <w:spacing w:val="-1"/>
          <w:sz w:val="22"/>
        </w:rPr>
        <w:t>s</w:t>
      </w:r>
      <w:r w:rsidRPr="008C6943">
        <w:rPr>
          <w:rFonts w:ascii="Arial Narrow" w:hAnsi="Arial Narrow" w:cs="Calibri"/>
          <w:spacing w:val="3"/>
          <w:sz w:val="22"/>
        </w:rPr>
        <w:t>e</w:t>
      </w:r>
      <w:r w:rsidRPr="008C6943">
        <w:rPr>
          <w:rFonts w:ascii="Arial Narrow" w:hAnsi="Arial Narrow" w:cs="Calibri"/>
          <w:spacing w:val="-1"/>
          <w:sz w:val="22"/>
        </w:rPr>
        <w:t>mn</w:t>
      </w:r>
      <w:r w:rsidRPr="008C6943">
        <w:rPr>
          <w:rFonts w:ascii="Arial Narrow" w:hAnsi="Arial Narrow" w:cs="Calibri"/>
          <w:sz w:val="22"/>
        </w:rPr>
        <w:t>ie.</w:t>
      </w:r>
    </w:p>
    <w:p w14:paraId="4E6DD902" w14:textId="77777777" w:rsidR="00C47D01" w:rsidRPr="008C6943" w:rsidRDefault="00C47D01" w:rsidP="00C47D01">
      <w:pPr>
        <w:pStyle w:val="Akapitzlist"/>
        <w:widowControl w:val="0"/>
        <w:numPr>
          <w:ilvl w:val="0"/>
          <w:numId w:val="126"/>
        </w:numPr>
        <w:tabs>
          <w:tab w:val="left" w:pos="426"/>
          <w:tab w:val="left" w:pos="500"/>
        </w:tabs>
        <w:spacing w:after="0" w:line="276" w:lineRule="auto"/>
        <w:ind w:left="425" w:right="-20"/>
        <w:jc w:val="both"/>
        <w:rPr>
          <w:rFonts w:ascii="Arial Narrow" w:hAnsi="Arial Narrow" w:cs="Calibri"/>
          <w:sz w:val="22"/>
        </w:rPr>
      </w:pPr>
      <w:r w:rsidRPr="008C6943">
        <w:rPr>
          <w:rFonts w:ascii="Arial Narrow" w:hAnsi="Arial Narrow" w:cs="Calibri"/>
          <w:sz w:val="22"/>
        </w:rPr>
        <w:t>Okres udzielonej gwarancji jakości i rękojmi za wady wydłuża się o czas przeznaczony na usuwanie wad i usterek</w:t>
      </w:r>
      <w:r w:rsidRPr="008C6943">
        <w:rPr>
          <w:rFonts w:ascii="Arial Narrow" w:hAnsi="Arial Narrow" w:cs="Calibri"/>
          <w:spacing w:val="-9"/>
          <w:sz w:val="22"/>
        </w:rPr>
        <w:t>.</w:t>
      </w:r>
    </w:p>
    <w:p w14:paraId="672AF62B" w14:textId="77777777" w:rsidR="00C47D01" w:rsidRPr="008C6943" w:rsidRDefault="00C47D01" w:rsidP="00C47D01">
      <w:pPr>
        <w:numPr>
          <w:ilvl w:val="0"/>
          <w:numId w:val="126"/>
        </w:numPr>
        <w:spacing w:after="0" w:line="276" w:lineRule="auto"/>
        <w:ind w:left="419" w:hanging="357"/>
        <w:jc w:val="both"/>
        <w:rPr>
          <w:rStyle w:val="FontStyle47"/>
          <w:rFonts w:ascii="Arial Narrow" w:hAnsi="Arial Narrow" w:cs="Calibri"/>
          <w:sz w:val="22"/>
        </w:rPr>
      </w:pPr>
      <w:r w:rsidRPr="008C6943">
        <w:rPr>
          <w:rStyle w:val="FontStyle47"/>
          <w:rFonts w:ascii="Arial Narrow" w:hAnsi="Arial Narrow" w:cs="Calibri"/>
          <w:sz w:val="22"/>
        </w:rPr>
        <w:t xml:space="preserve">Gwarancja nie narusza uprawnień </w:t>
      </w:r>
      <w:r w:rsidRPr="008C6943">
        <w:rPr>
          <w:rFonts w:ascii="Arial Narrow" w:hAnsi="Arial Narrow" w:cs="Calibri"/>
          <w:snapToGrid w:val="0"/>
          <w:sz w:val="22"/>
        </w:rPr>
        <w:t>Zamawiającego</w:t>
      </w:r>
      <w:r w:rsidRPr="008C6943">
        <w:rPr>
          <w:rStyle w:val="FontStyle47"/>
          <w:rFonts w:ascii="Arial Narrow" w:hAnsi="Arial Narrow" w:cs="Calibri"/>
          <w:sz w:val="22"/>
        </w:rPr>
        <w:t xml:space="preserve"> wynikających z rękojmi za wady, jak również do dochodzenia roszczeń o naprawienie poniesionej szkody w pełnej wysokości i innych roszczeń przysługujących </w:t>
      </w:r>
      <w:r w:rsidRPr="008C6943">
        <w:rPr>
          <w:rFonts w:ascii="Arial Narrow" w:hAnsi="Arial Narrow" w:cs="Calibri"/>
          <w:snapToGrid w:val="0"/>
          <w:sz w:val="22"/>
        </w:rPr>
        <w:t>Zamawiającemu</w:t>
      </w:r>
      <w:r w:rsidRPr="008C6943">
        <w:rPr>
          <w:rStyle w:val="FontStyle47"/>
          <w:rFonts w:ascii="Arial Narrow" w:hAnsi="Arial Narrow" w:cs="Calibri"/>
          <w:sz w:val="22"/>
        </w:rPr>
        <w:t xml:space="preserve"> zgodnie z Umową.</w:t>
      </w:r>
    </w:p>
    <w:p w14:paraId="7632C4A8" w14:textId="77777777" w:rsidR="00C47D01" w:rsidRPr="008C6943" w:rsidRDefault="00C47D01" w:rsidP="00C47D01">
      <w:pPr>
        <w:numPr>
          <w:ilvl w:val="0"/>
          <w:numId w:val="126"/>
        </w:numPr>
        <w:spacing w:after="0" w:line="276" w:lineRule="auto"/>
        <w:ind w:left="419" w:hanging="357"/>
        <w:jc w:val="both"/>
        <w:rPr>
          <w:rFonts w:ascii="Arial Narrow" w:hAnsi="Arial Narrow" w:cs="Calibri"/>
          <w:sz w:val="22"/>
        </w:rPr>
      </w:pPr>
      <w:r w:rsidRPr="008C6943">
        <w:rPr>
          <w:rFonts w:ascii="Arial Narrow" w:hAnsi="Arial Narrow" w:cs="Calibri"/>
          <w:sz w:val="22"/>
        </w:rPr>
        <w:t>W pierwszej kolejności Wykonawca jest zobowiązany do usunięcia wady poprzez naprawę i w przypadku dwukrotnego usuwania wad w tym samym elemencie Robót poprzez naprawę, okaże się nieskuteczne, Zamawiający może zażądać wymiany wadliwego elementu Robót na nowy. Koszty demontażu, transportu i ponownego montażu przedmiotu gwarancji, w przypadku wymiany rzeczy na nową, wolną od wad, ponosi Wykonawca.</w:t>
      </w:r>
    </w:p>
    <w:p w14:paraId="14AF5699" w14:textId="77777777" w:rsidR="00C47D01" w:rsidRDefault="00C47D01" w:rsidP="00C47D01">
      <w:pPr>
        <w:spacing w:after="0"/>
        <w:ind w:left="284" w:hanging="284"/>
        <w:rPr>
          <w:rFonts w:ascii="Arial Narrow" w:hAnsi="Arial Narrow"/>
          <w:sz w:val="22"/>
        </w:rPr>
      </w:pPr>
    </w:p>
    <w:p w14:paraId="33FA54B8" w14:textId="77777777" w:rsidR="00AA1F55" w:rsidRDefault="00C47D01" w:rsidP="00C47D01">
      <w:pPr>
        <w:pStyle w:val="Akapitzlist"/>
        <w:widowControl w:val="0"/>
        <w:tabs>
          <w:tab w:val="left" w:pos="426"/>
        </w:tabs>
        <w:spacing w:after="0" w:line="276" w:lineRule="auto"/>
        <w:ind w:right="-23"/>
        <w:jc w:val="center"/>
        <w:outlineLvl w:val="0"/>
        <w:rPr>
          <w:rFonts w:ascii="Arial Narrow" w:hAnsi="Arial Narrow" w:cs="Calibri"/>
          <w:b/>
          <w:bCs/>
          <w:sz w:val="22"/>
        </w:rPr>
      </w:pPr>
      <w:r w:rsidRPr="008C6943">
        <w:rPr>
          <w:rFonts w:ascii="Arial Narrow" w:hAnsi="Arial Narrow" w:cs="Calibri"/>
          <w:b/>
          <w:bCs/>
          <w:sz w:val="22"/>
        </w:rPr>
        <w:t xml:space="preserve">§17 </w:t>
      </w:r>
    </w:p>
    <w:p w14:paraId="2599DEE9" w14:textId="4B987CD8" w:rsidR="00C47D01" w:rsidRPr="008C6943" w:rsidRDefault="00C47D01" w:rsidP="00C47D01">
      <w:pPr>
        <w:pStyle w:val="Akapitzlist"/>
        <w:widowControl w:val="0"/>
        <w:tabs>
          <w:tab w:val="left" w:pos="426"/>
        </w:tabs>
        <w:spacing w:after="0" w:line="276" w:lineRule="auto"/>
        <w:ind w:right="-23"/>
        <w:jc w:val="center"/>
        <w:outlineLvl w:val="0"/>
        <w:rPr>
          <w:rFonts w:ascii="Arial Narrow" w:hAnsi="Arial Narrow" w:cs="Calibri"/>
          <w:b/>
          <w:sz w:val="22"/>
        </w:rPr>
      </w:pPr>
      <w:r w:rsidRPr="008C6943">
        <w:rPr>
          <w:rFonts w:ascii="Arial Narrow" w:hAnsi="Arial Narrow" w:cs="Calibri"/>
          <w:b/>
          <w:bCs/>
          <w:sz w:val="22"/>
        </w:rPr>
        <w:t>Zabezpieczenie należytego wykonania Umowy</w:t>
      </w:r>
    </w:p>
    <w:p w14:paraId="1B095462"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Zamawiający wymaga Zabezpieczenia należytego wykonania Przedmiotu Umowy oraz zobowiązań wynikających z udzielonej gwarancji jakości i rękojmi za wady w wysokości 3 % Wynagrodzenia umownego brutto (zwane w całej Umowie: „Zabezpieczeniem”) wpłacone / zdeponowane w formie ………………………………………………………... w terminie do 14 dni od dnia zawarcia Umowy.</w:t>
      </w:r>
    </w:p>
    <w:p w14:paraId="4FF6EEDF"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Zabezpieczenie może zostać wniesionej w formie: pieniężnej, poręczenia</w:t>
      </w:r>
      <w:r>
        <w:rPr>
          <w:rFonts w:cstheme="minorHAnsi"/>
          <w:lang w:val="cs-CZ"/>
        </w:rPr>
        <w:t xml:space="preserve"> bankowego</w:t>
      </w:r>
      <w:r w:rsidRPr="005515DC">
        <w:rPr>
          <w:rFonts w:cstheme="minorHAnsi"/>
          <w:lang w:val="cs-CZ"/>
        </w:rPr>
        <w:t xml:space="preserve"> lub bezwarunkowej, nieodwołalnej i płatnej na pierwsze żądanie gwarancji bankowej lub ubezpieczeniowej, wystawionej przez uprzednio zaakceptowany przez Zamawiającego bank lub towarzystwo ubezpieczeniowe z siedzibą w Polsce. </w:t>
      </w:r>
    </w:p>
    <w:p w14:paraId="4F36AE7D"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Przed wystawieniem ww. gwarancji bankowej zgodność jej treści z warunkami Umowy oraz instytucja ją wystawiająca podlegają weryfikacji i akceptacji przez Zamawiającego. </w:t>
      </w:r>
    </w:p>
    <w:p w14:paraId="7FD0C434"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Dokument poręczenia bankowego, gwarancji ubezpieczeniowej lub bankowej powinien być przedłożony Zamawiającemu w terminie czternastu (14) dni od daty podpisania Umowy. </w:t>
      </w:r>
    </w:p>
    <w:p w14:paraId="0703F415"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O wyborze sposobu wniesienia Zabezpieczenia Wykonawca powiadomi pisemnie Zamawiającego w terminie siedmiu (7) dni od daty podpisania Umowy. W trakcie realizacji Przedmiotu Umowy, po uzyskaniu pisemnej akceptacji Zamawiającego, Wykonawca ma prawo zmiany sposobu Zabezpieczenia, wybierając jedną lub kilka form określonych Umową. </w:t>
      </w:r>
    </w:p>
    <w:p w14:paraId="3DB78067"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Zamawiający jest uprawniony do zaspokojenia/potrącenia z Zabezpieczenia swoich roszczeń z tytułu niewykonania lub nienależytego wykonania Umowy przez Wykonawcę oraz z tytułu udzielonej przez Wykonawcę gwarancji jakości i rękojmi za wady, w tym zwłaszcza roszczeń o zapłatę kar umownych, zwrotu wszelkich kosztów zastępczego wykonania Umowy lub zastępczego usunięcia wad. Po dokonaniu potrącenia Wykonawca niezwłocznie, jednak nie później niż w terminie czternastu (14) dni od dnia poinformowania przez Zamawiającego o dokonaniu potrącenia z Zabezpieczenia, uzupełnia brakującą kwotę Zabezpieczenia. </w:t>
      </w:r>
    </w:p>
    <w:p w14:paraId="43C5C0CA"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O potrąceniu jakiejkolwiek kwoty z Zabezpieczenia, Zamawiający informuje Wykonawcę. </w:t>
      </w:r>
    </w:p>
    <w:p w14:paraId="1481E944"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Gwarancję bankową lub ubezpieczeniową Wykonawca zobowiązany jest odpowiednio przedłużyć lub/i zwiększyć jej wysokość, jeżeli zostanie wydłużony okres realizacji Przedmiotu Umowy lub/i zostanie zwiększony zakres Przedmiotu Umowy. Wykonawca zobowiązany jest przekazać Zamawiającemu odpowiednio zaktualizowaną gwarancję bankową lub ubezpieczeniową najpóźniej w terminie czternastu (14) dni przed upływem ważności dotychczasowej gwarancji - w przeciwnym razie Zamawiający </w:t>
      </w:r>
      <w:r w:rsidRPr="005515DC">
        <w:rPr>
          <w:rFonts w:cstheme="minorHAnsi"/>
          <w:lang w:val="cs-CZ"/>
        </w:rPr>
        <w:lastRenderedPageBreak/>
        <w:t>uprawniony jest do skorzystania z dotychczasowej gwarancji bankowej lub ubezpieczeniowej poprzez żądanie wypłaty całej jej kwoty.</w:t>
      </w:r>
    </w:p>
    <w:p w14:paraId="56DE8E0C"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 Brak wniesienia Zabezpieczenia należytego wykonania Umowy w terminie określonym w ust. 4</w:t>
      </w:r>
      <w:r w:rsidRPr="005515DC">
        <w:rPr>
          <w:rFonts w:cstheme="minorHAnsi"/>
          <w:lang w:val="cs-CZ"/>
        </w:rPr>
        <w:noBreakHyphen/>
        <w:t>5 może skutkować odstąpieniem Zamawiającego od niniejszej Umowy z winy Wykonawcy.</w:t>
      </w:r>
    </w:p>
    <w:p w14:paraId="32FC52FA"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 xml:space="preserve"> Zabezpieczenie zostanie zwolnione na rzecz Wykonawcy na jego pisemny wniosek, na następujących zasadach:  </w:t>
      </w:r>
    </w:p>
    <w:p w14:paraId="15081AE3" w14:textId="77777777" w:rsidR="00C47D01" w:rsidRPr="005515DC" w:rsidRDefault="00C47D01" w:rsidP="00C47D01">
      <w:pPr>
        <w:pStyle w:val="Akapitzlist"/>
        <w:numPr>
          <w:ilvl w:val="0"/>
          <w:numId w:val="134"/>
        </w:numPr>
        <w:tabs>
          <w:tab w:val="left" w:pos="426"/>
          <w:tab w:val="left" w:pos="4112"/>
          <w:tab w:val="left" w:pos="4509"/>
        </w:tabs>
        <w:spacing w:after="0" w:line="276" w:lineRule="auto"/>
        <w:jc w:val="both"/>
        <w:rPr>
          <w:rFonts w:cstheme="minorHAnsi"/>
          <w:lang w:val="cs-CZ"/>
        </w:rPr>
      </w:pPr>
      <w:r w:rsidRPr="005515DC">
        <w:rPr>
          <w:rFonts w:cstheme="minorHAnsi"/>
          <w:lang w:val="cs-CZ"/>
        </w:rPr>
        <w:t>70 % kwoty – po dokonaniu odbioru końcowego Przedmiotu Umowy, z zastrzeżeniem, że gwarancja będzie obowiązywać przez okres obowiązywania Umowy wydłużony o 90 dni,</w:t>
      </w:r>
    </w:p>
    <w:p w14:paraId="72FC36AD" w14:textId="77777777" w:rsidR="00C47D01" w:rsidRPr="005515DC" w:rsidRDefault="00C47D01" w:rsidP="00C47D01">
      <w:pPr>
        <w:pStyle w:val="Akapitzlist"/>
        <w:numPr>
          <w:ilvl w:val="0"/>
          <w:numId w:val="134"/>
        </w:numPr>
        <w:tabs>
          <w:tab w:val="left" w:pos="426"/>
          <w:tab w:val="left" w:pos="4112"/>
          <w:tab w:val="left" w:pos="4509"/>
        </w:tabs>
        <w:spacing w:after="0" w:line="276" w:lineRule="auto"/>
        <w:jc w:val="both"/>
        <w:rPr>
          <w:rFonts w:cstheme="minorHAnsi"/>
          <w:lang w:val="cs-CZ"/>
        </w:rPr>
      </w:pPr>
      <w:r w:rsidRPr="005515DC">
        <w:rPr>
          <w:rFonts w:cstheme="minorHAnsi"/>
          <w:lang w:val="cs-CZ"/>
        </w:rPr>
        <w:t>30 % kwoty – po upływie okresu gwarancji jakości i rękojmi za wady, po potwierdzeniu przez Zamawiającego, że Wykonawca usunął wady i usterki stwierdzone w tym okresie, z zastrzeżeniem, że gwarancja będzie obowiązywać przez okres obowiązywania udzielonej przez Wykonawcę gwarancji jakości i rękojmi za wady wydłużony o 90 dni.</w:t>
      </w:r>
    </w:p>
    <w:p w14:paraId="50CA7E3D"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Zabezpieczenie należytego wykonania Umowy wniesione w pieniądzu Zamawiający zwraca w nominale na rachunek Wykonawcy.</w:t>
      </w:r>
    </w:p>
    <w:p w14:paraId="0359B983"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W przypadku wniesienia Zabezpieczenia w formie poręczenia, dokument poręczenia musi przewidywać</w:t>
      </w:r>
      <w:r w:rsidRPr="00932CF8">
        <w:rPr>
          <w:rFonts w:ascii="Calibri" w:hAnsi="Calibri" w:cs="Calibri"/>
          <w:sz w:val="22"/>
        </w:rPr>
        <w:t xml:space="preserve"> </w:t>
      </w:r>
      <w:r w:rsidRPr="005515DC">
        <w:rPr>
          <w:rFonts w:cstheme="minorHAnsi"/>
          <w:lang w:val="cs-CZ"/>
        </w:rPr>
        <w:t xml:space="preserve">solidarną odpowiedzialność Poręczyciela z Wykonawcą zgodnie z art. 881 Kodeksu cywilnego.  Postanowienia ust. </w:t>
      </w:r>
      <w:r>
        <w:rPr>
          <w:rFonts w:cstheme="minorHAnsi"/>
          <w:lang w:val="cs-CZ"/>
        </w:rPr>
        <w:t>3</w:t>
      </w:r>
      <w:r w:rsidRPr="005515DC">
        <w:rPr>
          <w:rFonts w:cstheme="minorHAnsi"/>
          <w:lang w:val="cs-CZ"/>
        </w:rPr>
        <w:t xml:space="preserve"> dotyczące weryfikacji i akceptacji treści gwarancji stosuje się odpowiednio do poręczeń.</w:t>
      </w:r>
    </w:p>
    <w:p w14:paraId="242E97C8"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Zakres uprawnień wynikających z gwarancji musi być zgodny z zakresem roszczeń jakie mogą być zaspokojone z wniesionego Zabezpieczenia określonymi w Umowie.</w:t>
      </w:r>
    </w:p>
    <w:p w14:paraId="2A81882F" w14:textId="77777777" w:rsidR="00C47D01" w:rsidRPr="005515DC"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W przedkładanych gwarancjach niedopuszczalne są jakiekolwiek postanowienia, które mogą utrudnić bądź uniemożliwić Zamawiającemu zaspokojenie swoich roszczeń.</w:t>
      </w:r>
    </w:p>
    <w:p w14:paraId="46523336" w14:textId="77777777" w:rsidR="00C47D01"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5515DC">
        <w:rPr>
          <w:rFonts w:cstheme="minorHAnsi"/>
          <w:lang w:val="cs-CZ"/>
        </w:rPr>
        <w:t>Zabezpieczenie należytego wykonania Umowy będzie wystawione wyłącznie na Beneficjenta i nie podlega cesji (przeniesieniu) na inny podmiot.</w:t>
      </w:r>
    </w:p>
    <w:p w14:paraId="5A838B0A" w14:textId="77777777" w:rsidR="00C47D01" w:rsidRPr="00C45F53" w:rsidRDefault="00C47D01" w:rsidP="00C47D01">
      <w:pPr>
        <w:pStyle w:val="Akapitzlist"/>
        <w:numPr>
          <w:ilvl w:val="0"/>
          <w:numId w:val="130"/>
        </w:numPr>
        <w:tabs>
          <w:tab w:val="left" w:pos="426"/>
          <w:tab w:val="left" w:pos="4112"/>
        </w:tabs>
        <w:spacing w:after="0" w:line="276" w:lineRule="auto"/>
        <w:ind w:left="284" w:hanging="284"/>
        <w:contextualSpacing w:val="0"/>
        <w:jc w:val="both"/>
        <w:rPr>
          <w:rFonts w:cstheme="minorHAnsi"/>
          <w:lang w:val="cs-CZ"/>
        </w:rPr>
      </w:pPr>
      <w:r w:rsidRPr="00C45F53">
        <w:rPr>
          <w:rFonts w:cstheme="minorHAnsi"/>
          <w:lang w:val="cs-CZ"/>
        </w:rPr>
        <w:t xml:space="preserve">Jeżeli Zamawiający będzie zaspokajać swoje roszczenia wobec Wykonawcy z Zabezpieczenia należytego wykonania Umowy, a Zabezpieczenie należytego wykonania Umowy okaże się niewystarczające dla zaspokojenia w całości roszczeń Zamawiającego, Zamawiający będzie uprawniony do potrącenia przysługujących mu wierzytelności wobec Wykonawcy z należnych Wykonawcy kwot z tytułu wykonania </w:t>
      </w:r>
      <w:r>
        <w:rPr>
          <w:rFonts w:cstheme="minorHAnsi"/>
          <w:lang w:val="cs-CZ"/>
        </w:rPr>
        <w:t>Robót.</w:t>
      </w:r>
    </w:p>
    <w:p w14:paraId="0379D21B" w14:textId="77777777" w:rsidR="00C47D01" w:rsidRPr="005515DC" w:rsidRDefault="00C47D01" w:rsidP="00C47D01">
      <w:pPr>
        <w:pStyle w:val="Akapitzlist"/>
        <w:tabs>
          <w:tab w:val="left" w:pos="426"/>
          <w:tab w:val="left" w:pos="4112"/>
          <w:tab w:val="left" w:pos="4509"/>
        </w:tabs>
        <w:spacing w:after="0" w:line="276" w:lineRule="auto"/>
        <w:ind w:left="284"/>
        <w:contextualSpacing w:val="0"/>
        <w:rPr>
          <w:rFonts w:cstheme="minorHAnsi"/>
          <w:lang w:val="cs-CZ"/>
        </w:rPr>
      </w:pPr>
    </w:p>
    <w:p w14:paraId="737E169E" w14:textId="77777777" w:rsidR="00C47D01" w:rsidRPr="00AA2735" w:rsidRDefault="00C47D01" w:rsidP="000B6114">
      <w:pPr>
        <w:pStyle w:val="Nagwek1"/>
      </w:pPr>
      <w:r w:rsidRPr="00AA2735">
        <w:t>§ 1</w:t>
      </w:r>
      <w:r>
        <w:t>8</w:t>
      </w:r>
    </w:p>
    <w:p w14:paraId="4736B02C" w14:textId="77777777" w:rsidR="00C47D01" w:rsidRPr="00AA2735" w:rsidRDefault="00C47D01" w:rsidP="000B6114">
      <w:pPr>
        <w:pStyle w:val="Nagwek1"/>
      </w:pPr>
      <w:r>
        <w:t>Konsorcjum</w:t>
      </w:r>
    </w:p>
    <w:p w14:paraId="18115CBB" w14:textId="77777777" w:rsidR="00C47D01" w:rsidRPr="00D212E6" w:rsidRDefault="00C47D01" w:rsidP="00C47D01">
      <w:pPr>
        <w:numPr>
          <w:ilvl w:val="0"/>
          <w:numId w:val="131"/>
        </w:numPr>
        <w:autoSpaceDE w:val="0"/>
        <w:autoSpaceDN w:val="0"/>
        <w:spacing w:before="120" w:after="120" w:line="276" w:lineRule="auto"/>
        <w:ind w:left="284" w:right="-98"/>
        <w:jc w:val="both"/>
        <w:rPr>
          <w:rFonts w:cstheme="minorHAnsi"/>
          <w:lang w:val="cs-CZ"/>
        </w:rPr>
      </w:pPr>
      <w:r w:rsidRPr="00D212E6">
        <w:rPr>
          <w:rFonts w:cstheme="minorHAnsi"/>
          <w:lang w:val="cs-CZ"/>
        </w:rPr>
        <w:t xml:space="preserve">Członkowie Konsorcjum </w:t>
      </w:r>
      <w:r>
        <w:rPr>
          <w:rFonts w:cstheme="minorHAnsi"/>
          <w:lang w:val="cs-CZ"/>
        </w:rPr>
        <w:t>Wykonawcy</w:t>
      </w:r>
      <w:r w:rsidRPr="00D212E6">
        <w:rPr>
          <w:rFonts w:cstheme="minorHAnsi"/>
          <w:lang w:val="cs-CZ"/>
        </w:rPr>
        <w:t xml:space="preserve"> ponoszą solidarną odpowiedzialność względem Zamawiającego za zobowiązania wynikające z Umowy oraz za wniesienie zabezpieczenia należytego wykonania Umowy. Członkowie Konsorcjum </w:t>
      </w:r>
      <w:r>
        <w:rPr>
          <w:rFonts w:cstheme="minorHAnsi"/>
          <w:lang w:val="cs-CZ"/>
        </w:rPr>
        <w:t>Wykonawcy</w:t>
      </w:r>
      <w:r w:rsidRPr="00D212E6">
        <w:rPr>
          <w:rFonts w:cstheme="minorHAnsi"/>
          <w:lang w:val="cs-CZ"/>
        </w:rPr>
        <w:t xml:space="preserve"> ponoszą solidarną odpowiedzialność względem Zamawiającego za zwrot uiszczonych przez Zamawiającego kwot podatków, opłat sądowych lub administracyjnych albo innych danin publicznoprawnych, które zgodnie z Umową zobowiązany był uiścić </w:t>
      </w:r>
      <w:r>
        <w:rPr>
          <w:rFonts w:cstheme="minorHAnsi"/>
          <w:lang w:val="cs-CZ"/>
        </w:rPr>
        <w:t>Wykonawca.</w:t>
      </w:r>
    </w:p>
    <w:p w14:paraId="6D1F361E" w14:textId="77777777" w:rsidR="00C47D01" w:rsidRPr="00D212E6" w:rsidRDefault="00C47D01" w:rsidP="00C47D01">
      <w:pPr>
        <w:numPr>
          <w:ilvl w:val="0"/>
          <w:numId w:val="131"/>
        </w:numPr>
        <w:autoSpaceDE w:val="0"/>
        <w:autoSpaceDN w:val="0"/>
        <w:spacing w:before="120" w:after="120" w:line="276" w:lineRule="auto"/>
        <w:ind w:left="284" w:right="-98"/>
        <w:jc w:val="both"/>
        <w:rPr>
          <w:rFonts w:cstheme="minorHAnsi"/>
          <w:lang w:val="cs-CZ"/>
        </w:rPr>
      </w:pPr>
      <w:r w:rsidRPr="00D212E6">
        <w:rPr>
          <w:rFonts w:cstheme="minorHAnsi"/>
          <w:lang w:val="cs-CZ"/>
        </w:rPr>
        <w:t xml:space="preserve">W przypadku, gdy </w:t>
      </w:r>
      <w:r>
        <w:rPr>
          <w:rFonts w:cstheme="minorHAnsi"/>
          <w:lang w:val="cs-CZ"/>
        </w:rPr>
        <w:t>Wykonawcą</w:t>
      </w:r>
      <w:r w:rsidRPr="00D212E6">
        <w:rPr>
          <w:rFonts w:cstheme="minorHAnsi"/>
          <w:lang w:val="cs-CZ"/>
        </w:rPr>
        <w:t xml:space="preserve">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w:t>
      </w:r>
      <w:r>
        <w:rPr>
          <w:rFonts w:cstheme="minorHAnsi"/>
          <w:lang w:val="cs-CZ"/>
        </w:rPr>
        <w:t>Wykona</w:t>
      </w:r>
      <w:r w:rsidRPr="00D212E6">
        <w:rPr>
          <w:rFonts w:cstheme="minorHAnsi"/>
          <w:lang w:val="cs-CZ"/>
        </w:rPr>
        <w:t>wcy z tytułu realizacji Umowy na rachunek bankowy określony w Umowie lub na fakturze.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p>
    <w:p w14:paraId="0794AF03" w14:textId="33BE8C08" w:rsidR="00C47D01" w:rsidRPr="00AA1F55" w:rsidRDefault="00C47D01" w:rsidP="00AA1F55">
      <w:pPr>
        <w:numPr>
          <w:ilvl w:val="0"/>
          <w:numId w:val="131"/>
        </w:numPr>
        <w:autoSpaceDE w:val="0"/>
        <w:autoSpaceDN w:val="0"/>
        <w:spacing w:before="120" w:after="120" w:line="276" w:lineRule="auto"/>
        <w:ind w:left="284" w:right="-98"/>
        <w:jc w:val="both"/>
        <w:rPr>
          <w:rFonts w:cstheme="minorHAnsi"/>
          <w:lang w:val="cs-CZ"/>
        </w:rPr>
      </w:pPr>
      <w:r w:rsidRPr="00D212E6">
        <w:rPr>
          <w:rFonts w:cstheme="minorHAnsi"/>
          <w:lang w:val="cs-CZ"/>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w przypadku potrąceń należności przysługujących Zamawiającemu, w szczególności z tytułu kar umownych, odszkodowań lub odsetek.</w:t>
      </w:r>
    </w:p>
    <w:p w14:paraId="6E0ABBBC" w14:textId="77777777" w:rsidR="00C47D01" w:rsidRPr="00AA2735" w:rsidRDefault="00C47D01" w:rsidP="000B6114">
      <w:pPr>
        <w:pStyle w:val="Nagwek1"/>
      </w:pPr>
      <w:r w:rsidRPr="00AA2735">
        <w:lastRenderedPageBreak/>
        <w:t>§ 1</w:t>
      </w:r>
      <w:r>
        <w:t>9</w:t>
      </w:r>
    </w:p>
    <w:p w14:paraId="6D694BA0" w14:textId="3DDEF4AD" w:rsidR="00C47D01" w:rsidRPr="00541467" w:rsidRDefault="00C47D01" w:rsidP="000B6114">
      <w:pPr>
        <w:pStyle w:val="Nagwek1"/>
      </w:pPr>
      <w:r w:rsidRPr="00AA2735">
        <w:t xml:space="preserve">Postanowienia końcowe </w:t>
      </w:r>
    </w:p>
    <w:p w14:paraId="7B87192E"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Wszelkie zmiany niniejszej Umowy dokonywane będą w formie pisemnej lub elektronicznej pod rygorem nieważności.</w:t>
      </w:r>
    </w:p>
    <w:p w14:paraId="08DDF4D2"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 sprawach nieuregulowanych w niniejszej Umowie zastosowanie mają odpowiednio, przepisy ustaw - Prawo budowlane oraz Kodeksu cywilnego.</w:t>
      </w:r>
    </w:p>
    <w:p w14:paraId="4605E08C"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 przypadku powstania sporu na tle stosowania niniejszej Umowy, Strony poddają jego rozstrzygnięcie Sądowi Powszechnemu właściwemu dla siedziby Zamawiającego.</w:t>
      </w:r>
    </w:p>
    <w:p w14:paraId="6A8446E7"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 przypadku wystąpienia kwestii spornych, nie uregulowanych Umową, zastosowanie ma prawo polskie.</w:t>
      </w:r>
    </w:p>
    <w:p w14:paraId="6FA10945"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Wszelkie spory Strony w pierwszej kolejności postarają się rozwiązać polubownie.</w:t>
      </w:r>
    </w:p>
    <w:p w14:paraId="0FED97DA"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Jeżeli jedno z postanowień niniejszej Umowy jest lub okaże się nieważne nie narusza to ważności pozostałych postanowień niniejszej Umowy. Strony zobowiązują się nieważne postanowienie zastąpić postanowieniem, które w sposób możliwie dokładny odpowiadać będzie nieważnemu postanowieniu.</w:t>
      </w:r>
    </w:p>
    <w:p w14:paraId="28E73C5F"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Zamawiający 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p>
    <w:p w14:paraId="4A03C880"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 xml:space="preserve">Zamawiający oświadcza, że posiada status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AA2735">
        <w:rPr>
          <w:rFonts w:ascii="Arial Narrow" w:hAnsi="Arial Narrow"/>
          <w:sz w:val="22"/>
        </w:rPr>
        <w:t>późn</w:t>
      </w:r>
      <w:proofErr w:type="spellEnd"/>
      <w:r w:rsidRPr="00AA2735">
        <w:rPr>
          <w:rFonts w:ascii="Arial Narrow" w:hAnsi="Arial Narrow"/>
          <w:sz w:val="22"/>
        </w:rPr>
        <w:t>. zm.).</w:t>
      </w:r>
    </w:p>
    <w:p w14:paraId="0E2FB4FD"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 xml:space="preserve">Wykonawca oświadcza, że </w:t>
      </w:r>
      <w:r w:rsidRPr="00AA2735">
        <w:rPr>
          <w:rFonts w:ascii="Arial Narrow" w:hAnsi="Arial Narrow"/>
          <w:sz w:val="22"/>
          <w:highlight w:val="cyan"/>
        </w:rPr>
        <w:t>posiada/nie posiada</w:t>
      </w:r>
      <w:r w:rsidRPr="00AA2735">
        <w:rPr>
          <w:rFonts w:ascii="Arial Narrow" w:hAnsi="Arial Narrow"/>
          <w:sz w:val="22"/>
        </w:rPr>
        <w:t xml:space="preserve"> statusu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AA2735">
        <w:rPr>
          <w:rFonts w:ascii="Arial Narrow" w:hAnsi="Arial Narrow"/>
          <w:sz w:val="22"/>
        </w:rPr>
        <w:t>późn</w:t>
      </w:r>
      <w:proofErr w:type="spellEnd"/>
      <w:r w:rsidRPr="00AA2735">
        <w:rPr>
          <w:rFonts w:ascii="Arial Narrow" w:hAnsi="Arial Narrow"/>
          <w:sz w:val="22"/>
        </w:rPr>
        <w:t>. zm.).</w:t>
      </w:r>
    </w:p>
    <w:p w14:paraId="573F0342"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Wykonawca nie może umieszczać żadnych reklam bądź oznaczeń identyfikujących jego przedsiębiorstwo na terenie prac bez zgody Zamawiającego wyrażonej w formie pisemnej pod rygorem nieważności.</w:t>
      </w:r>
    </w:p>
    <w:p w14:paraId="276CE168"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W przypadku podpisywania przez spółki należące do Grupy Kapitałowej PGE umów z Wykonawcą dotyczących realizacji przedmiotu umowy tożsamego z przedmiotem Umowy, Wykonawca zobowiązuje się do niestosowania wobec spółek Grupy Kapitałowej PGE stawek oraz warunków współpracy mniej korzystnych dla tych spółek niż wynikające z niniejszej Umowy. Zaproponowane ceny nie mogą przekraczać cen zaproponowanych dla Zamawiającego. Wykonawca wyraża zgodę na udostępnienie treści umowy i złożonej oferty spółkom Grupy Kapitałowej PGE.</w:t>
      </w:r>
    </w:p>
    <w:p w14:paraId="171011E0" w14:textId="77777777" w:rsidR="00C47D01" w:rsidRPr="00D212E6" w:rsidRDefault="00C47D01" w:rsidP="00C47D01">
      <w:pPr>
        <w:numPr>
          <w:ilvl w:val="0"/>
          <w:numId w:val="68"/>
        </w:numPr>
        <w:spacing w:after="0"/>
        <w:ind w:left="284" w:hanging="284"/>
        <w:jc w:val="both"/>
        <w:rPr>
          <w:rFonts w:ascii="Arial Narrow" w:hAnsi="Arial Narrow"/>
          <w:sz w:val="22"/>
        </w:rPr>
      </w:pPr>
      <w:r w:rsidRPr="00AA2735">
        <w:rPr>
          <w:rFonts w:ascii="Arial Narrow" w:hAnsi="Arial Narrow"/>
          <w:sz w:val="22"/>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w:t>
      </w:r>
    </w:p>
    <w:p w14:paraId="5E8A6F9A" w14:textId="77777777" w:rsidR="00C47D01" w:rsidRPr="00AA2735" w:rsidRDefault="00C47D01" w:rsidP="00C47D01">
      <w:pPr>
        <w:numPr>
          <w:ilvl w:val="0"/>
          <w:numId w:val="68"/>
        </w:numPr>
        <w:spacing w:after="0"/>
        <w:ind w:left="284" w:hanging="284"/>
        <w:jc w:val="both"/>
        <w:rPr>
          <w:rFonts w:ascii="Arial Narrow" w:hAnsi="Arial Narrow"/>
          <w:sz w:val="22"/>
          <w:highlight w:val="cyan"/>
        </w:rPr>
      </w:pPr>
      <w:r w:rsidRPr="00AA2735">
        <w:rPr>
          <w:rFonts w:ascii="Arial Narrow" w:hAnsi="Arial Narrow"/>
          <w:sz w:val="22"/>
          <w:highlight w:val="cyan"/>
        </w:rPr>
        <w:t>Umowa została sporządzona w 2 (dwóch) jednobrzmiących egzemplarzach po 1 (jednym) dla każdej ze Stron.</w:t>
      </w:r>
    </w:p>
    <w:p w14:paraId="7FE84DBE" w14:textId="77777777" w:rsidR="00C47D01" w:rsidRPr="00AA2735" w:rsidRDefault="00C47D01" w:rsidP="00C47D01">
      <w:pPr>
        <w:spacing w:after="0"/>
        <w:rPr>
          <w:rFonts w:ascii="Arial Narrow" w:hAnsi="Arial Narrow"/>
          <w:sz w:val="22"/>
          <w:highlight w:val="cyan"/>
        </w:rPr>
      </w:pPr>
    </w:p>
    <w:p w14:paraId="0DFB7A52" w14:textId="77777777" w:rsidR="00C47D01" w:rsidRPr="00AA2735" w:rsidRDefault="00C47D01" w:rsidP="00C47D01">
      <w:pPr>
        <w:spacing w:after="0"/>
        <w:rPr>
          <w:rFonts w:ascii="Arial Narrow" w:hAnsi="Arial Narrow"/>
          <w:sz w:val="22"/>
          <w:highlight w:val="cyan"/>
        </w:rPr>
      </w:pPr>
      <w:r w:rsidRPr="00AA2735">
        <w:rPr>
          <w:rFonts w:ascii="Arial Narrow" w:hAnsi="Arial Narrow"/>
          <w:sz w:val="22"/>
          <w:highlight w:val="cyan"/>
        </w:rPr>
        <w:t>lub</w:t>
      </w:r>
    </w:p>
    <w:p w14:paraId="03905EDB" w14:textId="77777777" w:rsidR="00C47D01" w:rsidRPr="00AA2735" w:rsidRDefault="00C47D01" w:rsidP="00C47D01">
      <w:pPr>
        <w:spacing w:after="0"/>
        <w:rPr>
          <w:rFonts w:ascii="Arial Narrow" w:hAnsi="Arial Narrow"/>
          <w:sz w:val="22"/>
          <w:highlight w:val="cyan"/>
        </w:rPr>
      </w:pPr>
    </w:p>
    <w:p w14:paraId="54939A79" w14:textId="77777777" w:rsidR="00C47D01" w:rsidRPr="00AA2735" w:rsidRDefault="00C47D01" w:rsidP="00C47D01">
      <w:pPr>
        <w:numPr>
          <w:ilvl w:val="0"/>
          <w:numId w:val="68"/>
        </w:numPr>
        <w:spacing w:after="0"/>
        <w:ind w:left="284" w:hanging="284"/>
        <w:jc w:val="both"/>
        <w:rPr>
          <w:rFonts w:ascii="Arial Narrow" w:hAnsi="Arial Narrow"/>
          <w:sz w:val="22"/>
          <w:highlight w:val="cyan"/>
        </w:rPr>
      </w:pPr>
      <w:r w:rsidRPr="00AA2735">
        <w:rPr>
          <w:rFonts w:ascii="Arial Narrow" w:hAnsi="Arial Narrow"/>
          <w:sz w:val="22"/>
          <w:highlight w:val="cyan"/>
        </w:rPr>
        <w:t>Umowa została sporządzona w formie elektronicznej i podpisana kwalifikowanymi podpisami elektronicznymi przy użyciu kwalifikowanych certyfikatów, zgodnie z przepisami określonymi ustawą z dnia 5 września 2016 r. o usługach zaufania oraz identyfikacji elektronicznej. Umowę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3D9A0686" w14:textId="77777777" w:rsidR="00C47D01" w:rsidRPr="00AA2735" w:rsidRDefault="00C47D01" w:rsidP="000B6114">
      <w:pPr>
        <w:pStyle w:val="Nagwek1"/>
      </w:pPr>
    </w:p>
    <w:p w14:paraId="58F9121A" w14:textId="77777777" w:rsidR="00C47D01" w:rsidRPr="00AA2735" w:rsidRDefault="00C47D01" w:rsidP="000B6114">
      <w:pPr>
        <w:pStyle w:val="Nagwek1"/>
      </w:pPr>
      <w:r w:rsidRPr="00AA2735">
        <w:t xml:space="preserve">§ </w:t>
      </w:r>
      <w:r>
        <w:t>20</w:t>
      </w:r>
    </w:p>
    <w:p w14:paraId="66385DF6" w14:textId="77777777" w:rsidR="00C47D01" w:rsidRPr="00AA2735" w:rsidRDefault="00C47D01" w:rsidP="000B6114">
      <w:pPr>
        <w:pStyle w:val="Nagwek1"/>
      </w:pPr>
      <w:r w:rsidRPr="00AA2735">
        <w:t>Załączniki</w:t>
      </w:r>
    </w:p>
    <w:p w14:paraId="1B79A380" w14:textId="77777777" w:rsidR="00C47D01" w:rsidRPr="00AA2735" w:rsidRDefault="00C47D01" w:rsidP="00C47D01">
      <w:pPr>
        <w:spacing w:after="0"/>
        <w:rPr>
          <w:rFonts w:ascii="Arial Narrow" w:hAnsi="Arial Narrow"/>
          <w:sz w:val="22"/>
        </w:rPr>
      </w:pPr>
    </w:p>
    <w:p w14:paraId="24822604" w14:textId="77777777" w:rsidR="00C47D01" w:rsidRPr="00AA2735" w:rsidRDefault="00C47D01" w:rsidP="00C47D01">
      <w:pPr>
        <w:pStyle w:val="Akapitzlist"/>
        <w:numPr>
          <w:ilvl w:val="0"/>
          <w:numId w:val="87"/>
        </w:numPr>
        <w:spacing w:after="0"/>
        <w:ind w:left="284" w:hanging="284"/>
        <w:jc w:val="both"/>
        <w:rPr>
          <w:rFonts w:ascii="Arial Narrow" w:hAnsi="Arial Narrow"/>
          <w:sz w:val="22"/>
        </w:rPr>
      </w:pPr>
      <w:r w:rsidRPr="00AA2735">
        <w:rPr>
          <w:rFonts w:ascii="Arial Narrow" w:hAnsi="Arial Narrow"/>
          <w:sz w:val="22"/>
        </w:rPr>
        <w:t>Integralną część umowy stanowią dokumenty:</w:t>
      </w:r>
    </w:p>
    <w:p w14:paraId="2FF929FE"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sz w:val="22"/>
        </w:rPr>
        <w:lastRenderedPageBreak/>
        <w:t xml:space="preserve">Opis przedmiotu zamówienia (OPZ) – </w:t>
      </w:r>
      <w:r w:rsidRPr="00AA2735">
        <w:rPr>
          <w:rFonts w:ascii="Arial Narrow" w:hAnsi="Arial Narrow"/>
          <w:b/>
          <w:bCs/>
          <w:sz w:val="22"/>
        </w:rPr>
        <w:t>Załącznik nr 1</w:t>
      </w:r>
      <w:r w:rsidRPr="00AA2735">
        <w:rPr>
          <w:rFonts w:ascii="Arial Narrow" w:hAnsi="Arial Narrow"/>
          <w:sz w:val="22"/>
        </w:rPr>
        <w:t xml:space="preserve"> do Umowy</w:t>
      </w:r>
    </w:p>
    <w:p w14:paraId="04CCB424"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sz w:val="22"/>
        </w:rPr>
        <w:t xml:space="preserve">Formularz Cenowy – </w:t>
      </w:r>
      <w:r w:rsidRPr="00AA2735">
        <w:rPr>
          <w:rFonts w:ascii="Arial Narrow" w:hAnsi="Arial Narrow"/>
          <w:b/>
          <w:bCs/>
          <w:sz w:val="22"/>
        </w:rPr>
        <w:t>Załącznik nr 2</w:t>
      </w:r>
      <w:r w:rsidRPr="00AA2735">
        <w:rPr>
          <w:rFonts w:ascii="Arial Narrow" w:hAnsi="Arial Narrow"/>
          <w:sz w:val="22"/>
        </w:rPr>
        <w:t xml:space="preserve"> do Umowy</w:t>
      </w:r>
    </w:p>
    <w:p w14:paraId="3C278BC4" w14:textId="77777777" w:rsidR="00C47D01" w:rsidRPr="00AA2735" w:rsidRDefault="00C47D01" w:rsidP="00C47D01">
      <w:pPr>
        <w:pStyle w:val="Akapitzlist"/>
        <w:numPr>
          <w:ilvl w:val="1"/>
          <w:numId w:val="86"/>
        </w:numPr>
        <w:spacing w:after="0"/>
        <w:jc w:val="both"/>
        <w:rPr>
          <w:rFonts w:ascii="Arial Narrow" w:hAnsi="Arial Narrow"/>
          <w:color w:val="000000" w:themeColor="text1"/>
          <w:sz w:val="22"/>
        </w:rPr>
      </w:pPr>
      <w:r w:rsidRPr="00AA2735">
        <w:rPr>
          <w:rFonts w:ascii="Arial Narrow" w:hAnsi="Arial Narrow"/>
          <w:color w:val="000000" w:themeColor="text1"/>
          <w:sz w:val="22"/>
        </w:rPr>
        <w:t xml:space="preserve">Wzór Zamówienia - </w:t>
      </w:r>
      <w:r w:rsidRPr="00AA2735">
        <w:rPr>
          <w:rFonts w:ascii="Arial Narrow" w:hAnsi="Arial Narrow"/>
          <w:b/>
          <w:bCs/>
          <w:color w:val="000000" w:themeColor="text1"/>
          <w:sz w:val="22"/>
        </w:rPr>
        <w:t>Załącznik nr 3</w:t>
      </w:r>
      <w:r w:rsidRPr="00AA2735">
        <w:rPr>
          <w:rFonts w:ascii="Arial Narrow" w:hAnsi="Arial Narrow"/>
          <w:color w:val="000000" w:themeColor="text1"/>
          <w:sz w:val="22"/>
        </w:rPr>
        <w:t xml:space="preserve"> do Umowy</w:t>
      </w:r>
    </w:p>
    <w:p w14:paraId="5429AB01"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sz w:val="22"/>
        </w:rPr>
        <w:t xml:space="preserve">Polisa OC Wykonawcy wraz z potwierdzeniem uiszczenia składki - </w:t>
      </w:r>
      <w:r w:rsidRPr="00AA2735">
        <w:rPr>
          <w:rFonts w:ascii="Arial Narrow" w:hAnsi="Arial Narrow"/>
          <w:b/>
          <w:bCs/>
          <w:sz w:val="22"/>
        </w:rPr>
        <w:t>Załącznik nr 4</w:t>
      </w:r>
      <w:r w:rsidRPr="00AA2735">
        <w:rPr>
          <w:rFonts w:ascii="Arial Narrow" w:hAnsi="Arial Narrow"/>
          <w:sz w:val="22"/>
        </w:rPr>
        <w:t xml:space="preserve"> do Umowy</w:t>
      </w:r>
    </w:p>
    <w:p w14:paraId="5D92262B" w14:textId="77777777" w:rsidR="00C47D01" w:rsidRPr="00AA2735" w:rsidRDefault="00C47D01" w:rsidP="00C47D01">
      <w:pPr>
        <w:pStyle w:val="Akapitzlist"/>
        <w:numPr>
          <w:ilvl w:val="1"/>
          <w:numId w:val="86"/>
        </w:numPr>
        <w:spacing w:after="0"/>
        <w:jc w:val="both"/>
        <w:rPr>
          <w:rFonts w:ascii="Arial Narrow" w:hAnsi="Arial Narrow"/>
          <w:color w:val="000000" w:themeColor="text1"/>
          <w:sz w:val="22"/>
        </w:rPr>
      </w:pPr>
      <w:r w:rsidRPr="00AA2735">
        <w:rPr>
          <w:rFonts w:ascii="Arial Narrow" w:hAnsi="Arial Narrow"/>
          <w:color w:val="000000" w:themeColor="text1"/>
          <w:sz w:val="22"/>
        </w:rPr>
        <w:t xml:space="preserve">Podział terytorialny (Mapa) - </w:t>
      </w:r>
      <w:r w:rsidRPr="00AA2735">
        <w:rPr>
          <w:rFonts w:ascii="Arial Narrow" w:hAnsi="Arial Narrow"/>
          <w:b/>
          <w:bCs/>
          <w:color w:val="000000" w:themeColor="text1"/>
          <w:sz w:val="22"/>
        </w:rPr>
        <w:t>Załącznik nr 5</w:t>
      </w:r>
      <w:r w:rsidRPr="00AA2735">
        <w:rPr>
          <w:rFonts w:ascii="Arial Narrow" w:hAnsi="Arial Narrow"/>
          <w:color w:val="000000" w:themeColor="text1"/>
          <w:sz w:val="22"/>
        </w:rPr>
        <w:t xml:space="preserve"> do Umowy</w:t>
      </w:r>
    </w:p>
    <w:p w14:paraId="4ACF3389" w14:textId="77777777" w:rsidR="00C47D01" w:rsidRPr="00AA2735" w:rsidRDefault="00C47D01" w:rsidP="00C47D01">
      <w:pPr>
        <w:pStyle w:val="Akapitzlist"/>
        <w:numPr>
          <w:ilvl w:val="1"/>
          <w:numId w:val="86"/>
        </w:numPr>
        <w:spacing w:after="0"/>
        <w:jc w:val="both"/>
        <w:rPr>
          <w:rFonts w:ascii="Arial Narrow" w:hAnsi="Arial Narrow"/>
          <w:color w:val="000000" w:themeColor="text1"/>
          <w:sz w:val="22"/>
        </w:rPr>
      </w:pPr>
      <w:r w:rsidRPr="00AA2735">
        <w:rPr>
          <w:rFonts w:ascii="Arial Narrow" w:hAnsi="Arial Narrow"/>
          <w:color w:val="000000" w:themeColor="text1"/>
          <w:sz w:val="22"/>
        </w:rPr>
        <w:t>Informacja na temat przetwarzania danych osobowych przez Zamawiającego</w:t>
      </w:r>
    </w:p>
    <w:p w14:paraId="09F8E88A" w14:textId="77777777" w:rsidR="00C47D01" w:rsidRPr="00AA2735" w:rsidRDefault="00C47D01" w:rsidP="00C47D01">
      <w:pPr>
        <w:spacing w:after="0"/>
        <w:ind w:firstLine="699"/>
        <w:rPr>
          <w:rFonts w:ascii="Arial Narrow" w:hAnsi="Arial Narrow"/>
          <w:color w:val="000000" w:themeColor="text1"/>
          <w:sz w:val="22"/>
        </w:rPr>
      </w:pPr>
      <w:r w:rsidRPr="00AA2735">
        <w:rPr>
          <w:rFonts w:ascii="Arial Narrow" w:hAnsi="Arial Narrow"/>
          <w:color w:val="000000" w:themeColor="text1"/>
          <w:sz w:val="22"/>
        </w:rPr>
        <w:t xml:space="preserve">w związku z realizacją Umowy – </w:t>
      </w:r>
      <w:r w:rsidRPr="00AA2735">
        <w:rPr>
          <w:rFonts w:ascii="Arial Narrow" w:hAnsi="Arial Narrow"/>
          <w:b/>
          <w:bCs/>
          <w:color w:val="000000" w:themeColor="text1"/>
          <w:sz w:val="22"/>
        </w:rPr>
        <w:t>Załącznik nr 6</w:t>
      </w:r>
      <w:r w:rsidRPr="00AA2735">
        <w:rPr>
          <w:rFonts w:ascii="Arial Narrow" w:hAnsi="Arial Narrow"/>
          <w:color w:val="000000" w:themeColor="text1"/>
          <w:sz w:val="22"/>
        </w:rPr>
        <w:t xml:space="preserve"> do Umowy</w:t>
      </w:r>
    </w:p>
    <w:p w14:paraId="2CFD9A79" w14:textId="77777777" w:rsidR="00C47D01" w:rsidRPr="00AA2735" w:rsidRDefault="00C47D01" w:rsidP="00C47D01">
      <w:pPr>
        <w:pStyle w:val="Akapitzlist"/>
        <w:numPr>
          <w:ilvl w:val="1"/>
          <w:numId w:val="86"/>
        </w:numPr>
        <w:spacing w:after="0"/>
        <w:ind w:left="709" w:hanging="425"/>
        <w:jc w:val="both"/>
        <w:rPr>
          <w:rFonts w:ascii="Arial Narrow" w:hAnsi="Arial Narrow"/>
          <w:color w:val="000000" w:themeColor="text1"/>
          <w:sz w:val="22"/>
        </w:rPr>
      </w:pPr>
      <w:r w:rsidRPr="00AA2735">
        <w:rPr>
          <w:rFonts w:ascii="Arial Narrow" w:hAnsi="Arial Narrow"/>
          <w:color w:val="000000" w:themeColor="text1"/>
          <w:sz w:val="22"/>
        </w:rPr>
        <w:t>Informacja na temat przetwarzania danych osobowych przez Wykonawc</w:t>
      </w:r>
      <w:r>
        <w:rPr>
          <w:rFonts w:ascii="Arial Narrow" w:hAnsi="Arial Narrow"/>
          <w:color w:val="000000" w:themeColor="text1"/>
          <w:sz w:val="22"/>
        </w:rPr>
        <w:t>ę</w:t>
      </w:r>
      <w:r w:rsidRPr="00AA2735">
        <w:rPr>
          <w:rFonts w:ascii="Arial Narrow" w:hAnsi="Arial Narrow"/>
          <w:color w:val="000000" w:themeColor="text1"/>
          <w:sz w:val="22"/>
        </w:rPr>
        <w:t xml:space="preserve"> w związku z realizacją Umowy -</w:t>
      </w:r>
      <w:r w:rsidRPr="00AA2735">
        <w:rPr>
          <w:rFonts w:ascii="Arial Narrow" w:hAnsi="Arial Narrow"/>
          <w:b/>
          <w:bCs/>
          <w:color w:val="000000" w:themeColor="text1"/>
          <w:sz w:val="22"/>
        </w:rPr>
        <w:t>Załącznik nr 7</w:t>
      </w:r>
    </w:p>
    <w:p w14:paraId="181BF178"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color w:val="000000" w:themeColor="text1"/>
          <w:sz w:val="22"/>
        </w:rPr>
        <w:t>Wymagania</w:t>
      </w:r>
      <w:r w:rsidRPr="00AA2735">
        <w:rPr>
          <w:rFonts w:ascii="Arial Narrow" w:hAnsi="Arial Narrow"/>
          <w:sz w:val="22"/>
        </w:rPr>
        <w:t xml:space="preserve"> dla Wykonawców w zakresie ochrony środowiska – </w:t>
      </w:r>
      <w:r w:rsidRPr="00AA2735">
        <w:rPr>
          <w:rFonts w:ascii="Arial Narrow" w:hAnsi="Arial Narrow"/>
          <w:b/>
          <w:bCs/>
          <w:sz w:val="22"/>
        </w:rPr>
        <w:t>Załącznik nr 8</w:t>
      </w:r>
      <w:r w:rsidRPr="00AA2735">
        <w:rPr>
          <w:rFonts w:ascii="Arial Narrow" w:hAnsi="Arial Narrow"/>
          <w:sz w:val="22"/>
        </w:rPr>
        <w:t xml:space="preserve"> do Umowy</w:t>
      </w:r>
    </w:p>
    <w:p w14:paraId="030B5673"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sz w:val="22"/>
        </w:rPr>
        <w:t xml:space="preserve">Wymagania dla Wykonawców w zakresie bezpieczeństwa pracy i ochrony zdrowia – </w:t>
      </w:r>
      <w:r w:rsidRPr="00AA2735">
        <w:rPr>
          <w:rFonts w:ascii="Arial Narrow" w:hAnsi="Arial Narrow"/>
          <w:b/>
          <w:bCs/>
          <w:sz w:val="22"/>
        </w:rPr>
        <w:t>Załącznik nr 9</w:t>
      </w:r>
      <w:r w:rsidRPr="00AA2735">
        <w:rPr>
          <w:rFonts w:ascii="Arial Narrow" w:hAnsi="Arial Narrow"/>
          <w:sz w:val="22"/>
        </w:rPr>
        <w:t xml:space="preserve"> do Umowy</w:t>
      </w:r>
    </w:p>
    <w:p w14:paraId="650022B0" w14:textId="77777777" w:rsidR="00C47D01" w:rsidRPr="00AA2735" w:rsidRDefault="00C47D01" w:rsidP="00C47D01">
      <w:pPr>
        <w:pStyle w:val="Akapitzlist"/>
        <w:numPr>
          <w:ilvl w:val="1"/>
          <w:numId w:val="86"/>
        </w:numPr>
        <w:spacing w:after="0"/>
        <w:jc w:val="both"/>
        <w:rPr>
          <w:rFonts w:ascii="Arial Narrow" w:hAnsi="Arial Narrow"/>
          <w:sz w:val="22"/>
        </w:rPr>
      </w:pPr>
      <w:r w:rsidRPr="00AA2735">
        <w:rPr>
          <w:rFonts w:ascii="Arial Narrow" w:hAnsi="Arial Narrow"/>
          <w:sz w:val="22"/>
        </w:rPr>
        <w:t xml:space="preserve">Klauzula sankcyjna – </w:t>
      </w:r>
      <w:r w:rsidRPr="00AA2735">
        <w:rPr>
          <w:rFonts w:ascii="Arial Narrow" w:hAnsi="Arial Narrow"/>
          <w:b/>
          <w:bCs/>
          <w:sz w:val="22"/>
        </w:rPr>
        <w:t>Załącznik nr 10</w:t>
      </w:r>
      <w:r w:rsidRPr="00AA2735">
        <w:rPr>
          <w:rFonts w:ascii="Arial Narrow" w:hAnsi="Arial Narrow"/>
          <w:sz w:val="22"/>
        </w:rPr>
        <w:t xml:space="preserve"> do Umowy</w:t>
      </w:r>
    </w:p>
    <w:p w14:paraId="513F9A86" w14:textId="77777777" w:rsidR="00C47D01" w:rsidRPr="00A12BE3" w:rsidRDefault="00C47D01" w:rsidP="00C47D01">
      <w:pPr>
        <w:spacing w:after="0"/>
        <w:ind w:left="360"/>
        <w:rPr>
          <w:rFonts w:ascii="Arial Narrow" w:hAnsi="Arial Narrow"/>
          <w:sz w:val="22"/>
        </w:rPr>
      </w:pPr>
    </w:p>
    <w:p w14:paraId="1017D655" w14:textId="77777777" w:rsidR="00C47D01" w:rsidRDefault="00C47D01" w:rsidP="00C47D01">
      <w:pPr>
        <w:spacing w:after="0"/>
        <w:rPr>
          <w:rFonts w:ascii="Arial Narrow" w:hAnsi="Arial Narrow"/>
          <w:sz w:val="22"/>
        </w:rPr>
      </w:pPr>
    </w:p>
    <w:p w14:paraId="7D863193" w14:textId="77777777" w:rsidR="00C47D01" w:rsidRDefault="00C47D01" w:rsidP="00C47D01">
      <w:pPr>
        <w:spacing w:after="0"/>
        <w:rPr>
          <w:rFonts w:ascii="Arial Narrow" w:hAnsi="Arial Narrow"/>
          <w:sz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4958"/>
      </w:tblGrid>
      <w:tr w:rsidR="00C47D01" w14:paraId="2290A85A" w14:textId="77777777" w:rsidTr="00BD35F7">
        <w:trPr>
          <w:trHeight w:val="1566"/>
          <w:jc w:val="center"/>
        </w:trPr>
        <w:tc>
          <w:tcPr>
            <w:tcW w:w="4958" w:type="dxa"/>
          </w:tcPr>
          <w:p w14:paraId="2028C52C" w14:textId="77777777" w:rsidR="00C47D01" w:rsidRDefault="00C47D01" w:rsidP="00BD35F7">
            <w:pPr>
              <w:jc w:val="center"/>
              <w:rPr>
                <w:rFonts w:ascii="Arial Narrow" w:hAnsi="Arial Narrow"/>
                <w:sz w:val="23"/>
                <w:szCs w:val="23"/>
                <w:lang w:val="de-DE"/>
              </w:rPr>
            </w:pPr>
            <w:bookmarkStart w:id="71" w:name="_Hlk104273299"/>
          </w:p>
          <w:p w14:paraId="5720EAB2" w14:textId="77777777" w:rsidR="00C47D01" w:rsidRDefault="00C47D01" w:rsidP="00BD35F7">
            <w:pPr>
              <w:jc w:val="center"/>
              <w:rPr>
                <w:rFonts w:ascii="Arial Narrow" w:hAnsi="Arial Narrow"/>
                <w:sz w:val="23"/>
                <w:szCs w:val="23"/>
                <w:lang w:val="de-DE"/>
              </w:rPr>
            </w:pPr>
          </w:p>
          <w:p w14:paraId="24D893F8" w14:textId="77777777" w:rsidR="00C47D01" w:rsidRDefault="00C47D01" w:rsidP="00BD35F7">
            <w:pPr>
              <w:jc w:val="center"/>
              <w:rPr>
                <w:rFonts w:ascii="Arial Narrow" w:hAnsi="Arial Narrow"/>
                <w:sz w:val="23"/>
                <w:szCs w:val="23"/>
                <w:lang w:val="de-DE"/>
              </w:rPr>
            </w:pPr>
            <w:r>
              <w:rPr>
                <w:rFonts w:ascii="Arial Narrow" w:hAnsi="Arial Narrow"/>
                <w:sz w:val="23"/>
                <w:szCs w:val="23"/>
                <w:lang w:val="de-DE"/>
              </w:rPr>
              <w:t>……………………………………………………………</w:t>
            </w:r>
          </w:p>
          <w:p w14:paraId="23B15AC0" w14:textId="77777777" w:rsidR="00C47D01" w:rsidRDefault="00C47D01" w:rsidP="00BD35F7">
            <w:pPr>
              <w:jc w:val="center"/>
              <w:rPr>
                <w:rFonts w:ascii="Arial Narrow" w:hAnsi="Arial Narrow"/>
                <w:sz w:val="23"/>
                <w:szCs w:val="23"/>
                <w:lang w:val="de-DE"/>
              </w:rPr>
            </w:pPr>
          </w:p>
          <w:p w14:paraId="65F3406E" w14:textId="77777777" w:rsidR="00C47D01" w:rsidRDefault="00C47D01" w:rsidP="00BD35F7">
            <w:pPr>
              <w:jc w:val="center"/>
              <w:rPr>
                <w:rFonts w:ascii="Arial Narrow" w:hAnsi="Arial Narrow"/>
                <w:sz w:val="23"/>
                <w:szCs w:val="23"/>
              </w:rPr>
            </w:pPr>
            <w:r w:rsidRPr="008A22F0">
              <w:rPr>
                <w:rFonts w:ascii="Arial Narrow" w:hAnsi="Arial Narrow"/>
                <w:sz w:val="23"/>
                <w:szCs w:val="23"/>
                <w:lang w:val="de-DE"/>
              </w:rPr>
              <w:t>ZAMAWIAJ</w:t>
            </w:r>
            <w:r w:rsidRPr="008A22F0">
              <w:rPr>
                <w:rFonts w:ascii="Arial Narrow" w:hAnsi="Arial Narrow"/>
                <w:sz w:val="23"/>
                <w:szCs w:val="23"/>
              </w:rPr>
              <w:t>Ą</w:t>
            </w:r>
            <w:r w:rsidRPr="008A22F0">
              <w:rPr>
                <w:rFonts w:ascii="Arial Narrow" w:hAnsi="Arial Narrow"/>
                <w:sz w:val="23"/>
                <w:szCs w:val="23"/>
                <w:lang w:val="es-ES_tradnl"/>
              </w:rPr>
              <w:t>CY</w:t>
            </w:r>
          </w:p>
        </w:tc>
        <w:tc>
          <w:tcPr>
            <w:tcW w:w="4958" w:type="dxa"/>
          </w:tcPr>
          <w:p w14:paraId="3FFB9D25" w14:textId="77777777" w:rsidR="00C47D01" w:rsidRDefault="00C47D01" w:rsidP="00BD35F7">
            <w:pPr>
              <w:jc w:val="center"/>
              <w:rPr>
                <w:rFonts w:ascii="Arial Narrow" w:hAnsi="Arial Narrow"/>
                <w:sz w:val="23"/>
                <w:szCs w:val="23"/>
                <w:lang w:val="de-DE"/>
              </w:rPr>
            </w:pPr>
          </w:p>
          <w:p w14:paraId="32C85E79" w14:textId="77777777" w:rsidR="00C47D01" w:rsidRDefault="00C47D01" w:rsidP="00BD35F7">
            <w:pPr>
              <w:jc w:val="center"/>
              <w:rPr>
                <w:rFonts w:ascii="Arial Narrow" w:hAnsi="Arial Narrow"/>
                <w:sz w:val="23"/>
                <w:szCs w:val="23"/>
                <w:lang w:val="de-DE"/>
              </w:rPr>
            </w:pPr>
          </w:p>
          <w:p w14:paraId="4BDD0D1E" w14:textId="77777777" w:rsidR="00C47D01" w:rsidRDefault="00C47D01" w:rsidP="00BD35F7">
            <w:pPr>
              <w:jc w:val="center"/>
              <w:rPr>
                <w:rFonts w:ascii="Arial Narrow" w:hAnsi="Arial Narrow"/>
                <w:sz w:val="23"/>
                <w:szCs w:val="23"/>
                <w:lang w:val="de-DE"/>
              </w:rPr>
            </w:pPr>
            <w:r>
              <w:rPr>
                <w:rFonts w:ascii="Arial Narrow" w:hAnsi="Arial Narrow"/>
                <w:sz w:val="23"/>
                <w:szCs w:val="23"/>
                <w:lang w:val="de-DE"/>
              </w:rPr>
              <w:t>………………………………………………………………..</w:t>
            </w:r>
          </w:p>
          <w:p w14:paraId="7A4D0479" w14:textId="77777777" w:rsidR="00C47D01" w:rsidRDefault="00C47D01" w:rsidP="00BD35F7">
            <w:pPr>
              <w:jc w:val="center"/>
              <w:rPr>
                <w:rFonts w:ascii="Arial Narrow" w:hAnsi="Arial Narrow"/>
                <w:sz w:val="23"/>
                <w:szCs w:val="23"/>
                <w:lang w:val="de-DE"/>
              </w:rPr>
            </w:pPr>
          </w:p>
          <w:p w14:paraId="77B18838" w14:textId="77777777" w:rsidR="00C47D01" w:rsidRDefault="00C47D01" w:rsidP="00BD35F7">
            <w:pPr>
              <w:jc w:val="center"/>
              <w:rPr>
                <w:rFonts w:ascii="Arial Narrow" w:hAnsi="Arial Narrow"/>
                <w:sz w:val="23"/>
                <w:szCs w:val="23"/>
                <w:lang w:val="es-ES_tradnl"/>
              </w:rPr>
            </w:pPr>
            <w:r>
              <w:rPr>
                <w:rFonts w:ascii="Arial Narrow" w:hAnsi="Arial Narrow"/>
                <w:sz w:val="23"/>
                <w:szCs w:val="23"/>
                <w:lang w:val="es-ES_tradnl"/>
              </w:rPr>
              <w:t xml:space="preserve"> </w:t>
            </w:r>
            <w:r w:rsidRPr="008A22F0">
              <w:rPr>
                <w:rFonts w:ascii="Arial Narrow" w:hAnsi="Arial Narrow"/>
                <w:sz w:val="23"/>
                <w:szCs w:val="23"/>
                <w:lang w:val="es-ES_tradnl"/>
              </w:rPr>
              <w:t>WYKONAWCA</w:t>
            </w:r>
          </w:p>
          <w:p w14:paraId="2AD0442A" w14:textId="77777777" w:rsidR="00AA1F55" w:rsidRDefault="00AA1F55" w:rsidP="00BD35F7">
            <w:pPr>
              <w:jc w:val="center"/>
              <w:rPr>
                <w:rFonts w:ascii="Arial Narrow" w:hAnsi="Arial Narrow"/>
                <w:sz w:val="23"/>
                <w:szCs w:val="23"/>
                <w:lang w:val="de-DE"/>
              </w:rPr>
            </w:pPr>
          </w:p>
          <w:p w14:paraId="70C3CCB1" w14:textId="77777777" w:rsidR="00C47D01" w:rsidRPr="000C2FCF" w:rsidRDefault="00C47D01" w:rsidP="00BD35F7">
            <w:pPr>
              <w:jc w:val="center"/>
              <w:rPr>
                <w:rFonts w:ascii="Arial Narrow" w:hAnsi="Arial Narrow"/>
                <w:sz w:val="23"/>
                <w:szCs w:val="23"/>
                <w:lang w:val="de-DE"/>
              </w:rPr>
            </w:pPr>
            <w:r>
              <w:rPr>
                <w:rFonts w:ascii="Arial Narrow" w:hAnsi="Arial Narrow"/>
                <w:sz w:val="23"/>
                <w:szCs w:val="23"/>
                <w:lang w:val="de-DE"/>
              </w:rPr>
              <w:t xml:space="preserve">  </w:t>
            </w:r>
          </w:p>
        </w:tc>
      </w:tr>
      <w:bookmarkEnd w:id="71"/>
    </w:tbl>
    <w:p w14:paraId="0078EA61" w14:textId="2A560D03" w:rsidR="00AA1F55" w:rsidRDefault="00AA1F55" w:rsidP="00C47D01">
      <w:pPr>
        <w:spacing w:after="240"/>
        <w:ind w:left="5529"/>
        <w:contextualSpacing/>
        <w:rPr>
          <w:rFonts w:ascii="Arial Narrow" w:hAnsi="Arial Narrow" w:cs="Calibri"/>
          <w:b/>
          <w:bCs/>
          <w:sz w:val="22"/>
        </w:rPr>
      </w:pPr>
    </w:p>
    <w:p w14:paraId="423E057B" w14:textId="77777777" w:rsidR="00AA1F55" w:rsidRDefault="00AA1F55">
      <w:pPr>
        <w:rPr>
          <w:rFonts w:ascii="Arial Narrow" w:hAnsi="Arial Narrow" w:cs="Calibri"/>
          <w:b/>
          <w:bCs/>
          <w:sz w:val="22"/>
        </w:rPr>
      </w:pPr>
      <w:r>
        <w:rPr>
          <w:rFonts w:ascii="Arial Narrow" w:hAnsi="Arial Narrow" w:cs="Calibri"/>
          <w:b/>
          <w:bCs/>
          <w:sz w:val="22"/>
        </w:rPr>
        <w:br w:type="page"/>
      </w:r>
    </w:p>
    <w:p w14:paraId="35C6E543" w14:textId="77777777" w:rsidR="00AA1F55" w:rsidRDefault="00AA1F55" w:rsidP="00C47D01">
      <w:pPr>
        <w:spacing w:after="240"/>
        <w:ind w:left="5529"/>
        <w:contextualSpacing/>
        <w:rPr>
          <w:rFonts w:ascii="Arial Narrow" w:hAnsi="Arial Narrow" w:cs="Calibri"/>
          <w:b/>
          <w:bCs/>
          <w:sz w:val="22"/>
        </w:rPr>
      </w:pPr>
    </w:p>
    <w:p w14:paraId="22973686" w14:textId="1D05BEE4" w:rsidR="00C47D01" w:rsidRPr="00205C73" w:rsidRDefault="00C47D01" w:rsidP="00C47D01">
      <w:pPr>
        <w:spacing w:after="240"/>
        <w:ind w:left="5529"/>
        <w:contextualSpacing/>
        <w:rPr>
          <w:rFonts w:ascii="Arial Narrow" w:hAnsi="Arial Narrow" w:cs="Calibri"/>
          <w:b/>
          <w:bCs/>
          <w:sz w:val="22"/>
        </w:rPr>
      </w:pPr>
      <w:r w:rsidRPr="00205C73">
        <w:rPr>
          <w:rFonts w:ascii="Arial Narrow" w:hAnsi="Arial Narrow" w:cs="Calibri"/>
          <w:b/>
          <w:bCs/>
          <w:sz w:val="22"/>
        </w:rPr>
        <w:t>Załącznik nr 1 do SWZ</w:t>
      </w:r>
    </w:p>
    <w:p w14:paraId="1E138481" w14:textId="77777777" w:rsidR="00C47D01" w:rsidRPr="00205C73" w:rsidRDefault="00C47D01" w:rsidP="00C47D01">
      <w:pPr>
        <w:spacing w:after="240"/>
        <w:ind w:left="5529"/>
        <w:contextualSpacing/>
        <w:rPr>
          <w:rFonts w:ascii="Arial Narrow" w:eastAsiaTheme="majorEastAsia" w:hAnsi="Arial Narrow" w:cs="Calibri"/>
          <w:b/>
          <w:bCs/>
          <w:spacing w:val="-10"/>
          <w:kern w:val="28"/>
          <w:sz w:val="22"/>
        </w:rPr>
      </w:pPr>
      <w:r w:rsidRPr="00205C73">
        <w:rPr>
          <w:rFonts w:ascii="Arial Narrow" w:hAnsi="Arial Narrow" w:cs="Calibri"/>
          <w:b/>
          <w:bCs/>
          <w:sz w:val="22"/>
        </w:rPr>
        <w:t>Załącznik Nr 1 do Umowy</w:t>
      </w:r>
    </w:p>
    <w:p w14:paraId="6DCF09D3" w14:textId="77777777" w:rsidR="00C47D01" w:rsidRPr="00205C73" w:rsidRDefault="00C47D01" w:rsidP="00C47D01">
      <w:pPr>
        <w:spacing w:after="240"/>
        <w:contextualSpacing/>
        <w:rPr>
          <w:rFonts w:ascii="Arial Narrow" w:eastAsia="Times New Roman" w:hAnsi="Arial Narrow" w:cs="Calibri"/>
          <w:b/>
          <w:bCs/>
          <w:spacing w:val="-10"/>
          <w:kern w:val="28"/>
          <w:sz w:val="22"/>
        </w:rPr>
      </w:pPr>
    </w:p>
    <w:p w14:paraId="3AB8D000" w14:textId="77777777" w:rsidR="00C47D01" w:rsidRPr="00205C73" w:rsidRDefault="00C47D01" w:rsidP="00541467">
      <w:pPr>
        <w:spacing w:after="240"/>
        <w:contextualSpacing/>
        <w:jc w:val="right"/>
        <w:rPr>
          <w:rFonts w:ascii="Arial Narrow" w:eastAsia="Times New Roman" w:hAnsi="Arial Narrow" w:cs="Calibri"/>
          <w:b/>
          <w:bCs/>
          <w:spacing w:val="-10"/>
          <w:kern w:val="28"/>
          <w:sz w:val="22"/>
        </w:rPr>
      </w:pPr>
      <w:r w:rsidRPr="00205C73">
        <w:rPr>
          <w:rFonts w:ascii="Arial Narrow" w:eastAsia="Times New Roman" w:hAnsi="Arial Narrow" w:cs="Calibri"/>
          <w:b/>
          <w:bCs/>
          <w:spacing w:val="-10"/>
          <w:kern w:val="28"/>
          <w:sz w:val="22"/>
        </w:rPr>
        <w:t>Opis przedmiotu zamówienia (OPZ)</w:t>
      </w:r>
    </w:p>
    <w:p w14:paraId="5F105CA6" w14:textId="77777777" w:rsidR="00C47D01" w:rsidRPr="00205C73" w:rsidRDefault="00C47D01" w:rsidP="00C47D01">
      <w:pPr>
        <w:spacing w:after="0"/>
        <w:ind w:left="360"/>
        <w:jc w:val="center"/>
        <w:rPr>
          <w:rFonts w:ascii="Arial Narrow" w:eastAsia="Times New Roman" w:hAnsi="Arial Narrow" w:cs="Calibri"/>
          <w:bCs/>
          <w:sz w:val="22"/>
        </w:rPr>
      </w:pPr>
    </w:p>
    <w:p w14:paraId="20F971F9" w14:textId="77777777" w:rsidR="00C47D01" w:rsidRDefault="00C47D01" w:rsidP="00C47D01">
      <w:pPr>
        <w:spacing w:after="240"/>
        <w:contextualSpacing/>
        <w:jc w:val="right"/>
        <w:rPr>
          <w:b/>
          <w:bCs/>
          <w:sz w:val="22"/>
        </w:rPr>
      </w:pPr>
    </w:p>
    <w:p w14:paraId="1C962C22" w14:textId="77777777" w:rsidR="00C47D01" w:rsidRDefault="00C47D01" w:rsidP="00C47D01">
      <w:pPr>
        <w:spacing w:after="160" w:line="259" w:lineRule="auto"/>
        <w:jc w:val="right"/>
        <w:rPr>
          <w:b/>
          <w:bCs/>
          <w:sz w:val="22"/>
        </w:rPr>
      </w:pPr>
      <w:r>
        <w:rPr>
          <w:b/>
          <w:bCs/>
          <w:sz w:val="22"/>
        </w:rPr>
        <w:br w:type="page"/>
      </w:r>
      <w:r>
        <w:rPr>
          <w:b/>
          <w:bCs/>
          <w:sz w:val="22"/>
        </w:rPr>
        <w:lastRenderedPageBreak/>
        <w:t>Z</w:t>
      </w:r>
      <w:r w:rsidRPr="009C3F66">
        <w:rPr>
          <w:b/>
          <w:bCs/>
          <w:sz w:val="22"/>
        </w:rPr>
        <w:t xml:space="preserve">ałącznik Nr </w:t>
      </w:r>
      <w:r>
        <w:rPr>
          <w:b/>
          <w:bCs/>
          <w:sz w:val="22"/>
        </w:rPr>
        <w:t>2</w:t>
      </w:r>
      <w:r w:rsidRPr="009C3F66">
        <w:rPr>
          <w:b/>
          <w:bCs/>
          <w:sz w:val="22"/>
        </w:rPr>
        <w:t xml:space="preserve"> do Umowy</w:t>
      </w:r>
    </w:p>
    <w:p w14:paraId="4827E38D" w14:textId="77777777" w:rsidR="00C47D01" w:rsidRDefault="00C47D01" w:rsidP="00C47D01">
      <w:pPr>
        <w:spacing w:after="240"/>
        <w:contextualSpacing/>
        <w:jc w:val="center"/>
        <w:rPr>
          <w:b/>
          <w:bCs/>
          <w:sz w:val="22"/>
        </w:rPr>
      </w:pPr>
    </w:p>
    <w:p w14:paraId="3D5171D6" w14:textId="77777777" w:rsidR="00C47D01" w:rsidRDefault="00C47D01" w:rsidP="00C47D01">
      <w:pPr>
        <w:spacing w:after="240"/>
        <w:contextualSpacing/>
        <w:jc w:val="center"/>
        <w:rPr>
          <w:b/>
          <w:sz w:val="22"/>
        </w:rPr>
      </w:pPr>
      <w:r w:rsidRPr="009175C8">
        <w:rPr>
          <w:b/>
          <w:sz w:val="22"/>
        </w:rPr>
        <w:t>Formularz cenowy</w:t>
      </w:r>
    </w:p>
    <w:p w14:paraId="788901DF" w14:textId="77777777" w:rsidR="00C47D01" w:rsidRDefault="00C47D01" w:rsidP="00C47D01">
      <w:pPr>
        <w:spacing w:after="240"/>
        <w:contextualSpacing/>
        <w:jc w:val="center"/>
        <w:rPr>
          <w:b/>
          <w:sz w:val="22"/>
        </w:rPr>
      </w:pPr>
    </w:p>
    <w:p w14:paraId="5185B5A6" w14:textId="77777777" w:rsidR="00AA1F55" w:rsidRDefault="00AA1F55">
      <w:pPr>
        <w:rPr>
          <w:rFonts w:ascii="Calibri" w:eastAsia="Times New Roman" w:hAnsi="Calibri" w:cs="Calibri"/>
          <w:b/>
          <w:sz w:val="22"/>
        </w:rPr>
      </w:pPr>
      <w:r>
        <w:rPr>
          <w:rFonts w:ascii="Calibri" w:eastAsia="Times New Roman" w:hAnsi="Calibri" w:cs="Calibri"/>
          <w:b/>
          <w:sz w:val="22"/>
        </w:rPr>
        <w:br w:type="page"/>
      </w:r>
    </w:p>
    <w:p w14:paraId="20EE4B91"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3A317FA3" w14:textId="77777777" w:rsidR="00C47D01" w:rsidRDefault="00C47D01" w:rsidP="00AA1F55">
      <w:pPr>
        <w:spacing w:after="240"/>
        <w:contextualSpacing/>
        <w:jc w:val="center"/>
        <w:rPr>
          <w:b/>
          <w:bCs/>
          <w:sz w:val="22"/>
        </w:rPr>
      </w:pPr>
    </w:p>
    <w:p w14:paraId="17FA5D19" w14:textId="77777777" w:rsidR="00C47D01" w:rsidRPr="00555D8E" w:rsidRDefault="00C47D01" w:rsidP="00C47D01">
      <w:pPr>
        <w:spacing w:after="240"/>
        <w:contextualSpacing/>
        <w:jc w:val="right"/>
        <w:rPr>
          <w:rFonts w:ascii="Calibri" w:hAnsi="Calibri" w:cs="Calibri"/>
          <w:b/>
          <w:bCs/>
          <w:sz w:val="22"/>
        </w:rPr>
      </w:pPr>
      <w:r w:rsidRPr="00555D8E">
        <w:rPr>
          <w:rFonts w:ascii="Calibri" w:hAnsi="Calibri" w:cs="Calibri"/>
          <w:b/>
          <w:bCs/>
          <w:sz w:val="22"/>
        </w:rPr>
        <w:t>Załącznik Nr 3 do Umowy</w:t>
      </w:r>
    </w:p>
    <w:p w14:paraId="7AD23A22" w14:textId="77777777" w:rsidR="00C47D01" w:rsidRPr="00555D8E" w:rsidRDefault="00C47D01" w:rsidP="00C47D01">
      <w:pPr>
        <w:jc w:val="center"/>
        <w:rPr>
          <w:rFonts w:ascii="Calibri" w:hAnsi="Calibri" w:cs="Calibri"/>
          <w:b/>
          <w:sz w:val="22"/>
        </w:rPr>
      </w:pPr>
    </w:p>
    <w:p w14:paraId="43750F0C" w14:textId="77777777" w:rsidR="00F10233" w:rsidRDefault="00F10233" w:rsidP="00F10233">
      <w:pPr>
        <w:jc w:val="center"/>
        <w:rPr>
          <w:rFonts w:ascii="Arial Narrow" w:hAnsi="Arial Narrow" w:cs="Calibri"/>
          <w:bCs/>
          <w:sz w:val="22"/>
        </w:rPr>
      </w:pPr>
      <w:r>
        <w:rPr>
          <w:rFonts w:ascii="Arial Narrow" w:hAnsi="Arial Narrow" w:cs="Calibri"/>
          <w:b/>
          <w:sz w:val="22"/>
        </w:rPr>
        <w:t xml:space="preserve">Wzór Zamówienia- </w:t>
      </w:r>
      <w:r>
        <w:rPr>
          <w:rFonts w:ascii="Arial Narrow" w:hAnsi="Arial Narrow" w:cs="Calibri"/>
          <w:bCs/>
          <w:sz w:val="22"/>
        </w:rPr>
        <w:t>zgodnie z szablonem funkcjonującym w systemie SAP.</w:t>
      </w:r>
    </w:p>
    <w:p w14:paraId="7CCF2482" w14:textId="77777777" w:rsidR="00F10233" w:rsidRDefault="00F10233" w:rsidP="00F10233">
      <w:pPr>
        <w:jc w:val="center"/>
        <w:rPr>
          <w:rFonts w:ascii="Calibri" w:hAnsi="Calibri" w:cs="Calibri"/>
          <w:b/>
          <w:sz w:val="22"/>
        </w:rPr>
      </w:pPr>
      <w:r>
        <w:rPr>
          <w:rFonts w:ascii="Calibri" w:hAnsi="Calibri" w:cs="Calibri"/>
          <w:b/>
          <w:sz w:val="22"/>
        </w:rPr>
        <w:t>Wzór Zamówienia</w:t>
      </w:r>
    </w:p>
    <w:p w14:paraId="31B897AC" w14:textId="77777777" w:rsidR="00F10233" w:rsidRDefault="00F10233" w:rsidP="00F10233">
      <w:pPr>
        <w:jc w:val="center"/>
        <w:rPr>
          <w:rFonts w:ascii="Calibri" w:hAnsi="Calibri" w:cs="Calibri"/>
          <w:sz w:val="22"/>
        </w:rPr>
      </w:pPr>
      <w:r>
        <w:rPr>
          <w:rFonts w:ascii="Calibri" w:hAnsi="Calibri" w:cs="Calibri"/>
          <w:sz w:val="22"/>
        </w:rPr>
        <w:t>ZAMÓWIENIE</w:t>
      </w:r>
    </w:p>
    <w:p w14:paraId="119F727C" w14:textId="77777777" w:rsidR="00F10233" w:rsidRDefault="00F10233" w:rsidP="00F10233">
      <w:pPr>
        <w:jc w:val="center"/>
        <w:rPr>
          <w:rFonts w:ascii="Calibri" w:hAnsi="Calibri" w:cs="Calibri"/>
          <w:sz w:val="22"/>
        </w:rPr>
      </w:pPr>
      <w:r>
        <w:rPr>
          <w:rFonts w:ascii="Calibri" w:hAnsi="Calibri" w:cs="Calibri"/>
          <w:sz w:val="22"/>
        </w:rPr>
        <w:t>Nr ……………… z dnia ……………………….. do Umowy ramowej Nr ……………</w:t>
      </w:r>
    </w:p>
    <w:p w14:paraId="2CF7C016" w14:textId="77777777" w:rsidR="00F10233" w:rsidRDefault="00F10233" w:rsidP="00F10233">
      <w:pPr>
        <w:rPr>
          <w:rFonts w:ascii="Calibri" w:hAnsi="Calibri" w:cs="Calibri"/>
          <w:sz w:val="22"/>
        </w:rPr>
      </w:pPr>
    </w:p>
    <w:p w14:paraId="3790D8F2" w14:textId="77777777" w:rsidR="00F10233" w:rsidRDefault="00F10233" w:rsidP="00F10233">
      <w:pPr>
        <w:tabs>
          <w:tab w:val="left" w:pos="5670"/>
        </w:tabs>
        <w:rPr>
          <w:rFonts w:ascii="Calibri" w:hAnsi="Calibri" w:cs="Calibri"/>
          <w:sz w:val="22"/>
        </w:rPr>
      </w:pPr>
      <w:r>
        <w:rPr>
          <w:rFonts w:ascii="Calibri" w:hAnsi="Calibri" w:cs="Calibri"/>
          <w:sz w:val="22"/>
          <w:u w:val="single"/>
        </w:rPr>
        <w:t>Zamawiający:</w:t>
      </w:r>
      <w:r>
        <w:rPr>
          <w:rFonts w:ascii="Calibri" w:hAnsi="Calibri" w:cs="Calibri"/>
          <w:sz w:val="22"/>
        </w:rPr>
        <w:tab/>
      </w:r>
      <w:r>
        <w:rPr>
          <w:rFonts w:ascii="Calibri" w:hAnsi="Calibri" w:cs="Calibri"/>
          <w:sz w:val="22"/>
          <w:u w:val="single"/>
        </w:rPr>
        <w:t>Adres wysyłkowy:</w:t>
      </w:r>
    </w:p>
    <w:p w14:paraId="4ADF844B" w14:textId="6A3908A8" w:rsidR="00F10233" w:rsidRDefault="00F10233" w:rsidP="00F10233">
      <w:pPr>
        <w:tabs>
          <w:tab w:val="left" w:pos="5670"/>
        </w:tabs>
        <w:spacing w:after="0" w:line="360" w:lineRule="auto"/>
        <w:ind w:left="4956" w:hanging="4956"/>
        <w:rPr>
          <w:rFonts w:ascii="Calibri" w:hAnsi="Calibri" w:cs="Calibri"/>
          <w:b/>
          <w:bCs/>
          <w:sz w:val="22"/>
        </w:rPr>
      </w:pPr>
      <w:r>
        <w:rPr>
          <w:rFonts w:ascii="Calibri" w:hAnsi="Calibri" w:cs="Calibri"/>
          <w:b/>
          <w:bCs/>
          <w:sz w:val="22"/>
        </w:rPr>
        <w:t>PGE Energetyka Kolejowa O</w:t>
      </w:r>
      <w:r w:rsidR="00123679">
        <w:rPr>
          <w:rFonts w:ascii="Calibri" w:hAnsi="Calibri" w:cs="Calibri"/>
          <w:b/>
          <w:bCs/>
          <w:sz w:val="22"/>
        </w:rPr>
        <w:t>perator</w:t>
      </w:r>
      <w:r>
        <w:rPr>
          <w:rFonts w:ascii="Calibri" w:hAnsi="Calibri" w:cs="Calibri"/>
          <w:b/>
          <w:bCs/>
          <w:sz w:val="22"/>
        </w:rPr>
        <w:t xml:space="preserve"> Sp. z o.o.</w:t>
      </w:r>
      <w:r>
        <w:rPr>
          <w:rFonts w:ascii="Calibri" w:hAnsi="Calibri" w:cs="Calibri"/>
          <w:b/>
          <w:bCs/>
          <w:sz w:val="22"/>
        </w:rPr>
        <w:tab/>
        <w:t>PGE Energetyka Kolejowa O</w:t>
      </w:r>
      <w:r w:rsidR="00123679">
        <w:rPr>
          <w:rFonts w:ascii="Calibri" w:hAnsi="Calibri" w:cs="Calibri"/>
          <w:b/>
          <w:bCs/>
          <w:sz w:val="22"/>
        </w:rPr>
        <w:t>perator</w:t>
      </w:r>
      <w:r>
        <w:rPr>
          <w:rFonts w:ascii="Calibri" w:hAnsi="Calibri" w:cs="Calibri"/>
          <w:b/>
          <w:bCs/>
          <w:sz w:val="22"/>
        </w:rPr>
        <w:t xml:space="preserve"> Sp. z o.o.</w:t>
      </w:r>
    </w:p>
    <w:p w14:paraId="7BE31CEA" w14:textId="77777777" w:rsidR="00F10233" w:rsidRDefault="00F10233" w:rsidP="00F10233">
      <w:pPr>
        <w:tabs>
          <w:tab w:val="left" w:pos="5670"/>
        </w:tabs>
        <w:spacing w:after="0" w:line="360" w:lineRule="auto"/>
        <w:ind w:left="4956" w:hanging="4956"/>
        <w:rPr>
          <w:rFonts w:ascii="Calibri" w:hAnsi="Calibri" w:cs="Calibri"/>
          <w:b/>
          <w:bCs/>
          <w:sz w:val="22"/>
        </w:rPr>
      </w:pPr>
      <w:r>
        <w:rPr>
          <w:rFonts w:ascii="Calibri" w:hAnsi="Calibri" w:cs="Calibri"/>
          <w:b/>
          <w:bCs/>
          <w:sz w:val="22"/>
        </w:rPr>
        <w:t>ul. Hoża 63/67, 00-681 Warszawa</w:t>
      </w:r>
      <w:r>
        <w:rPr>
          <w:rFonts w:ascii="Calibri" w:hAnsi="Calibri" w:cs="Calibri"/>
          <w:b/>
          <w:bCs/>
          <w:sz w:val="22"/>
        </w:rPr>
        <w:tab/>
      </w:r>
      <w:r>
        <w:rPr>
          <w:rFonts w:ascii="Calibri" w:hAnsi="Calibri" w:cs="Calibri"/>
          <w:b/>
          <w:bCs/>
          <w:sz w:val="22"/>
        </w:rPr>
        <w:tab/>
        <w:t>Obszar Serwisowy……………………</w:t>
      </w:r>
    </w:p>
    <w:p w14:paraId="52D93DE2" w14:textId="01056216" w:rsidR="00F10233" w:rsidRDefault="00F10233" w:rsidP="00F10233">
      <w:pPr>
        <w:tabs>
          <w:tab w:val="left" w:pos="5670"/>
        </w:tabs>
        <w:spacing w:after="0" w:line="360" w:lineRule="auto"/>
        <w:rPr>
          <w:rFonts w:ascii="Calibri" w:hAnsi="Calibri" w:cs="Calibri"/>
          <w:b/>
          <w:bCs/>
          <w:sz w:val="22"/>
        </w:rPr>
      </w:pPr>
      <w:r>
        <w:rPr>
          <w:rFonts w:ascii="Calibri" w:hAnsi="Calibri" w:cs="Calibri"/>
          <w:b/>
          <w:bCs/>
          <w:sz w:val="22"/>
        </w:rPr>
        <w:t>PGE Energetyka Kolejowa O</w:t>
      </w:r>
      <w:r w:rsidR="00395EA6">
        <w:rPr>
          <w:rFonts w:ascii="Calibri" w:hAnsi="Calibri" w:cs="Calibri"/>
          <w:b/>
          <w:bCs/>
          <w:sz w:val="22"/>
        </w:rPr>
        <w:t>perator</w:t>
      </w:r>
      <w:r>
        <w:rPr>
          <w:rFonts w:ascii="Calibri" w:hAnsi="Calibri" w:cs="Calibri"/>
          <w:b/>
          <w:bCs/>
          <w:sz w:val="22"/>
        </w:rPr>
        <w:t xml:space="preserve"> Sp. z o.o.</w:t>
      </w:r>
      <w:r>
        <w:rPr>
          <w:rFonts w:ascii="Calibri" w:hAnsi="Calibri" w:cs="Calibri"/>
          <w:b/>
          <w:bCs/>
          <w:sz w:val="22"/>
        </w:rPr>
        <w:tab/>
        <w:t>Ul. …………………………..</w:t>
      </w:r>
    </w:p>
    <w:p w14:paraId="7327F11F" w14:textId="77777777" w:rsidR="00F10233" w:rsidRDefault="00F10233" w:rsidP="00F10233">
      <w:pPr>
        <w:tabs>
          <w:tab w:val="left" w:pos="5670"/>
        </w:tabs>
        <w:spacing w:after="0" w:line="360" w:lineRule="auto"/>
        <w:rPr>
          <w:rFonts w:ascii="Calibri" w:hAnsi="Calibri" w:cs="Calibri"/>
          <w:b/>
          <w:bCs/>
          <w:sz w:val="22"/>
        </w:rPr>
      </w:pPr>
      <w:r>
        <w:rPr>
          <w:rFonts w:ascii="Calibri" w:hAnsi="Calibri" w:cs="Calibri"/>
          <w:b/>
          <w:bCs/>
          <w:sz w:val="22"/>
        </w:rPr>
        <w:t>Ul. ……………………………………………</w:t>
      </w:r>
    </w:p>
    <w:p w14:paraId="5E5A3349" w14:textId="77777777" w:rsidR="00F10233" w:rsidRDefault="00F10233" w:rsidP="00F10233">
      <w:pPr>
        <w:tabs>
          <w:tab w:val="left" w:pos="5670"/>
        </w:tabs>
        <w:spacing w:after="0" w:line="360" w:lineRule="auto"/>
        <w:rPr>
          <w:rFonts w:ascii="Calibri" w:hAnsi="Calibri" w:cs="Calibri"/>
          <w:b/>
          <w:bCs/>
          <w:sz w:val="22"/>
        </w:rPr>
      </w:pPr>
      <w:r>
        <w:rPr>
          <w:rFonts w:ascii="Calibri" w:hAnsi="Calibri" w:cs="Calibri"/>
          <w:b/>
          <w:bCs/>
          <w:sz w:val="22"/>
        </w:rPr>
        <w:t>NIP: …………………………………………..</w:t>
      </w:r>
    </w:p>
    <w:p w14:paraId="456E6FA1" w14:textId="77777777" w:rsidR="00F10233" w:rsidRDefault="00F10233" w:rsidP="00F10233">
      <w:pPr>
        <w:tabs>
          <w:tab w:val="left" w:pos="5670"/>
        </w:tabs>
        <w:spacing w:after="0" w:line="360" w:lineRule="auto"/>
        <w:ind w:left="4956" w:hanging="4956"/>
        <w:rPr>
          <w:rFonts w:ascii="Calibri" w:hAnsi="Calibri" w:cs="Calibri"/>
          <w:b/>
          <w:bCs/>
          <w:sz w:val="22"/>
        </w:rPr>
      </w:pPr>
      <w:r>
        <w:rPr>
          <w:rFonts w:ascii="Calibri" w:hAnsi="Calibri" w:cs="Calibri"/>
          <w:b/>
          <w:bCs/>
          <w:sz w:val="22"/>
        </w:rPr>
        <w:t>REGON: ………………………………</w:t>
      </w:r>
      <w:r>
        <w:rPr>
          <w:rFonts w:ascii="Calibri" w:hAnsi="Calibri" w:cs="Calibri"/>
          <w:b/>
          <w:bCs/>
          <w:sz w:val="22"/>
        </w:rPr>
        <w:tab/>
      </w:r>
      <w:r>
        <w:rPr>
          <w:rFonts w:ascii="Calibri" w:hAnsi="Calibri" w:cs="Calibri"/>
          <w:b/>
          <w:bCs/>
          <w:sz w:val="22"/>
        </w:rPr>
        <w:tab/>
      </w:r>
      <w:r>
        <w:rPr>
          <w:rFonts w:ascii="Calibri" w:hAnsi="Calibri" w:cs="Calibri"/>
          <w:b/>
          <w:bCs/>
          <w:sz w:val="22"/>
        </w:rPr>
        <w:tab/>
      </w:r>
    </w:p>
    <w:p w14:paraId="38BD53D9" w14:textId="77777777" w:rsidR="00F10233" w:rsidRDefault="00F10233" w:rsidP="00F10233">
      <w:pPr>
        <w:tabs>
          <w:tab w:val="left" w:pos="5670"/>
        </w:tabs>
        <w:spacing w:after="0" w:line="360" w:lineRule="auto"/>
        <w:rPr>
          <w:rFonts w:ascii="Calibri" w:hAnsi="Calibri" w:cs="Calibri"/>
          <w:b/>
          <w:bCs/>
          <w:sz w:val="22"/>
        </w:rPr>
      </w:pPr>
      <w:r>
        <w:rPr>
          <w:rFonts w:ascii="Calibri" w:hAnsi="Calibri" w:cs="Calibri"/>
          <w:b/>
          <w:bCs/>
          <w:sz w:val="22"/>
        </w:rPr>
        <w:tab/>
      </w:r>
      <w:r>
        <w:rPr>
          <w:rFonts w:ascii="Calibri" w:hAnsi="Calibri" w:cs="Calibri"/>
          <w:b/>
          <w:bCs/>
          <w:sz w:val="22"/>
        </w:rPr>
        <w:tab/>
      </w:r>
    </w:p>
    <w:p w14:paraId="524675EF" w14:textId="77777777" w:rsidR="00F10233" w:rsidRDefault="00F10233" w:rsidP="00F10233">
      <w:pPr>
        <w:tabs>
          <w:tab w:val="left" w:pos="5670"/>
        </w:tabs>
        <w:rPr>
          <w:rFonts w:ascii="Calibri" w:hAnsi="Calibri" w:cs="Calibri"/>
          <w:sz w:val="22"/>
        </w:rPr>
      </w:pPr>
      <w:r>
        <w:rPr>
          <w:rFonts w:ascii="Calibri" w:hAnsi="Calibri" w:cs="Calibri"/>
          <w:sz w:val="22"/>
          <w:u w:val="single"/>
        </w:rPr>
        <w:t>Adres do wysyłki faktury:</w:t>
      </w:r>
      <w:r>
        <w:rPr>
          <w:rFonts w:ascii="Calibri" w:hAnsi="Calibri" w:cs="Calibri"/>
          <w:sz w:val="22"/>
        </w:rPr>
        <w:tab/>
      </w:r>
      <w:r>
        <w:rPr>
          <w:rFonts w:ascii="Calibri" w:hAnsi="Calibri" w:cs="Calibri"/>
          <w:sz w:val="22"/>
          <w:u w:val="single"/>
        </w:rPr>
        <w:t>Adres i nazwa kontrahenta:</w:t>
      </w:r>
    </w:p>
    <w:p w14:paraId="74274450" w14:textId="77777777" w:rsidR="00F10233" w:rsidRDefault="00F10233" w:rsidP="00F10233">
      <w:pPr>
        <w:tabs>
          <w:tab w:val="left" w:pos="5670"/>
        </w:tabs>
        <w:autoSpaceDE w:val="0"/>
        <w:autoSpaceDN w:val="0"/>
        <w:adjustRightInd w:val="0"/>
        <w:rPr>
          <w:rFonts w:ascii="Calibri" w:hAnsi="Calibri" w:cs="Calibri"/>
          <w:sz w:val="22"/>
          <w:lang w:val="en-US"/>
        </w:rPr>
      </w:pPr>
      <w:r>
        <w:rPr>
          <w:rFonts w:ascii="Calibri" w:hAnsi="Calibri" w:cs="Calibri"/>
          <w:b/>
          <w:bCs/>
          <w:sz w:val="22"/>
          <w:lang w:val="en-US"/>
        </w:rPr>
        <w:t xml:space="preserve"> </w:t>
      </w:r>
      <w:hyperlink r:id="rId24" w:history="1">
        <w:r>
          <w:rPr>
            <w:rStyle w:val="Hipercze"/>
            <w:rFonts w:ascii="Calibri" w:hAnsi="Calibri" w:cs="Calibri"/>
            <w:b/>
            <w:bCs/>
            <w:color w:val="000000"/>
            <w:sz w:val="22"/>
            <w:u w:val="single"/>
            <w:lang w:val="en-US"/>
          </w:rPr>
          <w:t>fakturyzakupowe.pgeek@gkpge.pl</w:t>
        </w:r>
      </w:hyperlink>
      <w:r>
        <w:rPr>
          <w:rFonts w:ascii="Calibri" w:hAnsi="Calibri" w:cs="Calibri"/>
          <w:b/>
          <w:bCs/>
          <w:sz w:val="22"/>
          <w:lang w:val="en-US"/>
        </w:rPr>
        <w:tab/>
      </w:r>
      <w:r>
        <w:rPr>
          <w:rFonts w:ascii="Calibri" w:hAnsi="Calibri" w:cs="Calibri"/>
          <w:sz w:val="22"/>
          <w:lang w:val="en-US"/>
        </w:rPr>
        <w:t>……………………………………..</w:t>
      </w:r>
    </w:p>
    <w:p w14:paraId="21749FE2" w14:textId="77777777" w:rsidR="00F10233" w:rsidRDefault="00F10233" w:rsidP="00F10233">
      <w:pPr>
        <w:tabs>
          <w:tab w:val="left" w:pos="5670"/>
        </w:tabs>
        <w:rPr>
          <w:rFonts w:ascii="Calibri" w:hAnsi="Calibri" w:cs="Calibri"/>
          <w:sz w:val="22"/>
        </w:rPr>
      </w:pPr>
      <w:r>
        <w:rPr>
          <w:rFonts w:ascii="Calibri" w:hAnsi="Calibri" w:cs="Calibri"/>
          <w:sz w:val="22"/>
        </w:rPr>
        <w:t>…………………………………………….</w:t>
      </w:r>
      <w:r>
        <w:rPr>
          <w:rFonts w:ascii="Calibri" w:hAnsi="Calibri" w:cs="Calibri"/>
          <w:b/>
          <w:bCs/>
          <w:sz w:val="22"/>
        </w:rPr>
        <w:tab/>
      </w:r>
      <w:r>
        <w:rPr>
          <w:rFonts w:ascii="Calibri" w:hAnsi="Calibri" w:cs="Calibri"/>
          <w:sz w:val="22"/>
        </w:rPr>
        <w:t>…………………………………….</w:t>
      </w:r>
    </w:p>
    <w:p w14:paraId="12266D75" w14:textId="77777777" w:rsidR="00F10233" w:rsidRDefault="00F10233" w:rsidP="00F10233">
      <w:pPr>
        <w:rPr>
          <w:rFonts w:ascii="Calibri" w:hAnsi="Calibri" w:cs="Calibri"/>
          <w:sz w:val="22"/>
        </w:rPr>
      </w:pPr>
    </w:p>
    <w:p w14:paraId="6741D880" w14:textId="58DFB904" w:rsidR="00F10233" w:rsidRDefault="00F10233" w:rsidP="00F10233">
      <w:pPr>
        <w:rPr>
          <w:rFonts w:ascii="Calibri" w:hAnsi="Calibri" w:cs="Calibri"/>
          <w:sz w:val="22"/>
        </w:rPr>
      </w:pPr>
      <w:r>
        <w:rPr>
          <w:rFonts w:ascii="Calibri" w:hAnsi="Calibri" w:cs="Calibri"/>
          <w:sz w:val="22"/>
        </w:rPr>
        <w:t>Płatność przelewem w terminie 30 dni od dnia doręczenia PGE Energetyka Kolejowa O</w:t>
      </w:r>
      <w:r w:rsidR="002A5389">
        <w:rPr>
          <w:rFonts w:ascii="Calibri" w:hAnsi="Calibri" w:cs="Calibri"/>
          <w:sz w:val="22"/>
        </w:rPr>
        <w:t>perator</w:t>
      </w:r>
      <w:r>
        <w:rPr>
          <w:rFonts w:ascii="Calibri" w:hAnsi="Calibri" w:cs="Calibri"/>
          <w:sz w:val="22"/>
        </w:rPr>
        <w:t xml:space="preserve"> Sp. z o.o.  prawidłowo wystawionej faktury VAT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112"/>
        <w:gridCol w:w="1101"/>
        <w:gridCol w:w="483"/>
        <w:gridCol w:w="709"/>
        <w:gridCol w:w="1387"/>
        <w:gridCol w:w="1014"/>
        <w:gridCol w:w="1015"/>
      </w:tblGrid>
      <w:tr w:rsidR="00F10233" w14:paraId="49FC7A43" w14:textId="77777777">
        <w:tc>
          <w:tcPr>
            <w:tcW w:w="495" w:type="dxa"/>
            <w:tcBorders>
              <w:top w:val="single" w:sz="4" w:space="0" w:color="auto"/>
              <w:left w:val="single" w:sz="4" w:space="0" w:color="auto"/>
              <w:bottom w:val="single" w:sz="4" w:space="0" w:color="auto"/>
              <w:right w:val="single" w:sz="4" w:space="0" w:color="auto"/>
            </w:tcBorders>
            <w:vAlign w:val="center"/>
            <w:hideMark/>
          </w:tcPr>
          <w:p w14:paraId="641B8CC6"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Lp.</w:t>
            </w:r>
          </w:p>
        </w:tc>
        <w:tc>
          <w:tcPr>
            <w:tcW w:w="3112" w:type="dxa"/>
            <w:tcBorders>
              <w:top w:val="single" w:sz="4" w:space="0" w:color="auto"/>
              <w:left w:val="single" w:sz="4" w:space="0" w:color="auto"/>
              <w:bottom w:val="single" w:sz="4" w:space="0" w:color="auto"/>
              <w:right w:val="single" w:sz="4" w:space="0" w:color="auto"/>
            </w:tcBorders>
            <w:vAlign w:val="center"/>
            <w:hideMark/>
          </w:tcPr>
          <w:p w14:paraId="0FF485D0"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Opis</w:t>
            </w:r>
          </w:p>
        </w:tc>
        <w:tc>
          <w:tcPr>
            <w:tcW w:w="1101" w:type="dxa"/>
            <w:tcBorders>
              <w:top w:val="single" w:sz="4" w:space="0" w:color="auto"/>
              <w:left w:val="single" w:sz="4" w:space="0" w:color="auto"/>
              <w:bottom w:val="single" w:sz="4" w:space="0" w:color="auto"/>
              <w:right w:val="single" w:sz="4" w:space="0" w:color="auto"/>
            </w:tcBorders>
            <w:vAlign w:val="center"/>
            <w:hideMark/>
          </w:tcPr>
          <w:p w14:paraId="32BE3609"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Indeks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62BB6F5"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JM</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16BDFB"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Ilość</w:t>
            </w:r>
          </w:p>
        </w:tc>
        <w:tc>
          <w:tcPr>
            <w:tcW w:w="1328" w:type="dxa"/>
            <w:tcBorders>
              <w:top w:val="single" w:sz="4" w:space="0" w:color="auto"/>
              <w:left w:val="single" w:sz="4" w:space="0" w:color="auto"/>
              <w:bottom w:val="single" w:sz="4" w:space="0" w:color="auto"/>
              <w:right w:val="single" w:sz="4" w:space="0" w:color="auto"/>
            </w:tcBorders>
            <w:vAlign w:val="center"/>
            <w:hideMark/>
          </w:tcPr>
          <w:p w14:paraId="01830C05"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 xml:space="preserve">Cena jednostkowa (netto) </w:t>
            </w:r>
          </w:p>
          <w:p w14:paraId="1B70DA62"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PLN</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376AEC7"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Wartość ogółem (netto) PLN</w:t>
            </w:r>
          </w:p>
        </w:tc>
        <w:tc>
          <w:tcPr>
            <w:tcW w:w="995" w:type="dxa"/>
            <w:tcBorders>
              <w:top w:val="single" w:sz="4" w:space="0" w:color="auto"/>
              <w:left w:val="single" w:sz="4" w:space="0" w:color="auto"/>
              <w:bottom w:val="single" w:sz="4" w:space="0" w:color="auto"/>
              <w:right w:val="single" w:sz="4" w:space="0" w:color="auto"/>
            </w:tcBorders>
            <w:vAlign w:val="center"/>
            <w:hideMark/>
          </w:tcPr>
          <w:p w14:paraId="0B1BF115" w14:textId="77777777" w:rsidR="00F10233" w:rsidRDefault="00F10233">
            <w:pPr>
              <w:jc w:val="center"/>
              <w:rPr>
                <w:rFonts w:ascii="Calibri" w:eastAsia="Calibri" w:hAnsi="Calibri" w:cs="Calibri"/>
                <w:b/>
                <w:bCs/>
                <w:kern w:val="2"/>
                <w:sz w:val="22"/>
                <w14:ligatures w14:val="standardContextual"/>
              </w:rPr>
            </w:pPr>
            <w:r>
              <w:rPr>
                <w:rFonts w:ascii="Calibri" w:eastAsia="Calibri" w:hAnsi="Calibri" w:cs="Calibri"/>
                <w:b/>
                <w:bCs/>
                <w:kern w:val="2"/>
                <w:sz w:val="22"/>
                <w14:ligatures w14:val="standardContextual"/>
              </w:rPr>
              <w:t>Termin realizacji</w:t>
            </w:r>
          </w:p>
        </w:tc>
      </w:tr>
      <w:tr w:rsidR="00F10233" w14:paraId="4984940E" w14:textId="77777777">
        <w:tc>
          <w:tcPr>
            <w:tcW w:w="495" w:type="dxa"/>
            <w:tcBorders>
              <w:top w:val="single" w:sz="4" w:space="0" w:color="auto"/>
              <w:left w:val="single" w:sz="4" w:space="0" w:color="auto"/>
              <w:bottom w:val="single" w:sz="4" w:space="0" w:color="auto"/>
              <w:right w:val="single" w:sz="4" w:space="0" w:color="auto"/>
            </w:tcBorders>
            <w:hideMark/>
          </w:tcPr>
          <w:p w14:paraId="75EB28B0" w14:textId="77777777" w:rsidR="00F10233" w:rsidRDefault="00F10233">
            <w:pPr>
              <w:jc w:val="center"/>
              <w:rPr>
                <w:rFonts w:ascii="Calibri" w:eastAsia="Calibri" w:hAnsi="Calibri" w:cs="Calibri"/>
                <w:kern w:val="2"/>
                <w:sz w:val="22"/>
                <w14:ligatures w14:val="standardContextual"/>
              </w:rPr>
            </w:pPr>
            <w:r>
              <w:rPr>
                <w:rFonts w:ascii="Calibri" w:eastAsia="Calibri" w:hAnsi="Calibri" w:cs="Calibri"/>
                <w:kern w:val="2"/>
                <w:sz w:val="22"/>
                <w14:ligatures w14:val="standardContextual"/>
              </w:rPr>
              <w:t>1.</w:t>
            </w:r>
          </w:p>
        </w:tc>
        <w:tc>
          <w:tcPr>
            <w:tcW w:w="3112" w:type="dxa"/>
            <w:tcBorders>
              <w:top w:val="single" w:sz="4" w:space="0" w:color="auto"/>
              <w:left w:val="single" w:sz="4" w:space="0" w:color="auto"/>
              <w:bottom w:val="single" w:sz="4" w:space="0" w:color="auto"/>
              <w:right w:val="single" w:sz="4" w:space="0" w:color="auto"/>
            </w:tcBorders>
            <w:vAlign w:val="center"/>
          </w:tcPr>
          <w:p w14:paraId="5984EBA9" w14:textId="77777777" w:rsidR="00F10233" w:rsidRDefault="00F10233">
            <w:pPr>
              <w:jc w:val="center"/>
              <w:rPr>
                <w:rFonts w:ascii="Calibri" w:eastAsia="Calibri" w:hAnsi="Calibri" w:cs="Calibri"/>
                <w:bCs/>
                <w:kern w:val="2"/>
                <w:sz w:val="22"/>
                <w14:ligatures w14:val="standardContextual"/>
              </w:rPr>
            </w:pPr>
          </w:p>
        </w:tc>
        <w:tc>
          <w:tcPr>
            <w:tcW w:w="1101" w:type="dxa"/>
            <w:tcBorders>
              <w:top w:val="single" w:sz="4" w:space="0" w:color="auto"/>
              <w:left w:val="single" w:sz="4" w:space="0" w:color="auto"/>
              <w:bottom w:val="single" w:sz="4" w:space="0" w:color="auto"/>
              <w:right w:val="single" w:sz="4" w:space="0" w:color="auto"/>
            </w:tcBorders>
            <w:vAlign w:val="center"/>
          </w:tcPr>
          <w:p w14:paraId="5B5198D2" w14:textId="77777777" w:rsidR="00F10233" w:rsidRDefault="00F10233">
            <w:pPr>
              <w:jc w:val="center"/>
              <w:rPr>
                <w:rFonts w:ascii="Calibri" w:eastAsia="Calibri" w:hAnsi="Calibri" w:cs="Calibri"/>
                <w:bCs/>
                <w:kern w:val="2"/>
                <w:sz w:val="22"/>
                <w14:ligatures w14:val="standardContextual"/>
              </w:rPr>
            </w:pPr>
          </w:p>
        </w:tc>
        <w:tc>
          <w:tcPr>
            <w:tcW w:w="483" w:type="dxa"/>
            <w:tcBorders>
              <w:top w:val="single" w:sz="4" w:space="0" w:color="auto"/>
              <w:left w:val="single" w:sz="4" w:space="0" w:color="auto"/>
              <w:bottom w:val="single" w:sz="4" w:space="0" w:color="auto"/>
              <w:right w:val="single" w:sz="4" w:space="0" w:color="auto"/>
            </w:tcBorders>
            <w:vAlign w:val="center"/>
          </w:tcPr>
          <w:p w14:paraId="646095BD" w14:textId="77777777" w:rsidR="00F10233" w:rsidRDefault="00F10233">
            <w:pPr>
              <w:jc w:val="center"/>
              <w:rPr>
                <w:rFonts w:ascii="Calibri" w:eastAsia="Calibri" w:hAnsi="Calibri" w:cs="Calibri"/>
                <w:bCs/>
                <w:kern w:val="2"/>
                <w:sz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vAlign w:val="center"/>
          </w:tcPr>
          <w:p w14:paraId="685D719D" w14:textId="77777777" w:rsidR="00F10233" w:rsidRDefault="00F10233">
            <w:pPr>
              <w:jc w:val="center"/>
              <w:rPr>
                <w:rFonts w:ascii="Calibri" w:eastAsia="Calibri" w:hAnsi="Calibri" w:cs="Calibri"/>
                <w:bCs/>
                <w:kern w:val="2"/>
                <w:sz w:val="22"/>
                <w14:ligatures w14:val="standardContextual"/>
              </w:rPr>
            </w:pPr>
          </w:p>
        </w:tc>
        <w:tc>
          <w:tcPr>
            <w:tcW w:w="1328" w:type="dxa"/>
            <w:tcBorders>
              <w:top w:val="single" w:sz="4" w:space="0" w:color="auto"/>
              <w:left w:val="single" w:sz="4" w:space="0" w:color="auto"/>
              <w:bottom w:val="single" w:sz="4" w:space="0" w:color="auto"/>
              <w:right w:val="single" w:sz="4" w:space="0" w:color="auto"/>
            </w:tcBorders>
            <w:vAlign w:val="center"/>
          </w:tcPr>
          <w:p w14:paraId="63DC7AD6" w14:textId="77777777" w:rsidR="00F10233" w:rsidRDefault="00F10233">
            <w:pPr>
              <w:jc w:val="center"/>
              <w:rPr>
                <w:rFonts w:ascii="Calibri" w:eastAsia="Calibri" w:hAnsi="Calibri" w:cs="Calibri"/>
                <w:bCs/>
                <w:kern w:val="2"/>
                <w:sz w:val="22"/>
                <w14:ligatures w14:val="standardContextual"/>
              </w:rPr>
            </w:pPr>
          </w:p>
        </w:tc>
        <w:tc>
          <w:tcPr>
            <w:tcW w:w="1014" w:type="dxa"/>
            <w:tcBorders>
              <w:top w:val="single" w:sz="4" w:space="0" w:color="auto"/>
              <w:left w:val="single" w:sz="4" w:space="0" w:color="auto"/>
              <w:bottom w:val="single" w:sz="4" w:space="0" w:color="auto"/>
              <w:right w:val="single" w:sz="4" w:space="0" w:color="auto"/>
            </w:tcBorders>
            <w:vAlign w:val="center"/>
          </w:tcPr>
          <w:p w14:paraId="1C6145AD" w14:textId="77777777" w:rsidR="00F10233" w:rsidRDefault="00F10233">
            <w:pPr>
              <w:jc w:val="center"/>
              <w:rPr>
                <w:rFonts w:ascii="Calibri" w:eastAsia="Calibri" w:hAnsi="Calibri" w:cs="Calibri"/>
                <w:bCs/>
                <w:kern w:val="2"/>
                <w:sz w:val="22"/>
                <w14:ligatures w14:val="standardContextual"/>
              </w:rPr>
            </w:pPr>
          </w:p>
        </w:tc>
        <w:tc>
          <w:tcPr>
            <w:tcW w:w="995" w:type="dxa"/>
            <w:tcBorders>
              <w:top w:val="single" w:sz="4" w:space="0" w:color="auto"/>
              <w:left w:val="single" w:sz="4" w:space="0" w:color="auto"/>
              <w:bottom w:val="single" w:sz="4" w:space="0" w:color="auto"/>
              <w:right w:val="single" w:sz="4" w:space="0" w:color="auto"/>
            </w:tcBorders>
            <w:vAlign w:val="center"/>
          </w:tcPr>
          <w:p w14:paraId="5ABAC0D5" w14:textId="77777777" w:rsidR="00F10233" w:rsidRDefault="00F10233">
            <w:pPr>
              <w:jc w:val="center"/>
              <w:rPr>
                <w:rFonts w:ascii="Calibri" w:eastAsia="Calibri" w:hAnsi="Calibri" w:cs="Calibri"/>
                <w:bCs/>
                <w:kern w:val="2"/>
                <w:sz w:val="22"/>
                <w14:ligatures w14:val="standardContextual"/>
              </w:rPr>
            </w:pPr>
          </w:p>
        </w:tc>
      </w:tr>
      <w:tr w:rsidR="00F10233" w14:paraId="15698775" w14:textId="77777777">
        <w:tc>
          <w:tcPr>
            <w:tcW w:w="495" w:type="dxa"/>
            <w:tcBorders>
              <w:top w:val="single" w:sz="4" w:space="0" w:color="auto"/>
              <w:left w:val="single" w:sz="4" w:space="0" w:color="auto"/>
              <w:bottom w:val="single" w:sz="4" w:space="0" w:color="auto"/>
              <w:right w:val="single" w:sz="4" w:space="0" w:color="auto"/>
            </w:tcBorders>
            <w:hideMark/>
          </w:tcPr>
          <w:p w14:paraId="7E30AD68" w14:textId="77777777" w:rsidR="00F10233" w:rsidRDefault="00F10233">
            <w:pPr>
              <w:jc w:val="center"/>
              <w:rPr>
                <w:rFonts w:ascii="Calibri" w:eastAsia="Calibri" w:hAnsi="Calibri" w:cs="Calibri"/>
                <w:kern w:val="2"/>
                <w:sz w:val="22"/>
                <w14:ligatures w14:val="standardContextual"/>
              </w:rPr>
            </w:pPr>
            <w:r>
              <w:rPr>
                <w:rFonts w:ascii="Calibri" w:eastAsia="Calibri" w:hAnsi="Calibri" w:cs="Calibri"/>
                <w:kern w:val="2"/>
                <w:sz w:val="22"/>
                <w14:ligatures w14:val="standardContextual"/>
              </w:rPr>
              <w:t>2.</w:t>
            </w:r>
          </w:p>
        </w:tc>
        <w:tc>
          <w:tcPr>
            <w:tcW w:w="3112" w:type="dxa"/>
            <w:tcBorders>
              <w:top w:val="single" w:sz="4" w:space="0" w:color="auto"/>
              <w:left w:val="single" w:sz="4" w:space="0" w:color="auto"/>
              <w:bottom w:val="single" w:sz="4" w:space="0" w:color="auto"/>
              <w:right w:val="single" w:sz="4" w:space="0" w:color="auto"/>
            </w:tcBorders>
          </w:tcPr>
          <w:p w14:paraId="2C796432" w14:textId="77777777" w:rsidR="00F10233" w:rsidRDefault="00F10233">
            <w:pPr>
              <w:rPr>
                <w:rFonts w:ascii="Calibri" w:eastAsia="Calibri" w:hAnsi="Calibri" w:cs="Calibri"/>
                <w:kern w:val="2"/>
                <w:sz w:val="22"/>
                <w14:ligatures w14:val="standardContextual"/>
              </w:rPr>
            </w:pPr>
          </w:p>
        </w:tc>
        <w:tc>
          <w:tcPr>
            <w:tcW w:w="1101" w:type="dxa"/>
            <w:tcBorders>
              <w:top w:val="single" w:sz="4" w:space="0" w:color="auto"/>
              <w:left w:val="single" w:sz="4" w:space="0" w:color="auto"/>
              <w:bottom w:val="single" w:sz="4" w:space="0" w:color="auto"/>
              <w:right w:val="single" w:sz="4" w:space="0" w:color="auto"/>
            </w:tcBorders>
          </w:tcPr>
          <w:p w14:paraId="48059DEB" w14:textId="77777777" w:rsidR="00F10233" w:rsidRDefault="00F10233">
            <w:pPr>
              <w:rPr>
                <w:rFonts w:ascii="Calibri" w:eastAsia="Calibri" w:hAnsi="Calibri" w:cs="Calibri"/>
                <w:kern w:val="2"/>
                <w:sz w:val="22"/>
                <w14:ligatures w14:val="standardContextual"/>
              </w:rPr>
            </w:pPr>
          </w:p>
        </w:tc>
        <w:tc>
          <w:tcPr>
            <w:tcW w:w="483" w:type="dxa"/>
            <w:tcBorders>
              <w:top w:val="single" w:sz="4" w:space="0" w:color="auto"/>
              <w:left w:val="single" w:sz="4" w:space="0" w:color="auto"/>
              <w:bottom w:val="single" w:sz="4" w:space="0" w:color="auto"/>
              <w:right w:val="single" w:sz="4" w:space="0" w:color="auto"/>
            </w:tcBorders>
          </w:tcPr>
          <w:p w14:paraId="1A880C5A" w14:textId="77777777" w:rsidR="00F10233" w:rsidRDefault="00F10233">
            <w:pPr>
              <w:rPr>
                <w:rFonts w:ascii="Calibri" w:eastAsia="Calibri" w:hAnsi="Calibri" w:cs="Calibri"/>
                <w:kern w:val="2"/>
                <w:sz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704E9336" w14:textId="77777777" w:rsidR="00F10233" w:rsidRDefault="00F10233">
            <w:pPr>
              <w:rPr>
                <w:rFonts w:ascii="Calibri" w:eastAsia="Calibri" w:hAnsi="Calibri" w:cs="Calibri"/>
                <w:kern w:val="2"/>
                <w:sz w:val="22"/>
                <w14:ligatures w14:val="standardContextual"/>
              </w:rPr>
            </w:pPr>
          </w:p>
        </w:tc>
        <w:tc>
          <w:tcPr>
            <w:tcW w:w="1328" w:type="dxa"/>
            <w:tcBorders>
              <w:top w:val="single" w:sz="4" w:space="0" w:color="auto"/>
              <w:left w:val="single" w:sz="4" w:space="0" w:color="auto"/>
              <w:bottom w:val="single" w:sz="4" w:space="0" w:color="auto"/>
              <w:right w:val="single" w:sz="4" w:space="0" w:color="auto"/>
            </w:tcBorders>
          </w:tcPr>
          <w:p w14:paraId="11727981" w14:textId="77777777" w:rsidR="00F10233" w:rsidRDefault="00F10233">
            <w:pPr>
              <w:rPr>
                <w:rFonts w:ascii="Calibri" w:eastAsia="Calibri" w:hAnsi="Calibri" w:cs="Calibri"/>
                <w:kern w:val="2"/>
                <w:sz w:val="22"/>
                <w14:ligatures w14:val="standardContextual"/>
              </w:rPr>
            </w:pPr>
          </w:p>
        </w:tc>
        <w:tc>
          <w:tcPr>
            <w:tcW w:w="1014" w:type="dxa"/>
            <w:tcBorders>
              <w:top w:val="single" w:sz="4" w:space="0" w:color="auto"/>
              <w:left w:val="single" w:sz="4" w:space="0" w:color="auto"/>
              <w:bottom w:val="single" w:sz="4" w:space="0" w:color="auto"/>
              <w:right w:val="single" w:sz="4" w:space="0" w:color="auto"/>
            </w:tcBorders>
          </w:tcPr>
          <w:p w14:paraId="6FABF924" w14:textId="77777777" w:rsidR="00F10233" w:rsidRDefault="00F10233">
            <w:pPr>
              <w:rPr>
                <w:rFonts w:ascii="Calibri" w:eastAsia="Calibri" w:hAnsi="Calibri" w:cs="Calibri"/>
                <w:kern w:val="2"/>
                <w:sz w:val="22"/>
                <w14:ligatures w14:val="standardContextual"/>
              </w:rPr>
            </w:pPr>
          </w:p>
        </w:tc>
        <w:tc>
          <w:tcPr>
            <w:tcW w:w="995" w:type="dxa"/>
            <w:tcBorders>
              <w:top w:val="single" w:sz="4" w:space="0" w:color="auto"/>
              <w:left w:val="single" w:sz="4" w:space="0" w:color="auto"/>
              <w:bottom w:val="single" w:sz="4" w:space="0" w:color="auto"/>
              <w:right w:val="single" w:sz="4" w:space="0" w:color="auto"/>
            </w:tcBorders>
          </w:tcPr>
          <w:p w14:paraId="3381CB85" w14:textId="77777777" w:rsidR="00F10233" w:rsidRDefault="00F10233">
            <w:pPr>
              <w:rPr>
                <w:rFonts w:ascii="Calibri" w:eastAsia="Calibri" w:hAnsi="Calibri" w:cs="Calibri"/>
                <w:kern w:val="2"/>
                <w:sz w:val="22"/>
                <w14:ligatures w14:val="standardContextual"/>
              </w:rPr>
            </w:pPr>
          </w:p>
        </w:tc>
      </w:tr>
      <w:tr w:rsidR="00F10233" w14:paraId="6F0C451B" w14:textId="77777777">
        <w:tc>
          <w:tcPr>
            <w:tcW w:w="495" w:type="dxa"/>
            <w:tcBorders>
              <w:top w:val="single" w:sz="4" w:space="0" w:color="auto"/>
              <w:left w:val="single" w:sz="4" w:space="0" w:color="auto"/>
              <w:bottom w:val="single" w:sz="4" w:space="0" w:color="auto"/>
              <w:right w:val="single" w:sz="4" w:space="0" w:color="auto"/>
            </w:tcBorders>
            <w:hideMark/>
          </w:tcPr>
          <w:p w14:paraId="0C7E5AB0" w14:textId="77777777" w:rsidR="00F10233" w:rsidRDefault="00F10233">
            <w:pPr>
              <w:jc w:val="center"/>
              <w:rPr>
                <w:rFonts w:ascii="Calibri" w:eastAsia="Calibri" w:hAnsi="Calibri" w:cs="Calibri"/>
                <w:kern w:val="2"/>
                <w:sz w:val="22"/>
                <w14:ligatures w14:val="standardContextual"/>
              </w:rPr>
            </w:pPr>
            <w:r>
              <w:rPr>
                <w:rFonts w:ascii="Calibri" w:eastAsia="Calibri" w:hAnsi="Calibri" w:cs="Calibri"/>
                <w:kern w:val="2"/>
                <w:sz w:val="22"/>
                <w14:ligatures w14:val="standardContextual"/>
              </w:rPr>
              <w:t>3.</w:t>
            </w:r>
          </w:p>
        </w:tc>
        <w:tc>
          <w:tcPr>
            <w:tcW w:w="3112" w:type="dxa"/>
            <w:tcBorders>
              <w:top w:val="single" w:sz="4" w:space="0" w:color="auto"/>
              <w:left w:val="single" w:sz="4" w:space="0" w:color="auto"/>
              <w:bottom w:val="single" w:sz="4" w:space="0" w:color="auto"/>
              <w:right w:val="single" w:sz="4" w:space="0" w:color="auto"/>
            </w:tcBorders>
          </w:tcPr>
          <w:p w14:paraId="6669DAD7" w14:textId="77777777" w:rsidR="00F10233" w:rsidRDefault="00F10233">
            <w:pPr>
              <w:rPr>
                <w:rFonts w:ascii="Calibri" w:eastAsia="Calibri" w:hAnsi="Calibri" w:cs="Calibri"/>
                <w:kern w:val="2"/>
                <w:sz w:val="22"/>
                <w14:ligatures w14:val="standardContextual"/>
              </w:rPr>
            </w:pPr>
          </w:p>
        </w:tc>
        <w:tc>
          <w:tcPr>
            <w:tcW w:w="1101" w:type="dxa"/>
            <w:tcBorders>
              <w:top w:val="single" w:sz="4" w:space="0" w:color="auto"/>
              <w:left w:val="single" w:sz="4" w:space="0" w:color="auto"/>
              <w:bottom w:val="single" w:sz="4" w:space="0" w:color="auto"/>
              <w:right w:val="single" w:sz="4" w:space="0" w:color="auto"/>
            </w:tcBorders>
          </w:tcPr>
          <w:p w14:paraId="05FD6032" w14:textId="77777777" w:rsidR="00F10233" w:rsidRDefault="00F10233">
            <w:pPr>
              <w:rPr>
                <w:rFonts w:ascii="Calibri" w:eastAsia="Calibri" w:hAnsi="Calibri" w:cs="Calibri"/>
                <w:kern w:val="2"/>
                <w:sz w:val="22"/>
                <w14:ligatures w14:val="standardContextual"/>
              </w:rPr>
            </w:pPr>
          </w:p>
        </w:tc>
        <w:tc>
          <w:tcPr>
            <w:tcW w:w="483" w:type="dxa"/>
            <w:tcBorders>
              <w:top w:val="single" w:sz="4" w:space="0" w:color="auto"/>
              <w:left w:val="single" w:sz="4" w:space="0" w:color="auto"/>
              <w:bottom w:val="single" w:sz="4" w:space="0" w:color="auto"/>
              <w:right w:val="single" w:sz="4" w:space="0" w:color="auto"/>
            </w:tcBorders>
          </w:tcPr>
          <w:p w14:paraId="64601BD4" w14:textId="77777777" w:rsidR="00F10233" w:rsidRDefault="00F10233">
            <w:pPr>
              <w:rPr>
                <w:rFonts w:ascii="Calibri" w:eastAsia="Calibri" w:hAnsi="Calibri" w:cs="Calibri"/>
                <w:kern w:val="2"/>
                <w:sz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561880A9" w14:textId="77777777" w:rsidR="00F10233" w:rsidRDefault="00F10233">
            <w:pPr>
              <w:rPr>
                <w:rFonts w:ascii="Calibri" w:eastAsia="Calibri" w:hAnsi="Calibri" w:cs="Calibri"/>
                <w:kern w:val="2"/>
                <w:sz w:val="22"/>
                <w14:ligatures w14:val="standardContextual"/>
              </w:rPr>
            </w:pPr>
          </w:p>
        </w:tc>
        <w:tc>
          <w:tcPr>
            <w:tcW w:w="1328" w:type="dxa"/>
            <w:tcBorders>
              <w:top w:val="single" w:sz="4" w:space="0" w:color="auto"/>
              <w:left w:val="single" w:sz="4" w:space="0" w:color="auto"/>
              <w:bottom w:val="single" w:sz="4" w:space="0" w:color="auto"/>
              <w:right w:val="single" w:sz="4" w:space="0" w:color="auto"/>
            </w:tcBorders>
          </w:tcPr>
          <w:p w14:paraId="050CBBC6" w14:textId="77777777" w:rsidR="00F10233" w:rsidRDefault="00F10233">
            <w:pPr>
              <w:rPr>
                <w:rFonts w:ascii="Calibri" w:eastAsia="Calibri" w:hAnsi="Calibri" w:cs="Calibri"/>
                <w:kern w:val="2"/>
                <w:sz w:val="22"/>
                <w14:ligatures w14:val="standardContextual"/>
              </w:rPr>
            </w:pPr>
          </w:p>
        </w:tc>
        <w:tc>
          <w:tcPr>
            <w:tcW w:w="1014" w:type="dxa"/>
            <w:tcBorders>
              <w:top w:val="single" w:sz="4" w:space="0" w:color="auto"/>
              <w:left w:val="single" w:sz="4" w:space="0" w:color="auto"/>
              <w:bottom w:val="single" w:sz="4" w:space="0" w:color="auto"/>
              <w:right w:val="single" w:sz="4" w:space="0" w:color="auto"/>
            </w:tcBorders>
          </w:tcPr>
          <w:p w14:paraId="548C4F61" w14:textId="77777777" w:rsidR="00F10233" w:rsidRDefault="00F10233">
            <w:pPr>
              <w:rPr>
                <w:rFonts w:ascii="Calibri" w:eastAsia="Calibri" w:hAnsi="Calibri" w:cs="Calibri"/>
                <w:kern w:val="2"/>
                <w:sz w:val="22"/>
                <w14:ligatures w14:val="standardContextual"/>
              </w:rPr>
            </w:pPr>
          </w:p>
        </w:tc>
        <w:tc>
          <w:tcPr>
            <w:tcW w:w="995" w:type="dxa"/>
            <w:tcBorders>
              <w:top w:val="single" w:sz="4" w:space="0" w:color="auto"/>
              <w:left w:val="single" w:sz="4" w:space="0" w:color="auto"/>
              <w:bottom w:val="single" w:sz="4" w:space="0" w:color="auto"/>
              <w:right w:val="single" w:sz="4" w:space="0" w:color="auto"/>
            </w:tcBorders>
          </w:tcPr>
          <w:p w14:paraId="25CE1BC6" w14:textId="77777777" w:rsidR="00F10233" w:rsidRDefault="00F10233">
            <w:pPr>
              <w:rPr>
                <w:rFonts w:ascii="Calibri" w:eastAsia="Calibri" w:hAnsi="Calibri" w:cs="Calibri"/>
                <w:kern w:val="2"/>
                <w:sz w:val="22"/>
                <w14:ligatures w14:val="standardContextual"/>
              </w:rPr>
            </w:pPr>
          </w:p>
        </w:tc>
      </w:tr>
      <w:tr w:rsidR="00F10233" w14:paraId="534D6E6E" w14:textId="77777777">
        <w:tc>
          <w:tcPr>
            <w:tcW w:w="495" w:type="dxa"/>
            <w:tcBorders>
              <w:top w:val="single" w:sz="4" w:space="0" w:color="auto"/>
              <w:left w:val="single" w:sz="4" w:space="0" w:color="auto"/>
              <w:bottom w:val="single" w:sz="4" w:space="0" w:color="auto"/>
              <w:right w:val="single" w:sz="4" w:space="0" w:color="auto"/>
            </w:tcBorders>
            <w:hideMark/>
          </w:tcPr>
          <w:p w14:paraId="44C41644" w14:textId="77777777" w:rsidR="00F10233" w:rsidRDefault="00F10233">
            <w:pPr>
              <w:jc w:val="center"/>
              <w:rPr>
                <w:rFonts w:ascii="Calibri" w:eastAsia="Calibri" w:hAnsi="Calibri" w:cs="Calibri"/>
                <w:kern w:val="2"/>
                <w:sz w:val="22"/>
                <w14:ligatures w14:val="standardContextual"/>
              </w:rPr>
            </w:pPr>
            <w:r>
              <w:rPr>
                <w:rFonts w:ascii="Calibri" w:eastAsia="Calibri" w:hAnsi="Calibri" w:cs="Calibri"/>
                <w:kern w:val="2"/>
                <w:sz w:val="22"/>
                <w14:ligatures w14:val="standardContextual"/>
              </w:rPr>
              <w:t>4.</w:t>
            </w:r>
          </w:p>
        </w:tc>
        <w:tc>
          <w:tcPr>
            <w:tcW w:w="3112" w:type="dxa"/>
            <w:tcBorders>
              <w:top w:val="single" w:sz="4" w:space="0" w:color="auto"/>
              <w:left w:val="single" w:sz="4" w:space="0" w:color="auto"/>
              <w:bottom w:val="single" w:sz="4" w:space="0" w:color="auto"/>
              <w:right w:val="single" w:sz="4" w:space="0" w:color="auto"/>
            </w:tcBorders>
          </w:tcPr>
          <w:p w14:paraId="3197197A" w14:textId="77777777" w:rsidR="00F10233" w:rsidRDefault="00F10233">
            <w:pPr>
              <w:rPr>
                <w:rFonts w:ascii="Calibri" w:eastAsia="Calibri" w:hAnsi="Calibri" w:cs="Calibri"/>
                <w:kern w:val="2"/>
                <w:sz w:val="22"/>
                <w14:ligatures w14:val="standardContextual"/>
              </w:rPr>
            </w:pPr>
          </w:p>
        </w:tc>
        <w:tc>
          <w:tcPr>
            <w:tcW w:w="1101" w:type="dxa"/>
            <w:tcBorders>
              <w:top w:val="single" w:sz="4" w:space="0" w:color="auto"/>
              <w:left w:val="single" w:sz="4" w:space="0" w:color="auto"/>
              <w:bottom w:val="single" w:sz="4" w:space="0" w:color="auto"/>
              <w:right w:val="single" w:sz="4" w:space="0" w:color="auto"/>
            </w:tcBorders>
          </w:tcPr>
          <w:p w14:paraId="0CB930F2" w14:textId="77777777" w:rsidR="00F10233" w:rsidRDefault="00F10233">
            <w:pPr>
              <w:rPr>
                <w:rFonts w:ascii="Calibri" w:eastAsia="Calibri" w:hAnsi="Calibri" w:cs="Calibri"/>
                <w:kern w:val="2"/>
                <w:sz w:val="22"/>
                <w14:ligatures w14:val="standardContextual"/>
              </w:rPr>
            </w:pPr>
          </w:p>
        </w:tc>
        <w:tc>
          <w:tcPr>
            <w:tcW w:w="483" w:type="dxa"/>
            <w:tcBorders>
              <w:top w:val="single" w:sz="4" w:space="0" w:color="auto"/>
              <w:left w:val="single" w:sz="4" w:space="0" w:color="auto"/>
              <w:bottom w:val="single" w:sz="4" w:space="0" w:color="auto"/>
              <w:right w:val="single" w:sz="4" w:space="0" w:color="auto"/>
            </w:tcBorders>
          </w:tcPr>
          <w:p w14:paraId="37975C4D" w14:textId="77777777" w:rsidR="00F10233" w:rsidRDefault="00F10233">
            <w:pPr>
              <w:rPr>
                <w:rFonts w:ascii="Calibri" w:eastAsia="Calibri" w:hAnsi="Calibri" w:cs="Calibri"/>
                <w:kern w:val="2"/>
                <w:sz w:val="22"/>
                <w14:ligatures w14:val="standardContextual"/>
              </w:rPr>
            </w:pPr>
          </w:p>
        </w:tc>
        <w:tc>
          <w:tcPr>
            <w:tcW w:w="709" w:type="dxa"/>
            <w:tcBorders>
              <w:top w:val="single" w:sz="4" w:space="0" w:color="auto"/>
              <w:left w:val="single" w:sz="4" w:space="0" w:color="auto"/>
              <w:bottom w:val="single" w:sz="4" w:space="0" w:color="auto"/>
              <w:right w:val="single" w:sz="4" w:space="0" w:color="auto"/>
            </w:tcBorders>
          </w:tcPr>
          <w:p w14:paraId="44BCCC24" w14:textId="77777777" w:rsidR="00F10233" w:rsidRDefault="00F10233">
            <w:pPr>
              <w:rPr>
                <w:rFonts w:ascii="Calibri" w:eastAsia="Calibri" w:hAnsi="Calibri" w:cs="Calibri"/>
                <w:kern w:val="2"/>
                <w:sz w:val="22"/>
                <w14:ligatures w14:val="standardContextual"/>
              </w:rPr>
            </w:pPr>
          </w:p>
        </w:tc>
        <w:tc>
          <w:tcPr>
            <w:tcW w:w="1328" w:type="dxa"/>
            <w:tcBorders>
              <w:top w:val="single" w:sz="4" w:space="0" w:color="auto"/>
              <w:left w:val="single" w:sz="4" w:space="0" w:color="auto"/>
              <w:bottom w:val="single" w:sz="4" w:space="0" w:color="auto"/>
              <w:right w:val="single" w:sz="4" w:space="0" w:color="auto"/>
            </w:tcBorders>
          </w:tcPr>
          <w:p w14:paraId="19F05693" w14:textId="77777777" w:rsidR="00F10233" w:rsidRDefault="00F10233">
            <w:pPr>
              <w:rPr>
                <w:rFonts w:ascii="Calibri" w:eastAsia="Calibri" w:hAnsi="Calibri" w:cs="Calibri"/>
                <w:kern w:val="2"/>
                <w:sz w:val="22"/>
                <w14:ligatures w14:val="standardContextual"/>
              </w:rPr>
            </w:pPr>
          </w:p>
        </w:tc>
        <w:tc>
          <w:tcPr>
            <w:tcW w:w="1014" w:type="dxa"/>
            <w:tcBorders>
              <w:top w:val="single" w:sz="4" w:space="0" w:color="auto"/>
              <w:left w:val="single" w:sz="4" w:space="0" w:color="auto"/>
              <w:bottom w:val="single" w:sz="4" w:space="0" w:color="auto"/>
              <w:right w:val="single" w:sz="4" w:space="0" w:color="auto"/>
            </w:tcBorders>
          </w:tcPr>
          <w:p w14:paraId="3436028B" w14:textId="77777777" w:rsidR="00F10233" w:rsidRDefault="00F10233">
            <w:pPr>
              <w:rPr>
                <w:rFonts w:ascii="Calibri" w:eastAsia="Calibri" w:hAnsi="Calibri" w:cs="Calibri"/>
                <w:kern w:val="2"/>
                <w:sz w:val="22"/>
                <w14:ligatures w14:val="standardContextual"/>
              </w:rPr>
            </w:pPr>
          </w:p>
        </w:tc>
        <w:tc>
          <w:tcPr>
            <w:tcW w:w="995" w:type="dxa"/>
            <w:tcBorders>
              <w:top w:val="single" w:sz="4" w:space="0" w:color="auto"/>
              <w:left w:val="single" w:sz="4" w:space="0" w:color="auto"/>
              <w:bottom w:val="single" w:sz="4" w:space="0" w:color="auto"/>
              <w:right w:val="single" w:sz="4" w:space="0" w:color="auto"/>
            </w:tcBorders>
          </w:tcPr>
          <w:p w14:paraId="170C70BB" w14:textId="77777777" w:rsidR="00F10233" w:rsidRDefault="00F10233">
            <w:pPr>
              <w:rPr>
                <w:rFonts w:ascii="Calibri" w:eastAsia="Calibri" w:hAnsi="Calibri" w:cs="Calibri"/>
                <w:kern w:val="2"/>
                <w:sz w:val="22"/>
                <w14:ligatures w14:val="standardContextual"/>
              </w:rPr>
            </w:pPr>
          </w:p>
        </w:tc>
      </w:tr>
      <w:tr w:rsidR="00F10233" w14:paraId="73B0EBB4" w14:textId="77777777">
        <w:tc>
          <w:tcPr>
            <w:tcW w:w="495" w:type="dxa"/>
            <w:tcBorders>
              <w:top w:val="single" w:sz="4" w:space="0" w:color="auto"/>
              <w:left w:val="nil"/>
              <w:bottom w:val="nil"/>
              <w:right w:val="nil"/>
            </w:tcBorders>
          </w:tcPr>
          <w:p w14:paraId="5C924A26" w14:textId="77777777" w:rsidR="00F10233" w:rsidRDefault="00F10233">
            <w:pPr>
              <w:jc w:val="center"/>
              <w:rPr>
                <w:rFonts w:ascii="Calibri" w:eastAsia="Calibri" w:hAnsi="Calibri" w:cs="Calibri"/>
                <w:kern w:val="2"/>
                <w:sz w:val="22"/>
                <w14:ligatures w14:val="standardContextual"/>
              </w:rPr>
            </w:pPr>
          </w:p>
        </w:tc>
        <w:tc>
          <w:tcPr>
            <w:tcW w:w="3112" w:type="dxa"/>
            <w:tcBorders>
              <w:top w:val="single" w:sz="4" w:space="0" w:color="auto"/>
              <w:left w:val="nil"/>
              <w:bottom w:val="nil"/>
              <w:right w:val="nil"/>
            </w:tcBorders>
          </w:tcPr>
          <w:p w14:paraId="73338BFD" w14:textId="77777777" w:rsidR="00F10233" w:rsidRDefault="00F10233">
            <w:pPr>
              <w:rPr>
                <w:rFonts w:ascii="Calibri" w:eastAsia="Calibri" w:hAnsi="Calibri" w:cs="Calibri"/>
                <w:kern w:val="2"/>
                <w:sz w:val="22"/>
                <w14:ligatures w14:val="standardContextual"/>
              </w:rPr>
            </w:pPr>
          </w:p>
        </w:tc>
        <w:tc>
          <w:tcPr>
            <w:tcW w:w="1101" w:type="dxa"/>
            <w:tcBorders>
              <w:top w:val="single" w:sz="4" w:space="0" w:color="auto"/>
              <w:left w:val="nil"/>
              <w:bottom w:val="nil"/>
              <w:right w:val="nil"/>
            </w:tcBorders>
          </w:tcPr>
          <w:p w14:paraId="1B8E503D" w14:textId="77777777" w:rsidR="00F10233" w:rsidRDefault="00F10233">
            <w:pPr>
              <w:rPr>
                <w:rFonts w:ascii="Calibri" w:eastAsia="Calibri" w:hAnsi="Calibri" w:cs="Calibri"/>
                <w:kern w:val="2"/>
                <w:sz w:val="22"/>
                <w14:ligatures w14:val="standardContextual"/>
              </w:rPr>
            </w:pPr>
          </w:p>
        </w:tc>
        <w:tc>
          <w:tcPr>
            <w:tcW w:w="483" w:type="dxa"/>
            <w:tcBorders>
              <w:top w:val="single" w:sz="4" w:space="0" w:color="auto"/>
              <w:left w:val="nil"/>
              <w:bottom w:val="nil"/>
              <w:right w:val="nil"/>
            </w:tcBorders>
          </w:tcPr>
          <w:p w14:paraId="3DA8FA38" w14:textId="77777777" w:rsidR="00F10233" w:rsidRDefault="00F10233">
            <w:pPr>
              <w:rPr>
                <w:rFonts w:ascii="Calibri" w:eastAsia="Calibri" w:hAnsi="Calibri" w:cs="Calibri"/>
                <w:kern w:val="2"/>
                <w:sz w:val="22"/>
                <w14:ligatures w14:val="standardContextual"/>
              </w:rPr>
            </w:pPr>
          </w:p>
        </w:tc>
        <w:tc>
          <w:tcPr>
            <w:tcW w:w="709" w:type="dxa"/>
            <w:tcBorders>
              <w:top w:val="single" w:sz="4" w:space="0" w:color="auto"/>
              <w:left w:val="nil"/>
              <w:bottom w:val="nil"/>
              <w:right w:val="single" w:sz="4" w:space="0" w:color="auto"/>
            </w:tcBorders>
          </w:tcPr>
          <w:p w14:paraId="169409D1" w14:textId="77777777" w:rsidR="00F10233" w:rsidRDefault="00F10233">
            <w:pPr>
              <w:rPr>
                <w:rFonts w:ascii="Calibri" w:eastAsia="Calibri" w:hAnsi="Calibri" w:cs="Calibri"/>
                <w:kern w:val="2"/>
                <w:sz w:val="22"/>
                <w14:ligatures w14:val="standardContextual"/>
              </w:rPr>
            </w:pPr>
          </w:p>
        </w:tc>
        <w:tc>
          <w:tcPr>
            <w:tcW w:w="1328" w:type="dxa"/>
            <w:tcBorders>
              <w:top w:val="single" w:sz="4" w:space="0" w:color="auto"/>
              <w:left w:val="single" w:sz="4" w:space="0" w:color="auto"/>
              <w:bottom w:val="single" w:sz="4" w:space="0" w:color="auto"/>
              <w:right w:val="single" w:sz="4" w:space="0" w:color="auto"/>
            </w:tcBorders>
            <w:hideMark/>
          </w:tcPr>
          <w:p w14:paraId="484957BD" w14:textId="77777777" w:rsidR="00F10233" w:rsidRDefault="00F10233">
            <w:pPr>
              <w:rPr>
                <w:rFonts w:ascii="Calibri" w:eastAsia="Calibri" w:hAnsi="Calibri" w:cs="Calibri"/>
                <w:kern w:val="2"/>
                <w:sz w:val="22"/>
                <w14:ligatures w14:val="standardContextual"/>
              </w:rPr>
            </w:pPr>
            <w:r>
              <w:rPr>
                <w:rFonts w:ascii="Calibri" w:eastAsia="Calibri" w:hAnsi="Calibri" w:cs="Calibri"/>
                <w:b/>
                <w:bCs/>
                <w:kern w:val="2"/>
                <w:sz w:val="22"/>
                <w14:ligatures w14:val="standardContextual"/>
              </w:rPr>
              <w:t>Razem</w:t>
            </w:r>
          </w:p>
        </w:tc>
        <w:tc>
          <w:tcPr>
            <w:tcW w:w="1014" w:type="dxa"/>
            <w:tcBorders>
              <w:top w:val="single" w:sz="4" w:space="0" w:color="auto"/>
              <w:left w:val="single" w:sz="4" w:space="0" w:color="auto"/>
              <w:bottom w:val="single" w:sz="4" w:space="0" w:color="auto"/>
              <w:right w:val="single" w:sz="4" w:space="0" w:color="auto"/>
            </w:tcBorders>
          </w:tcPr>
          <w:p w14:paraId="40B7CC12" w14:textId="77777777" w:rsidR="00F10233" w:rsidRDefault="00F10233">
            <w:pPr>
              <w:rPr>
                <w:rFonts w:ascii="Calibri" w:eastAsia="Calibri" w:hAnsi="Calibri" w:cs="Calibri"/>
                <w:kern w:val="2"/>
                <w:sz w:val="22"/>
                <w14:ligatures w14:val="standardContextual"/>
              </w:rPr>
            </w:pPr>
          </w:p>
        </w:tc>
        <w:tc>
          <w:tcPr>
            <w:tcW w:w="995" w:type="dxa"/>
            <w:tcBorders>
              <w:top w:val="single" w:sz="4" w:space="0" w:color="auto"/>
              <w:left w:val="single" w:sz="4" w:space="0" w:color="auto"/>
              <w:bottom w:val="nil"/>
              <w:right w:val="nil"/>
            </w:tcBorders>
          </w:tcPr>
          <w:p w14:paraId="661CA348" w14:textId="77777777" w:rsidR="00F10233" w:rsidRDefault="00F10233">
            <w:pPr>
              <w:rPr>
                <w:rFonts w:ascii="Calibri" w:eastAsia="Calibri" w:hAnsi="Calibri" w:cs="Calibri"/>
                <w:kern w:val="2"/>
                <w:sz w:val="22"/>
                <w14:ligatures w14:val="standardContextual"/>
              </w:rPr>
            </w:pPr>
          </w:p>
        </w:tc>
      </w:tr>
    </w:tbl>
    <w:p w14:paraId="654F3D78" w14:textId="77777777" w:rsidR="00F10233" w:rsidRDefault="00F10233" w:rsidP="00F10233">
      <w:pPr>
        <w:rPr>
          <w:rFonts w:ascii="Calibri" w:eastAsia="Arial" w:hAnsi="Calibri" w:cs="Calibri"/>
          <w:color w:val="000000"/>
          <w:sz w:val="22"/>
          <w:lang w:eastAsia="pl-PL"/>
        </w:rPr>
      </w:pPr>
    </w:p>
    <w:p w14:paraId="2BF5FFC8" w14:textId="77777777" w:rsidR="00F10233" w:rsidRDefault="00F10233" w:rsidP="00F10233">
      <w:pPr>
        <w:rPr>
          <w:rFonts w:ascii="Calibri" w:hAnsi="Calibri" w:cs="Calibri"/>
          <w:bCs/>
          <w:sz w:val="22"/>
        </w:rPr>
      </w:pPr>
      <w:r>
        <w:rPr>
          <w:rFonts w:ascii="Calibri" w:hAnsi="Calibri" w:cs="Calibri"/>
          <w:sz w:val="22"/>
        </w:rPr>
        <w:t xml:space="preserve">Osoba prowadząca sprawę - </w:t>
      </w:r>
      <w:r>
        <w:rPr>
          <w:rFonts w:ascii="Calibri" w:hAnsi="Calibri" w:cs="Calibri"/>
          <w:i/>
          <w:sz w:val="22"/>
        </w:rPr>
        <w:t>[Dane koordynatora Kontrahenta dla Zamówienia] …………………….…</w:t>
      </w:r>
      <w:r>
        <w:rPr>
          <w:rFonts w:ascii="Calibri" w:hAnsi="Calibri" w:cs="Calibri"/>
          <w:sz w:val="22"/>
        </w:rPr>
        <w:t>tel. ………. e-mail …… .</w:t>
      </w:r>
    </w:p>
    <w:p w14:paraId="176277AC" w14:textId="77777777" w:rsidR="00F10233" w:rsidRDefault="00F10233" w:rsidP="00F10233">
      <w:pPr>
        <w:rPr>
          <w:rFonts w:ascii="Calibri" w:hAnsi="Calibri" w:cs="Calibri"/>
          <w:bCs/>
          <w:sz w:val="22"/>
        </w:rPr>
      </w:pPr>
    </w:p>
    <w:p w14:paraId="3795B70F" w14:textId="77777777" w:rsidR="00F10233" w:rsidRDefault="00F10233" w:rsidP="00F10233">
      <w:pPr>
        <w:rPr>
          <w:rFonts w:ascii="Calibri" w:hAnsi="Calibri" w:cs="Calibri"/>
          <w:bCs/>
          <w:sz w:val="22"/>
        </w:rPr>
      </w:pPr>
      <w:r>
        <w:rPr>
          <w:rFonts w:ascii="Calibri" w:hAnsi="Calibri" w:cs="Calibri"/>
          <w:bCs/>
          <w:sz w:val="22"/>
        </w:rPr>
        <w:t>Wystawiając Fakturę w korespondencji prosimy powołać się na nasz (występujący wraz z datą) numer Zamówienia.</w:t>
      </w:r>
    </w:p>
    <w:p w14:paraId="059C8F6C" w14:textId="77777777" w:rsidR="00F10233" w:rsidRDefault="00F10233" w:rsidP="00F10233">
      <w:pPr>
        <w:rPr>
          <w:rFonts w:ascii="Calibri" w:hAnsi="Calibri" w:cs="Calibri"/>
          <w:bCs/>
          <w:sz w:val="22"/>
        </w:rPr>
      </w:pPr>
      <w:r>
        <w:rPr>
          <w:rFonts w:ascii="Calibri" w:hAnsi="Calibri" w:cs="Calibri"/>
          <w:bCs/>
          <w:sz w:val="22"/>
        </w:rPr>
        <w:t>Fakturę należy wystawić zgodnie z opisem w polu Zamawiający, wysłać na adres wskazany w polu Adres do wysyłki faktury.</w:t>
      </w:r>
    </w:p>
    <w:p w14:paraId="6236D4F6" w14:textId="77777777" w:rsidR="00F10233" w:rsidRDefault="00F10233" w:rsidP="00F10233">
      <w:pPr>
        <w:rPr>
          <w:rFonts w:ascii="Calibri" w:hAnsi="Calibri" w:cs="Calibri"/>
          <w:bCs/>
          <w:sz w:val="22"/>
        </w:rPr>
      </w:pPr>
      <w:r>
        <w:rPr>
          <w:rFonts w:ascii="Calibri" w:hAnsi="Calibri" w:cs="Calibri"/>
          <w:bCs/>
          <w:sz w:val="22"/>
        </w:rPr>
        <w:lastRenderedPageBreak/>
        <w:t>Jeśli w Umowie nie postanowiono inaczej, albo Zamówienie nie jest wystawiane w wyniku realizacji Umowy, to:</w:t>
      </w:r>
    </w:p>
    <w:p w14:paraId="6C94BA14" w14:textId="77777777" w:rsidR="00F10233" w:rsidRDefault="00F10233" w:rsidP="00F10233">
      <w:pPr>
        <w:numPr>
          <w:ilvl w:val="6"/>
          <w:numId w:val="136"/>
        </w:numPr>
        <w:tabs>
          <w:tab w:val="num" w:pos="284"/>
        </w:tabs>
        <w:spacing w:after="0"/>
        <w:ind w:left="284" w:hanging="284"/>
        <w:jc w:val="both"/>
        <w:rPr>
          <w:rFonts w:ascii="Calibri" w:hAnsi="Calibri" w:cs="Calibri"/>
          <w:bCs/>
          <w:sz w:val="22"/>
        </w:rPr>
      </w:pPr>
      <w:r>
        <w:rPr>
          <w:rFonts w:ascii="Calibri" w:hAnsi="Calibri" w:cs="Calibri"/>
          <w:bCs/>
          <w:sz w:val="22"/>
        </w:rPr>
        <w:t xml:space="preserve">Wystawiając Fakturę VAT do kwoty netto doliczony zostanie podatek VAT </w:t>
      </w:r>
      <w:r>
        <w:rPr>
          <w:rFonts w:ascii="Calibri" w:hAnsi="Calibri" w:cs="Calibri"/>
          <w:sz w:val="22"/>
        </w:rPr>
        <w:t>zgodnie z obowiązującymi przepisami prawa podatkowego</w:t>
      </w:r>
      <w:r>
        <w:rPr>
          <w:rFonts w:ascii="Calibri" w:hAnsi="Calibri" w:cs="Calibri"/>
          <w:bCs/>
          <w:sz w:val="22"/>
        </w:rPr>
        <w:t>.</w:t>
      </w:r>
    </w:p>
    <w:p w14:paraId="20B393DE" w14:textId="77777777" w:rsidR="00F10233" w:rsidRDefault="00F10233" w:rsidP="00F10233">
      <w:pPr>
        <w:numPr>
          <w:ilvl w:val="6"/>
          <w:numId w:val="136"/>
        </w:numPr>
        <w:tabs>
          <w:tab w:val="num" w:pos="284"/>
        </w:tabs>
        <w:spacing w:after="0"/>
        <w:ind w:left="284" w:hanging="284"/>
        <w:jc w:val="both"/>
        <w:rPr>
          <w:rFonts w:ascii="Calibri" w:hAnsi="Calibri" w:cs="Calibri"/>
          <w:bCs/>
          <w:sz w:val="22"/>
        </w:rPr>
      </w:pPr>
      <w:r>
        <w:rPr>
          <w:rFonts w:ascii="Calibri" w:hAnsi="Calibri" w:cs="Calibri"/>
          <w:bCs/>
          <w:sz w:val="22"/>
        </w:rPr>
        <w:t>Strony oświadczają, że są płatnikami podatku VAT upoważnionymi do wystawiania i otrzymywania faktur VAT.</w:t>
      </w:r>
    </w:p>
    <w:p w14:paraId="243C7634" w14:textId="4741E367" w:rsidR="00F10233" w:rsidRDefault="00F10233" w:rsidP="00F10233">
      <w:pPr>
        <w:numPr>
          <w:ilvl w:val="6"/>
          <w:numId w:val="136"/>
        </w:numPr>
        <w:tabs>
          <w:tab w:val="num" w:pos="284"/>
        </w:tabs>
        <w:spacing w:after="0"/>
        <w:ind w:left="284" w:hanging="284"/>
        <w:jc w:val="both"/>
        <w:rPr>
          <w:rFonts w:ascii="Calibri" w:hAnsi="Calibri" w:cs="Calibri"/>
          <w:bCs/>
          <w:sz w:val="22"/>
        </w:rPr>
      </w:pPr>
      <w:r>
        <w:rPr>
          <w:rFonts w:ascii="Calibri" w:hAnsi="Calibri" w:cs="Calibri"/>
          <w:bCs/>
          <w:sz w:val="22"/>
        </w:rPr>
        <w:t>Strony zgodnie ustalają, że wierzytelności powstałe w wyniku realizacji niniejszego Zamówienia nie mogą być bez zgody PGE Energetyka Kolejowa O</w:t>
      </w:r>
      <w:r w:rsidR="00395EA6">
        <w:rPr>
          <w:rFonts w:ascii="Calibri" w:hAnsi="Calibri" w:cs="Calibri"/>
          <w:bCs/>
          <w:sz w:val="22"/>
        </w:rPr>
        <w:t>perator</w:t>
      </w:r>
      <w:r>
        <w:rPr>
          <w:rFonts w:ascii="Calibri" w:hAnsi="Calibri" w:cs="Calibri"/>
          <w:bCs/>
          <w:sz w:val="22"/>
        </w:rPr>
        <w:t xml:space="preserve"> Sp. z o.o. przeniesione przez Wierzyciela na osoby trzecie ani uregulowane w drodze kompensaty (art. 509 §1 k.c.).</w:t>
      </w:r>
    </w:p>
    <w:p w14:paraId="3E8F7877" w14:textId="77777777" w:rsidR="00F10233" w:rsidRDefault="00F10233" w:rsidP="00F10233">
      <w:pPr>
        <w:numPr>
          <w:ilvl w:val="6"/>
          <w:numId w:val="136"/>
        </w:numPr>
        <w:tabs>
          <w:tab w:val="num" w:pos="284"/>
        </w:tabs>
        <w:spacing w:after="0"/>
        <w:ind w:left="284" w:hanging="284"/>
        <w:jc w:val="both"/>
        <w:rPr>
          <w:rFonts w:ascii="Calibri" w:hAnsi="Calibri" w:cs="Calibri"/>
          <w:bCs/>
          <w:sz w:val="22"/>
        </w:rPr>
      </w:pPr>
      <w:r>
        <w:rPr>
          <w:rFonts w:ascii="Calibri" w:hAnsi="Calibri" w:cs="Calibri"/>
          <w:bCs/>
          <w:sz w:val="22"/>
        </w:rPr>
        <w:t>W sprawach nieunormowanych niniejszym Zamówieniem, mają zastosowanie przepisy Kodeksu cywilnego.</w:t>
      </w:r>
    </w:p>
    <w:p w14:paraId="210D4353" w14:textId="77777777" w:rsidR="00F10233" w:rsidRDefault="00F10233" w:rsidP="00F10233">
      <w:pPr>
        <w:numPr>
          <w:ilvl w:val="6"/>
          <w:numId w:val="136"/>
        </w:numPr>
        <w:tabs>
          <w:tab w:val="num" w:pos="284"/>
        </w:tabs>
        <w:spacing w:after="0"/>
        <w:ind w:left="284" w:hanging="284"/>
        <w:jc w:val="both"/>
        <w:rPr>
          <w:rFonts w:ascii="Calibri" w:hAnsi="Calibri" w:cs="Calibri"/>
          <w:bCs/>
          <w:sz w:val="22"/>
        </w:rPr>
      </w:pPr>
      <w:r>
        <w:rPr>
          <w:rFonts w:ascii="Calibri" w:hAnsi="Calibri" w:cs="Calibri"/>
          <w:bCs/>
          <w:sz w:val="22"/>
        </w:rPr>
        <w:t xml:space="preserve">Przesłanie faktury w wersji elektronicznej w formacie PDF na adres e-mail: </w:t>
      </w:r>
      <w:hyperlink r:id="rId25" w:history="1">
        <w:r>
          <w:rPr>
            <w:rStyle w:val="Hipercze"/>
            <w:rFonts w:ascii="Calibri" w:hAnsi="Calibri" w:cs="Calibri"/>
            <w:bCs/>
            <w:color w:val="000000"/>
            <w:sz w:val="22"/>
            <w:u w:val="single"/>
          </w:rPr>
          <w:t>fakturyzakupowe.pgeek@gkpge.pl</w:t>
        </w:r>
      </w:hyperlink>
      <w:r>
        <w:rPr>
          <w:rFonts w:ascii="Calibri" w:hAnsi="Calibri" w:cs="Calibri"/>
          <w:bCs/>
          <w:sz w:val="22"/>
        </w:rPr>
        <w:t xml:space="preserve"> jest potwierdzeniem przez Kontrahenta akceptacji zasad wystawiania i przesyłania faktur elektronicznych dostępnych na stronie Zamawiającego. </w:t>
      </w:r>
    </w:p>
    <w:p w14:paraId="14DC95AE" w14:textId="77777777" w:rsidR="00F10233" w:rsidRDefault="00F10233" w:rsidP="00F10233">
      <w:pPr>
        <w:rPr>
          <w:rFonts w:ascii="Calibri" w:hAnsi="Calibri" w:cs="Calibri"/>
          <w:bCs/>
          <w:sz w:val="22"/>
        </w:rPr>
      </w:pPr>
      <w:r>
        <w:rPr>
          <w:rFonts w:ascii="Calibri" w:hAnsi="Calibri" w:cs="Calibri"/>
          <w:b/>
          <w:bCs/>
          <w:sz w:val="22"/>
        </w:rPr>
        <w:t>Jeśli w umowie postanowiono inaczej, a Zamówienie wystawione jest w wyniku realizacji tej Umowy, obowiązującymi są postanowienia Umowy.</w:t>
      </w:r>
    </w:p>
    <w:p w14:paraId="6D66F579" w14:textId="77777777" w:rsidR="00F10233" w:rsidRDefault="00F10233" w:rsidP="00F10233">
      <w:pPr>
        <w:spacing w:after="0"/>
        <w:rPr>
          <w:rFonts w:ascii="Calibri" w:hAnsi="Calibri" w:cs="Calibri"/>
          <w:sz w:val="22"/>
        </w:rPr>
      </w:pPr>
    </w:p>
    <w:p w14:paraId="21E404D1" w14:textId="77777777" w:rsidR="00F10233" w:rsidRDefault="00F10233" w:rsidP="00F10233">
      <w:pPr>
        <w:rPr>
          <w:rFonts w:ascii="Calibri" w:hAnsi="Calibri" w:cs="Calibri"/>
          <w:sz w:val="22"/>
        </w:rPr>
      </w:pPr>
      <w:r>
        <w:rPr>
          <w:rFonts w:ascii="Calibri" w:hAnsi="Calibri" w:cs="Calibri"/>
          <w:sz w:val="22"/>
        </w:rPr>
        <w:t>Wykonawca oświadcza, że zapoznał się z treścią Kodeksu Postępowania dla Partnerów Biznesowych Spółek GK PGE (http://www.gkpge.pl/compliance)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 również przestrzegali tych standardów.</w:t>
      </w:r>
    </w:p>
    <w:p w14:paraId="43998218" w14:textId="77777777" w:rsidR="00F10233" w:rsidRDefault="00F10233" w:rsidP="00F10233">
      <w:pPr>
        <w:rPr>
          <w:rFonts w:ascii="Calibri" w:hAnsi="Calibri" w:cs="Calibri"/>
          <w:sz w:val="22"/>
        </w:rPr>
      </w:pPr>
    </w:p>
    <w:p w14:paraId="7320A716" w14:textId="77777777" w:rsidR="00F10233" w:rsidRDefault="00F10233" w:rsidP="00F10233">
      <w:pPr>
        <w:rPr>
          <w:rFonts w:ascii="Calibri" w:hAnsi="Calibri" w:cs="Calibri"/>
          <w:sz w:val="22"/>
        </w:rPr>
      </w:pPr>
    </w:p>
    <w:p w14:paraId="46B6E510" w14:textId="77777777" w:rsidR="00F10233" w:rsidRDefault="00F10233" w:rsidP="00F10233">
      <w:pPr>
        <w:spacing w:before="120" w:after="120"/>
        <w:rPr>
          <w:rFonts w:ascii="Calibri" w:hAnsi="Calibri" w:cs="Calibri"/>
          <w:bCs/>
          <w:sz w:val="22"/>
        </w:rPr>
      </w:pPr>
      <w:r>
        <w:rPr>
          <w:rFonts w:ascii="Calibri" w:hAnsi="Calibri" w:cs="Calibri"/>
          <w:b/>
          <w:bCs/>
          <w:sz w:val="22"/>
        </w:rPr>
        <w:t xml:space="preserve">Podpis </w:t>
      </w:r>
      <w:r>
        <w:rPr>
          <w:rFonts w:ascii="Calibri" w:hAnsi="Calibri" w:cs="Calibri"/>
          <w:bCs/>
          <w:sz w:val="22"/>
        </w:rPr>
        <w:t>……………………………..….</w:t>
      </w:r>
    </w:p>
    <w:p w14:paraId="0655074F" w14:textId="77777777" w:rsidR="00C47D01" w:rsidRPr="00106EC2" w:rsidRDefault="00C47D01" w:rsidP="00C47D01">
      <w:pPr>
        <w:jc w:val="center"/>
        <w:rPr>
          <w:rFonts w:ascii="Arial Narrow" w:hAnsi="Arial Narrow" w:cs="Calibri"/>
          <w:sz w:val="22"/>
        </w:rPr>
      </w:pPr>
    </w:p>
    <w:p w14:paraId="0706097D" w14:textId="77777777" w:rsidR="00C47D01" w:rsidRDefault="00C47D01" w:rsidP="00C47D01">
      <w:pPr>
        <w:spacing w:after="160" w:line="259" w:lineRule="auto"/>
        <w:rPr>
          <w:rFonts w:ascii="Arial Narrow" w:hAnsi="Arial Narrow"/>
          <w:b/>
          <w:bCs/>
          <w:sz w:val="22"/>
        </w:rPr>
      </w:pPr>
      <w:r>
        <w:rPr>
          <w:rFonts w:ascii="Arial Narrow" w:hAnsi="Arial Narrow"/>
          <w:b/>
          <w:bCs/>
          <w:sz w:val="22"/>
        </w:rPr>
        <w:br w:type="page"/>
      </w:r>
    </w:p>
    <w:p w14:paraId="3D046EED" w14:textId="77777777" w:rsidR="00EB6CE9" w:rsidRDefault="00EB6CE9" w:rsidP="00C47D01">
      <w:pPr>
        <w:spacing w:after="240"/>
        <w:contextualSpacing/>
        <w:jc w:val="right"/>
        <w:rPr>
          <w:rFonts w:ascii="Arial Narrow" w:hAnsi="Arial Narrow"/>
          <w:b/>
          <w:bCs/>
          <w:sz w:val="22"/>
        </w:rPr>
      </w:pPr>
    </w:p>
    <w:p w14:paraId="6A6BE268" w14:textId="5A9EF843" w:rsidR="00EB6CE9" w:rsidRDefault="00EB6CE9" w:rsidP="00C47D01">
      <w:pPr>
        <w:spacing w:after="240"/>
        <w:contextualSpacing/>
        <w:jc w:val="right"/>
        <w:rPr>
          <w:rFonts w:ascii="Arial Narrow" w:hAnsi="Arial Narrow"/>
          <w:b/>
          <w:bCs/>
          <w:sz w:val="22"/>
        </w:rPr>
      </w:pPr>
      <w:r>
        <w:rPr>
          <w:rFonts w:ascii="Arial Narrow" w:hAnsi="Arial Narrow"/>
          <w:b/>
          <w:bCs/>
          <w:sz w:val="22"/>
        </w:rPr>
        <w:t>Załącznik nr 4</w:t>
      </w:r>
    </w:p>
    <w:p w14:paraId="673E9EB0" w14:textId="77777777" w:rsidR="00EB6CE9" w:rsidRDefault="00EB6CE9" w:rsidP="00C47D01">
      <w:pPr>
        <w:spacing w:after="240"/>
        <w:contextualSpacing/>
        <w:jc w:val="right"/>
        <w:rPr>
          <w:rFonts w:ascii="Arial Narrow" w:hAnsi="Arial Narrow"/>
          <w:b/>
          <w:bCs/>
          <w:sz w:val="22"/>
        </w:rPr>
      </w:pPr>
    </w:p>
    <w:p w14:paraId="79A49075" w14:textId="606329A7" w:rsidR="00EB6CE9" w:rsidRDefault="00EB6CE9" w:rsidP="00C47D01">
      <w:pPr>
        <w:spacing w:after="240"/>
        <w:contextualSpacing/>
        <w:jc w:val="right"/>
        <w:rPr>
          <w:rFonts w:ascii="Arial Narrow" w:hAnsi="Arial Narrow"/>
          <w:b/>
          <w:bCs/>
          <w:sz w:val="22"/>
        </w:rPr>
      </w:pPr>
      <w:r>
        <w:rPr>
          <w:rFonts w:ascii="Arial Narrow" w:hAnsi="Arial Narrow"/>
          <w:b/>
          <w:bCs/>
          <w:sz w:val="22"/>
        </w:rPr>
        <w:t>Polisa OC Wykonawcy</w:t>
      </w:r>
    </w:p>
    <w:p w14:paraId="155EEE91" w14:textId="77777777" w:rsidR="00EB6CE9" w:rsidRDefault="00EB6CE9" w:rsidP="00C47D01">
      <w:pPr>
        <w:spacing w:after="240"/>
        <w:contextualSpacing/>
        <w:jc w:val="right"/>
        <w:rPr>
          <w:rFonts w:ascii="Arial Narrow" w:hAnsi="Arial Narrow"/>
          <w:b/>
          <w:bCs/>
          <w:sz w:val="22"/>
        </w:rPr>
      </w:pPr>
    </w:p>
    <w:p w14:paraId="0604515B" w14:textId="6EB1C508" w:rsidR="00EB6CE9" w:rsidRDefault="00EB6CE9">
      <w:pPr>
        <w:rPr>
          <w:rFonts w:ascii="Arial Narrow" w:hAnsi="Arial Narrow"/>
          <w:b/>
          <w:bCs/>
          <w:sz w:val="22"/>
        </w:rPr>
      </w:pPr>
      <w:r>
        <w:rPr>
          <w:rFonts w:ascii="Arial Narrow" w:hAnsi="Arial Narrow"/>
          <w:b/>
          <w:bCs/>
          <w:sz w:val="22"/>
        </w:rPr>
        <w:br w:type="page"/>
      </w:r>
    </w:p>
    <w:p w14:paraId="0DA6C533" w14:textId="47D9A917" w:rsidR="00C47D01" w:rsidRPr="00106EC2" w:rsidRDefault="00C47D01" w:rsidP="00C47D01">
      <w:pPr>
        <w:spacing w:after="240"/>
        <w:contextualSpacing/>
        <w:jc w:val="right"/>
        <w:rPr>
          <w:rFonts w:ascii="Arial Narrow" w:hAnsi="Arial Narrow"/>
          <w:b/>
          <w:bCs/>
          <w:sz w:val="22"/>
        </w:rPr>
      </w:pPr>
      <w:r>
        <w:rPr>
          <w:rFonts w:ascii="Arial Narrow" w:hAnsi="Arial Narrow"/>
          <w:b/>
          <w:bCs/>
          <w:sz w:val="22"/>
        </w:rPr>
        <w:lastRenderedPageBreak/>
        <w:t>Z</w:t>
      </w:r>
      <w:r w:rsidRPr="00106EC2">
        <w:rPr>
          <w:rFonts w:ascii="Arial Narrow" w:hAnsi="Arial Narrow"/>
          <w:b/>
          <w:bCs/>
          <w:sz w:val="22"/>
        </w:rPr>
        <w:t>ałącznik Nr 5 do Umowy</w:t>
      </w:r>
    </w:p>
    <w:p w14:paraId="51E7DF43" w14:textId="77777777" w:rsidR="00C47D01" w:rsidRPr="00106EC2" w:rsidRDefault="00C47D01" w:rsidP="00C47D01">
      <w:pPr>
        <w:spacing w:after="240"/>
        <w:contextualSpacing/>
        <w:jc w:val="center"/>
        <w:rPr>
          <w:rFonts w:ascii="Arial Narrow" w:hAnsi="Arial Narrow"/>
          <w:b/>
          <w:bCs/>
          <w:sz w:val="22"/>
        </w:rPr>
      </w:pPr>
    </w:p>
    <w:p w14:paraId="476CEDD9" w14:textId="77777777" w:rsidR="00C47D01" w:rsidRPr="00106EC2" w:rsidRDefault="00C47D01" w:rsidP="00C47D01">
      <w:pPr>
        <w:spacing w:after="240"/>
        <w:contextualSpacing/>
        <w:jc w:val="center"/>
        <w:rPr>
          <w:rFonts w:ascii="Arial Narrow" w:eastAsia="Times New Roman" w:hAnsi="Arial Narrow" w:cs="Calibri"/>
          <w:b/>
          <w:sz w:val="22"/>
        </w:rPr>
      </w:pPr>
      <w:r w:rsidRPr="00106EC2">
        <w:rPr>
          <w:rFonts w:ascii="Arial Narrow" w:hAnsi="Arial Narrow"/>
          <w:b/>
          <w:sz w:val="22"/>
        </w:rPr>
        <w:tab/>
        <w:t>Podział terytorialny</w:t>
      </w:r>
    </w:p>
    <w:p w14:paraId="38ED75E0" w14:textId="77777777" w:rsidR="00C47D01" w:rsidRPr="00106EC2" w:rsidRDefault="00C47D01" w:rsidP="00C47D01">
      <w:pPr>
        <w:widowControl w:val="0"/>
        <w:tabs>
          <w:tab w:val="left" w:pos="851"/>
        </w:tabs>
        <w:autoSpaceDE w:val="0"/>
        <w:autoSpaceDN w:val="0"/>
        <w:adjustRightInd w:val="0"/>
        <w:spacing w:after="60" w:line="276" w:lineRule="auto"/>
        <w:rPr>
          <w:rFonts w:ascii="Arial Narrow" w:eastAsia="Times New Roman" w:hAnsi="Arial Narrow" w:cs="Calibri"/>
          <w:b/>
          <w:sz w:val="22"/>
        </w:rPr>
      </w:pPr>
    </w:p>
    <w:p w14:paraId="08CFD644" w14:textId="77777777" w:rsidR="00C47D01" w:rsidRPr="00106EC2" w:rsidRDefault="00C47D01" w:rsidP="00C47D01">
      <w:pPr>
        <w:pStyle w:val="Akapitzlist"/>
        <w:widowControl w:val="0"/>
        <w:numPr>
          <w:ilvl w:val="6"/>
          <w:numId w:val="71"/>
        </w:numPr>
        <w:tabs>
          <w:tab w:val="left" w:pos="851"/>
        </w:tabs>
        <w:autoSpaceDE w:val="0"/>
        <w:autoSpaceDN w:val="0"/>
        <w:adjustRightInd w:val="0"/>
        <w:spacing w:after="60" w:line="276" w:lineRule="auto"/>
        <w:ind w:left="284" w:hanging="284"/>
        <w:rPr>
          <w:rFonts w:ascii="Arial Narrow" w:eastAsia="Times New Roman" w:hAnsi="Arial Narrow" w:cs="Calibri"/>
          <w:b/>
          <w:sz w:val="22"/>
        </w:rPr>
      </w:pPr>
      <w:r w:rsidRPr="00106EC2">
        <w:rPr>
          <w:rFonts w:ascii="Arial Narrow" w:eastAsia="Times New Roman" w:hAnsi="Arial Narrow" w:cs="Calibri"/>
          <w:b/>
          <w:sz w:val="22"/>
        </w:rPr>
        <w:t>Mapa podziału terytorialnego wg Obszarów Operatora</w:t>
      </w:r>
    </w:p>
    <w:p w14:paraId="285B918C" w14:textId="77777777" w:rsidR="00C47D01" w:rsidRPr="00106EC2" w:rsidRDefault="00C47D01" w:rsidP="00C47D01">
      <w:pPr>
        <w:pStyle w:val="Akapitzlist"/>
        <w:widowControl w:val="0"/>
        <w:tabs>
          <w:tab w:val="left" w:pos="851"/>
        </w:tabs>
        <w:autoSpaceDE w:val="0"/>
        <w:autoSpaceDN w:val="0"/>
        <w:adjustRightInd w:val="0"/>
        <w:spacing w:after="60" w:line="276" w:lineRule="auto"/>
        <w:ind w:left="284"/>
        <w:rPr>
          <w:rFonts w:ascii="Arial Narrow" w:eastAsia="Times New Roman" w:hAnsi="Arial Narrow" w:cs="Calibri"/>
          <w:b/>
          <w:sz w:val="22"/>
        </w:rPr>
      </w:pPr>
      <w:r w:rsidRPr="00106EC2">
        <w:rPr>
          <w:rFonts w:ascii="Arial Narrow" w:eastAsia="Times New Roman" w:hAnsi="Arial Narrow" w:cs="Calibri"/>
          <w:b/>
          <w:sz w:val="22"/>
        </w:rPr>
        <w:t>(Szczegółowy podział terytorialny dla Obszarów Operatora)</w:t>
      </w:r>
    </w:p>
    <w:p w14:paraId="5BEB6D17" w14:textId="77777777" w:rsidR="00C47D01" w:rsidRPr="00DC236C" w:rsidRDefault="00C47D01" w:rsidP="00C47D01">
      <w:pPr>
        <w:pStyle w:val="Akapitzlist"/>
        <w:widowControl w:val="0"/>
        <w:tabs>
          <w:tab w:val="left" w:pos="851"/>
        </w:tabs>
        <w:autoSpaceDE w:val="0"/>
        <w:autoSpaceDN w:val="0"/>
        <w:adjustRightInd w:val="0"/>
        <w:spacing w:after="60" w:line="276" w:lineRule="auto"/>
        <w:ind w:left="284"/>
        <w:rPr>
          <w:rFonts w:ascii="Calibri" w:eastAsia="Times New Roman" w:hAnsi="Calibri" w:cs="Calibri"/>
          <w:b/>
          <w:sz w:val="22"/>
        </w:rPr>
      </w:pPr>
      <w:r>
        <w:rPr>
          <w:noProof/>
          <w14:ligatures w14:val="standardContextual"/>
        </w:rPr>
        <w:drawing>
          <wp:anchor distT="0" distB="0" distL="114300" distR="114300" simplePos="0" relativeHeight="251660290" behindDoc="0" locked="0" layoutInCell="1" allowOverlap="1" wp14:anchorId="60F95461" wp14:editId="5826E581">
            <wp:simplePos x="0" y="0"/>
            <wp:positionH relativeFrom="margin">
              <wp:posOffset>199417</wp:posOffset>
            </wp:positionH>
            <wp:positionV relativeFrom="paragraph">
              <wp:posOffset>15794</wp:posOffset>
            </wp:positionV>
            <wp:extent cx="5987415" cy="7051891"/>
            <wp:effectExtent l="0" t="0" r="0" b="0"/>
            <wp:wrapNone/>
            <wp:docPr id="1803666909" name="Picture 6" descr="Obraz zawierający mapa, teks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666909" name="Picture 6" descr="Obraz zawierający mapa, tekst&#10;&#10;Zawartość wygenerowana przez AI może być niepoprawn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89674" cy="705455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C50543"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2E67C97C"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5EA9747C"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25E69C1B"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1AFF703B"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548158A8"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0132FAFA" w14:textId="77777777" w:rsidR="00C47D01" w:rsidRDefault="00C47D01" w:rsidP="00C47D01">
      <w:pPr>
        <w:spacing w:after="160" w:line="259" w:lineRule="auto"/>
        <w:rPr>
          <w:rFonts w:ascii="Calibri" w:eastAsia="Times New Roman" w:hAnsi="Calibri" w:cs="Calibri"/>
          <w:b/>
          <w:sz w:val="22"/>
        </w:rPr>
      </w:pPr>
      <w:r>
        <w:rPr>
          <w:rFonts w:ascii="Calibri" w:eastAsia="Times New Roman" w:hAnsi="Calibri" w:cs="Calibri"/>
          <w:b/>
          <w:sz w:val="22"/>
        </w:rPr>
        <w:br w:type="page"/>
      </w:r>
    </w:p>
    <w:p w14:paraId="1BD30969" w14:textId="77777777" w:rsidR="00C47D01" w:rsidRPr="00E82A0F" w:rsidRDefault="00C47D01" w:rsidP="00C47D01">
      <w:pPr>
        <w:spacing w:after="240"/>
        <w:contextualSpacing/>
        <w:jc w:val="right"/>
        <w:rPr>
          <w:rFonts w:ascii="Arial Narrow" w:hAnsi="Arial Narrow" w:cs="Calibri"/>
          <w:b/>
          <w:bCs/>
          <w:sz w:val="22"/>
        </w:rPr>
      </w:pPr>
      <w:r w:rsidRPr="00E82A0F">
        <w:rPr>
          <w:rFonts w:ascii="Arial Narrow" w:hAnsi="Arial Narrow" w:cs="Calibri"/>
          <w:b/>
          <w:bCs/>
          <w:sz w:val="22"/>
        </w:rPr>
        <w:lastRenderedPageBreak/>
        <w:t>Załącznik Nr 6 do Umowy</w:t>
      </w:r>
    </w:p>
    <w:p w14:paraId="0A1CCAA7" w14:textId="77777777" w:rsidR="00C47D01" w:rsidRPr="00E82A0F" w:rsidRDefault="00C47D01" w:rsidP="00C47D01">
      <w:pPr>
        <w:spacing w:after="0" w:line="360" w:lineRule="auto"/>
        <w:ind w:right="34"/>
        <w:jc w:val="center"/>
        <w:rPr>
          <w:rFonts w:ascii="Arial Narrow" w:hAnsi="Arial Narrow" w:cs="Calibri"/>
          <w:b/>
          <w:sz w:val="22"/>
        </w:rPr>
      </w:pPr>
    </w:p>
    <w:p w14:paraId="0D972EEB" w14:textId="77777777" w:rsidR="00C47D01" w:rsidRPr="00E82A0F" w:rsidRDefault="00C47D01" w:rsidP="00C47D01">
      <w:pPr>
        <w:spacing w:after="0" w:line="360" w:lineRule="auto"/>
        <w:ind w:right="34"/>
        <w:jc w:val="center"/>
        <w:rPr>
          <w:rFonts w:ascii="Arial Narrow" w:hAnsi="Arial Narrow" w:cs="Calibri"/>
          <w:b/>
          <w:sz w:val="22"/>
        </w:rPr>
      </w:pPr>
      <w:r w:rsidRPr="00E82A0F">
        <w:rPr>
          <w:rFonts w:ascii="Arial Narrow" w:hAnsi="Arial Narrow" w:cs="Calibri"/>
          <w:b/>
          <w:sz w:val="22"/>
        </w:rPr>
        <w:t xml:space="preserve">Informacja na temat przetwarzania danych osobowych Wykonawcy przez </w:t>
      </w:r>
    </w:p>
    <w:p w14:paraId="7BEF98B7" w14:textId="77777777" w:rsidR="00C47D01" w:rsidRPr="00E82A0F" w:rsidRDefault="00C47D01" w:rsidP="00C47D01">
      <w:pPr>
        <w:spacing w:after="0" w:line="360" w:lineRule="auto"/>
        <w:ind w:right="34"/>
        <w:jc w:val="center"/>
        <w:rPr>
          <w:rFonts w:ascii="Arial Narrow" w:hAnsi="Arial Narrow" w:cs="Calibri"/>
          <w:b/>
          <w:sz w:val="22"/>
        </w:rPr>
      </w:pPr>
      <w:r w:rsidRPr="00E82A0F">
        <w:rPr>
          <w:rFonts w:ascii="Arial Narrow" w:hAnsi="Arial Narrow" w:cs="Calibri"/>
          <w:b/>
          <w:sz w:val="22"/>
        </w:rPr>
        <w:t>PGE Energetyka Kolejowa Operator Sp. z o.o. w związku z realizacją Umowy</w:t>
      </w:r>
    </w:p>
    <w:p w14:paraId="31C29489" w14:textId="77777777" w:rsidR="00C47D01" w:rsidRPr="00E82A0F" w:rsidRDefault="00C47D01" w:rsidP="00C47D01">
      <w:pPr>
        <w:spacing w:after="5"/>
        <w:ind w:right="36"/>
        <w:rPr>
          <w:rFonts w:ascii="Arial Narrow" w:hAnsi="Arial Narrow" w:cs="Calibri"/>
          <w:sz w:val="22"/>
        </w:rPr>
      </w:pPr>
    </w:p>
    <w:tbl>
      <w:tblPr>
        <w:tblW w:w="0" w:type="auto"/>
        <w:tblLayout w:type="fixed"/>
        <w:tblLook w:val="04A0" w:firstRow="1" w:lastRow="0" w:firstColumn="1" w:lastColumn="0" w:noHBand="0" w:noVBand="1"/>
      </w:tblPr>
      <w:tblGrid>
        <w:gridCol w:w="2974"/>
        <w:gridCol w:w="6761"/>
      </w:tblGrid>
      <w:tr w:rsidR="00C47D01" w:rsidRPr="00E82A0F" w14:paraId="108959C7" w14:textId="77777777" w:rsidTr="00BD35F7">
        <w:trPr>
          <w:trHeight w:val="345"/>
        </w:trPr>
        <w:tc>
          <w:tcPr>
            <w:tcW w:w="9735"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92B28"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b/>
                <w:bCs/>
                <w:sz w:val="22"/>
              </w:rPr>
              <w:t xml:space="preserve">Zgodnie z art. 13 i 14 Rozporządzenia Parlamentu Europejskiego i Rady (UE) 2016/679 z dnia 27 kwietnia 2016 r. </w:t>
            </w:r>
            <w:r w:rsidRPr="00E82A0F">
              <w:rPr>
                <w:rFonts w:ascii="Arial Narrow" w:eastAsia="Aptos" w:hAnsi="Arial Narrow" w:cs="Calibri"/>
                <w:sz w:val="22"/>
              </w:rPr>
              <w:t>w sprawie ochrony osób fizycznych w związku z przetwarzaniem danych osobowych i w sprawie swobodnego przepływu takich danych oraz uchylenia dyrektywy 95/46/WE (ogólne rozporządzenie o ochronie danych) (dalej „</w:t>
            </w:r>
            <w:r w:rsidRPr="00E82A0F">
              <w:rPr>
                <w:rFonts w:ascii="Arial Narrow" w:eastAsia="Aptos" w:hAnsi="Arial Narrow" w:cs="Calibri"/>
                <w:b/>
                <w:bCs/>
                <w:sz w:val="22"/>
              </w:rPr>
              <w:t>RODO</w:t>
            </w:r>
            <w:r w:rsidRPr="00E82A0F">
              <w:rPr>
                <w:rFonts w:ascii="Arial Narrow" w:eastAsia="Aptos" w:hAnsi="Arial Narrow" w:cs="Calibri"/>
                <w:sz w:val="22"/>
              </w:rPr>
              <w:t>”) informujemy, że:</w:t>
            </w:r>
          </w:p>
        </w:tc>
      </w:tr>
      <w:tr w:rsidR="00C47D01" w:rsidRPr="00E82A0F" w14:paraId="4EAC085D" w14:textId="77777777" w:rsidTr="00BD35F7">
        <w:trPr>
          <w:trHeight w:val="34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45DC46"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I. Administrator danych osobowych</w:t>
            </w:r>
          </w:p>
        </w:tc>
        <w:tc>
          <w:tcPr>
            <w:tcW w:w="6761" w:type="dxa"/>
            <w:tcBorders>
              <w:top w:val="nil"/>
              <w:left w:val="single" w:sz="8" w:space="0" w:color="auto"/>
              <w:bottom w:val="single" w:sz="8" w:space="0" w:color="auto"/>
              <w:right w:val="single" w:sz="8" w:space="0" w:color="auto"/>
            </w:tcBorders>
            <w:tcMar>
              <w:left w:w="108" w:type="dxa"/>
              <w:right w:w="108" w:type="dxa"/>
            </w:tcMar>
            <w:vAlign w:val="center"/>
          </w:tcPr>
          <w:p w14:paraId="132006A8"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 xml:space="preserve">Administratorem danych osobowych jest </w:t>
            </w:r>
            <w:r w:rsidRPr="00E82A0F">
              <w:rPr>
                <w:rFonts w:ascii="Arial Narrow" w:eastAsia="Aptos" w:hAnsi="Arial Narrow" w:cs="Calibri"/>
                <w:b/>
                <w:bCs/>
                <w:sz w:val="22"/>
              </w:rPr>
              <w:t xml:space="preserve">PGE Energetyka Kolejowa Operator sp. z o.o. </w:t>
            </w:r>
            <w:r w:rsidRPr="00E82A0F">
              <w:rPr>
                <w:rFonts w:ascii="Arial Narrow" w:eastAsia="Aptos" w:hAnsi="Arial Narrow" w:cs="Calibri"/>
                <w:sz w:val="22"/>
              </w:rPr>
              <w:t>(dalej PGE Energetyka Kolejowa Operator</w:t>
            </w:r>
            <w:r w:rsidRPr="00E82A0F">
              <w:rPr>
                <w:rFonts w:ascii="Arial Narrow" w:eastAsia="Aptos" w:hAnsi="Arial Narrow" w:cs="Calibri"/>
                <w:b/>
                <w:bCs/>
                <w:sz w:val="22"/>
              </w:rPr>
              <w:t xml:space="preserve"> </w:t>
            </w:r>
            <w:r w:rsidRPr="00E82A0F">
              <w:rPr>
                <w:rFonts w:ascii="Arial Narrow" w:eastAsia="Aptos" w:hAnsi="Arial Narrow" w:cs="Calibri"/>
                <w:sz w:val="22"/>
              </w:rPr>
              <w:t>z siedzibą w</w:t>
            </w:r>
            <w:r w:rsidRPr="00E82A0F">
              <w:rPr>
                <w:rFonts w:ascii="Arial Narrow" w:eastAsia="Aptos" w:hAnsi="Arial Narrow" w:cs="Calibri"/>
                <w:b/>
                <w:bCs/>
                <w:sz w:val="22"/>
              </w:rPr>
              <w:t xml:space="preserve"> 01-218 Warszawa, ul. Sławińska 7/9 </w:t>
            </w:r>
            <w:r w:rsidRPr="00E82A0F">
              <w:rPr>
                <w:rFonts w:ascii="Arial Narrow" w:eastAsia="Aptos" w:hAnsi="Arial Narrow" w:cs="Calibri"/>
                <w:sz w:val="22"/>
              </w:rPr>
              <w:t xml:space="preserve">Kontakt z Administratorem jest możliwy pod adresem email: </w:t>
            </w:r>
            <w:hyperlink r:id="rId27" w:history="1">
              <w:r w:rsidRPr="00E82A0F">
                <w:rPr>
                  <w:rStyle w:val="Hipercze"/>
                  <w:rFonts w:ascii="Arial Narrow" w:eastAsia="Aptos" w:hAnsi="Arial Narrow" w:cs="Calibri"/>
                  <w:color w:val="467886"/>
                  <w:sz w:val="22"/>
                </w:rPr>
                <w:t>daneosobowe.pgeek@gkpge.pl</w:t>
              </w:r>
            </w:hyperlink>
            <w:r w:rsidRPr="00E82A0F">
              <w:rPr>
                <w:rFonts w:ascii="Arial Narrow" w:eastAsia="Aptos" w:hAnsi="Arial Narrow" w:cs="Calibri"/>
                <w:sz w:val="22"/>
              </w:rPr>
              <w:t xml:space="preserve"> lub pisemnie na adres podany powyżej.</w:t>
            </w:r>
          </w:p>
        </w:tc>
      </w:tr>
      <w:tr w:rsidR="00C47D01" w:rsidRPr="00E82A0F" w14:paraId="62D1EC03" w14:textId="77777777" w:rsidTr="00BD35F7">
        <w:trPr>
          <w:trHeight w:val="34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C9BBDF"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II. Inspektor Ochrony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392F22"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 xml:space="preserve">W sprawie ochrony danych osobowych można skontaktować się z wyznaczonym </w:t>
            </w:r>
            <w:r w:rsidRPr="00E82A0F">
              <w:rPr>
                <w:rFonts w:ascii="Arial Narrow" w:eastAsia="Aptos" w:hAnsi="Arial Narrow" w:cs="Calibri"/>
                <w:b/>
                <w:bCs/>
                <w:sz w:val="22"/>
              </w:rPr>
              <w:t xml:space="preserve">Inspektorem Ochrony Danych </w:t>
            </w:r>
            <w:r w:rsidRPr="00E82A0F">
              <w:rPr>
                <w:rFonts w:ascii="Arial Narrow" w:eastAsia="Aptos" w:hAnsi="Arial Narrow" w:cs="Calibri"/>
                <w:sz w:val="22"/>
              </w:rPr>
              <w:t xml:space="preserve">pod adresem email: </w:t>
            </w:r>
            <w:hyperlink r:id="rId28" w:history="1">
              <w:r w:rsidRPr="00E82A0F">
                <w:rPr>
                  <w:rStyle w:val="Hipercze"/>
                  <w:rFonts w:ascii="Arial Narrow" w:eastAsia="Aptos" w:hAnsi="Arial Narrow" w:cs="Calibri"/>
                  <w:color w:val="467886"/>
                  <w:sz w:val="22"/>
                </w:rPr>
                <w:t>iodo.pgeek@gkpge.pl</w:t>
              </w:r>
            </w:hyperlink>
            <w:r w:rsidRPr="00E82A0F">
              <w:rPr>
                <w:rFonts w:ascii="Arial Narrow" w:eastAsia="Aptos" w:hAnsi="Arial Narrow" w:cs="Calibri"/>
                <w:sz w:val="22"/>
              </w:rPr>
              <w:t xml:space="preserve"> lub pisemnie na adres korespondencyjny podany w pkt. I.</w:t>
            </w:r>
          </w:p>
        </w:tc>
      </w:tr>
      <w:tr w:rsidR="00C47D01" w:rsidRPr="00E82A0F" w14:paraId="682997F3" w14:textId="77777777" w:rsidTr="00BD35F7">
        <w:trPr>
          <w:trHeight w:val="2670"/>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5825EE"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III. Cele i podstawy przetwarzania</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B3D216"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Pani/Pana dane osobowe przetwarzane są w celu:</w:t>
            </w:r>
          </w:p>
          <w:p w14:paraId="178F596E"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1. </w:t>
            </w:r>
            <w:r w:rsidRPr="00E82A0F">
              <w:rPr>
                <w:rFonts w:ascii="Arial Narrow" w:eastAsia="Aptos" w:hAnsi="Arial Narrow" w:cs="Calibri"/>
                <w:b/>
                <w:bCs/>
                <w:sz w:val="22"/>
              </w:rPr>
              <w:t xml:space="preserve">realizacji Umowy </w:t>
            </w:r>
            <w:r w:rsidRPr="00E82A0F">
              <w:rPr>
                <w:rFonts w:ascii="Arial Narrow" w:eastAsia="Aptos" w:hAnsi="Arial Narrow" w:cs="Calibri"/>
                <w:sz w:val="22"/>
              </w:rPr>
              <w:t>(podstawa z art. 6 ust. 1 lit. b RODO);</w:t>
            </w:r>
          </w:p>
          <w:p w14:paraId="716696B7"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2. </w:t>
            </w:r>
            <w:r w:rsidRPr="00E82A0F">
              <w:rPr>
                <w:rFonts w:ascii="Arial Narrow" w:eastAsia="Aptos" w:hAnsi="Arial Narrow" w:cs="Calibri"/>
                <w:b/>
                <w:bCs/>
                <w:sz w:val="22"/>
              </w:rPr>
              <w:t xml:space="preserve">prowadzenia dokumentacji współpracy będącej obowiązkiem PGE Energetyki Kolejowej Operator </w:t>
            </w:r>
            <w:r w:rsidRPr="00E82A0F">
              <w:rPr>
                <w:rFonts w:ascii="Arial Narrow" w:eastAsia="Aptos" w:hAnsi="Arial Narrow" w:cs="Calibri"/>
                <w:sz w:val="22"/>
              </w:rPr>
              <w:t>przetwarzanie jest niezbędne do wypełnienia obowiązków prawnych ciążących na Administratorze, w tym wynikających m.in. z ustawy o przeciwdziałaniu praniu pieniędzy i finansowaniu terroryzmu, ustawie Ordynacja podatkowa, ustawach podatkowych (podstawa z art. 6 ust. 1 lit. c RODO);</w:t>
            </w:r>
          </w:p>
          <w:p w14:paraId="07B0EECF"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3. </w:t>
            </w:r>
            <w:r w:rsidRPr="00E82A0F">
              <w:rPr>
                <w:rFonts w:ascii="Arial Narrow" w:eastAsia="Aptos" w:hAnsi="Arial Narrow" w:cs="Calibri"/>
                <w:b/>
                <w:bCs/>
                <w:sz w:val="22"/>
              </w:rPr>
              <w:t>prowadzenia dokumentacji współpracy</w:t>
            </w:r>
            <w:r w:rsidRPr="00E82A0F">
              <w:rPr>
                <w:rFonts w:ascii="Arial Narrow" w:eastAsia="Aptos" w:hAnsi="Arial Narrow" w:cs="Calibri"/>
                <w:sz w:val="22"/>
              </w:rPr>
              <w:t>,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29C62649" w14:textId="15B6BDC3"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4. </w:t>
            </w:r>
            <w:r w:rsidRPr="00E82A0F">
              <w:rPr>
                <w:rFonts w:ascii="Arial Narrow" w:eastAsia="Aptos" w:hAnsi="Arial Narrow" w:cs="Calibri"/>
                <w:b/>
                <w:bCs/>
                <w:sz w:val="22"/>
              </w:rPr>
              <w:t xml:space="preserve">archiwalnym (dowodowym) </w:t>
            </w:r>
            <w:r w:rsidRPr="00E82A0F">
              <w:rPr>
                <w:rFonts w:ascii="Arial Narrow" w:eastAsia="Aptos" w:hAnsi="Arial Narrow" w:cs="Calibri"/>
                <w:sz w:val="22"/>
              </w:rPr>
              <w:t>będącym realizacją prawnie uzasadnionego interesu PGE Energetyka Kolejowa O</w:t>
            </w:r>
            <w:r w:rsidR="00395EA6">
              <w:rPr>
                <w:rFonts w:ascii="Arial Narrow" w:eastAsia="Aptos" w:hAnsi="Arial Narrow" w:cs="Calibri"/>
                <w:sz w:val="22"/>
              </w:rPr>
              <w:t xml:space="preserve">perator </w:t>
            </w:r>
            <w:r w:rsidRPr="00E82A0F">
              <w:rPr>
                <w:rFonts w:ascii="Arial Narrow" w:eastAsia="Aptos" w:hAnsi="Arial Narrow" w:cs="Calibri"/>
                <w:sz w:val="22"/>
              </w:rPr>
              <w:t>w tym zabezpieczenia informacji na wypadek prawnej potrzeby wykazania faktów (podstawa z art. 6 ust. 1 lit. f RODO);</w:t>
            </w:r>
          </w:p>
          <w:p w14:paraId="31B78301" w14:textId="116AB0C5"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5. </w:t>
            </w:r>
            <w:r w:rsidRPr="00E82A0F">
              <w:rPr>
                <w:rFonts w:ascii="Arial Narrow" w:eastAsia="Aptos" w:hAnsi="Arial Narrow" w:cs="Calibri"/>
                <w:b/>
                <w:bCs/>
                <w:sz w:val="22"/>
              </w:rPr>
              <w:t xml:space="preserve">ewentualnego ustalenia, dochodzenia lub obrony przed roszczeniami </w:t>
            </w:r>
            <w:r w:rsidRPr="00E82A0F">
              <w:rPr>
                <w:rFonts w:ascii="Arial Narrow" w:eastAsia="Aptos" w:hAnsi="Arial Narrow" w:cs="Calibri"/>
                <w:sz w:val="22"/>
              </w:rPr>
              <w:t>będącym realizacją prawnie uzasadnionego interesu PGE Energetyki Kolejowej O</w:t>
            </w:r>
            <w:r w:rsidR="00395EA6">
              <w:rPr>
                <w:rFonts w:ascii="Arial Narrow" w:eastAsia="Aptos" w:hAnsi="Arial Narrow" w:cs="Calibri"/>
                <w:sz w:val="22"/>
              </w:rPr>
              <w:t>perator</w:t>
            </w:r>
            <w:r w:rsidRPr="00E82A0F">
              <w:rPr>
                <w:rFonts w:ascii="Arial Narrow" w:eastAsia="Aptos" w:hAnsi="Arial Narrow" w:cs="Calibri"/>
                <w:sz w:val="22"/>
              </w:rPr>
              <w:t xml:space="preserve"> (podstawa z art. 6 ust. 1 lit. f RODO).</w:t>
            </w:r>
          </w:p>
        </w:tc>
      </w:tr>
      <w:tr w:rsidR="00C47D01" w:rsidRPr="00E82A0F" w14:paraId="08E715FF" w14:textId="77777777" w:rsidTr="00BD35F7">
        <w:trPr>
          <w:trHeight w:val="64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B73646"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IV. Kategorie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A9CB9B"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Dane podstawowe / Dane identyfikacyjne (tzw. dane zwykłe np. imię i nazwisko, stanowisko, numer telefonu, adres e-mail, a w szczególnie uzasadnionych sytuacjach numer dowodu osobistego).</w:t>
            </w:r>
          </w:p>
          <w:p w14:paraId="0DF4F1A6"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W przypadku osób uprawnionych do reprezentacji Strony umowy: dane wynikające z Pełnomocnictwa (numer PESEL lub numer i seria dowodu osobistego).</w:t>
            </w:r>
          </w:p>
        </w:tc>
      </w:tr>
      <w:tr w:rsidR="00C47D01" w:rsidRPr="00E82A0F" w14:paraId="1E38024F" w14:textId="77777777" w:rsidTr="00BD35F7">
        <w:trPr>
          <w:trHeight w:val="34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437CF4"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V. Źródło pochodzenia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1D61A6"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Dane osobowe zostały pozyskane bezpośrednio od Pani/Pana bądź od Pani/Pana pracodawcy lub osoby, z którą Pan/Pani współpracuje, bez względu na formę współpracy.</w:t>
            </w:r>
          </w:p>
        </w:tc>
      </w:tr>
      <w:tr w:rsidR="00C47D01" w:rsidRPr="00E82A0F" w14:paraId="0143A58A" w14:textId="77777777" w:rsidTr="00BD35F7">
        <w:trPr>
          <w:trHeight w:val="420"/>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D64D7"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lastRenderedPageBreak/>
              <w:t>VI. Okres przetwarzania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D28BA3"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 xml:space="preserve">Okres przetwarzania Pani/Pana danych osobowych związany jest ze wskazanymi powyżej celami ich przetwarzania. Wobec powyższego dane osobowe </w:t>
            </w:r>
            <w:r w:rsidRPr="00E82A0F">
              <w:rPr>
                <w:rFonts w:ascii="Arial Narrow" w:eastAsia="Aptos" w:hAnsi="Arial Narrow" w:cs="Calibri"/>
                <w:b/>
                <w:bCs/>
                <w:sz w:val="22"/>
              </w:rPr>
              <w:t>będą przetwarzane przez czas, w którym przepisy prawa nakazują Administratorowi przechowywanie danych lub przez okres przedawnienia ewentualnych roszczeń</w:t>
            </w:r>
            <w:r w:rsidRPr="00E82A0F">
              <w:rPr>
                <w:rFonts w:ascii="Arial Narrow" w:eastAsia="Aptos" w:hAnsi="Arial Narrow" w:cs="Calibri"/>
                <w:sz w:val="22"/>
              </w:rPr>
              <w:t>, do dochodzenia których konieczne jest dysponowanie danymi, nie dłużej jednak niż 6 lat, licząc od pierwszego dnia roku następującego po roku, w którym zakończono stosunki gospodarcze lub od zakończenia realizacji umowy, w ramach którego pozyskane zostały Pani/Pana dane osobowe.</w:t>
            </w:r>
          </w:p>
        </w:tc>
      </w:tr>
      <w:tr w:rsidR="00C47D01" w:rsidRPr="00E82A0F" w14:paraId="1E21E12C" w14:textId="77777777" w:rsidTr="00BD35F7">
        <w:trPr>
          <w:trHeight w:val="1200"/>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3250E3"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VII. Odbiorcy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55DF51"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Pani/Pana dane osobowe będą przekazywane uprawnionym instytucjom określonym przez przepisy prawa oraz mogą być powierzane podmiotom przetwarzającym, które świadczą usługi na rzecz administratora danych i którym te dane są powierzane.</w:t>
            </w:r>
          </w:p>
          <w:p w14:paraId="1D651D60" w14:textId="77777777" w:rsidR="00C47D01" w:rsidRPr="00E82A0F" w:rsidRDefault="00C47D01" w:rsidP="00BD35F7">
            <w:pPr>
              <w:spacing w:after="0" w:line="257" w:lineRule="auto"/>
              <w:rPr>
                <w:rFonts w:ascii="Arial Narrow" w:eastAsia="Aptos" w:hAnsi="Arial Narrow" w:cs="Calibri"/>
                <w:b/>
                <w:bCs/>
                <w:sz w:val="22"/>
              </w:rPr>
            </w:pPr>
            <w:r w:rsidRPr="00E82A0F">
              <w:rPr>
                <w:rFonts w:ascii="Arial Narrow" w:eastAsia="Aptos" w:hAnsi="Arial Narrow" w:cs="Calibri"/>
                <w:b/>
                <w:bCs/>
                <w:sz w:val="22"/>
              </w:rPr>
              <w:t>Dane osobowe mogą zostać przekazane:</w:t>
            </w:r>
          </w:p>
          <w:p w14:paraId="4B24C02B"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1. Instytucjom upoważnionym na podstawie przepisów prawa np. Urząd Skarbowy, ZUS, </w:t>
            </w:r>
            <w:proofErr w:type="spellStart"/>
            <w:r w:rsidRPr="00E82A0F">
              <w:rPr>
                <w:rFonts w:ascii="Arial Narrow" w:eastAsia="Aptos" w:hAnsi="Arial Narrow" w:cs="Calibri"/>
                <w:sz w:val="22"/>
              </w:rPr>
              <w:t>PiP</w:t>
            </w:r>
            <w:proofErr w:type="spellEnd"/>
            <w:r w:rsidRPr="00E82A0F">
              <w:rPr>
                <w:rFonts w:ascii="Arial Narrow" w:eastAsia="Aptos" w:hAnsi="Arial Narrow" w:cs="Calibri"/>
                <w:sz w:val="22"/>
              </w:rPr>
              <w:t>, towarzystwa ubezpieczeniowe, kancelarie prawne i audytorskie;</w:t>
            </w:r>
          </w:p>
          <w:p w14:paraId="5BED18B9"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2. Podmiotom z Grupy PGE;</w:t>
            </w:r>
          </w:p>
          <w:p w14:paraId="31DA48A6"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3. Naszym podwykonawcom i usługodawcom (podmiotom przetwarzającym) np. PGE Systemy.</w:t>
            </w:r>
          </w:p>
        </w:tc>
      </w:tr>
      <w:tr w:rsidR="00C47D01" w:rsidRPr="00E82A0F" w14:paraId="5B227BAF" w14:textId="77777777" w:rsidTr="00BD35F7">
        <w:trPr>
          <w:trHeight w:val="58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C818CC"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VIII. Przekazywanie danych osobowych poza EOG</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6C0C58"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b/>
                <w:bCs/>
                <w:sz w:val="22"/>
              </w:rPr>
              <w:t xml:space="preserve">Pani/Pana dane osobowe, co do zasady nie będą przekazywane poza Europejski Obszar Gospodarczy (dalej: „EOG“). </w:t>
            </w:r>
            <w:r w:rsidRPr="00E82A0F">
              <w:rPr>
                <w:rFonts w:ascii="Arial Narrow" w:eastAsia="Aptos" w:hAnsi="Arial Narrow" w:cs="Calibri"/>
                <w:sz w:val="22"/>
              </w:rPr>
              <w:t>Mając jednak na uwadze obsługę infrastruktury IT i usługi teleinformatyczne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C47D01" w:rsidRPr="00E82A0F" w14:paraId="610D645A" w14:textId="77777777" w:rsidTr="00BD35F7">
        <w:trPr>
          <w:trHeight w:val="94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EFE21B"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IX. Prawa osoby, której dane dotyczą</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1C2177A" w14:textId="77777777" w:rsidR="00C47D01" w:rsidRPr="00E82A0F" w:rsidRDefault="00C47D01" w:rsidP="00BD35F7">
            <w:pPr>
              <w:spacing w:after="0" w:line="257" w:lineRule="auto"/>
              <w:rPr>
                <w:rFonts w:ascii="Arial Narrow" w:eastAsia="Aptos" w:hAnsi="Arial Narrow" w:cs="Calibri"/>
                <w:b/>
                <w:bCs/>
                <w:sz w:val="22"/>
              </w:rPr>
            </w:pPr>
            <w:r w:rsidRPr="00E82A0F">
              <w:rPr>
                <w:rFonts w:ascii="Arial Narrow" w:eastAsia="Aptos" w:hAnsi="Arial Narrow" w:cs="Calibri"/>
                <w:b/>
                <w:bCs/>
                <w:sz w:val="22"/>
              </w:rPr>
              <w:t>Zgodnie z RODO, przysługuje Pani/Panu prawo do:</w:t>
            </w:r>
          </w:p>
          <w:p w14:paraId="5E0B6BD9"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1. dostępu do swoich danych oraz otrzymania ich kopii;</w:t>
            </w:r>
          </w:p>
          <w:p w14:paraId="77355D70"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2. sprostowania (poprawiania) swoich danych;</w:t>
            </w:r>
          </w:p>
          <w:p w14:paraId="554E8A52"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3. usunięcia, ograniczenia lub wniesienia sprzeciwu wobec ich przetwarzania;</w:t>
            </w:r>
          </w:p>
          <w:p w14:paraId="411D56B6"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4. przenoszenia danych;</w:t>
            </w:r>
          </w:p>
          <w:p w14:paraId="1D9465AD" w14:textId="77777777" w:rsidR="00C47D01" w:rsidRPr="00E82A0F" w:rsidRDefault="00C47D01" w:rsidP="00BD35F7">
            <w:pPr>
              <w:spacing w:after="0" w:line="257" w:lineRule="auto"/>
              <w:rPr>
                <w:rStyle w:val="Hipercze"/>
                <w:rFonts w:ascii="Arial Narrow" w:eastAsia="Aptos" w:hAnsi="Arial Narrow" w:cs="Calibri"/>
                <w:sz w:val="22"/>
              </w:rPr>
            </w:pPr>
            <w:r w:rsidRPr="00E82A0F">
              <w:rPr>
                <w:rFonts w:ascii="Arial Narrow" w:eastAsia="Aptos" w:hAnsi="Arial Narrow" w:cs="Calibri"/>
                <w:sz w:val="22"/>
              </w:rPr>
              <w:t xml:space="preserve">5. wniesienia skargi do organu nadzorczego – Prezes Urzędu Ochrony Danych Osobowych, 00-014 Warszawa, ul. Moniuszki 1A. Więcej informacji znajdziesz na </w:t>
            </w:r>
            <w:hyperlink r:id="rId29" w:history="1">
              <w:r w:rsidRPr="00E82A0F">
                <w:rPr>
                  <w:rStyle w:val="Hipercze"/>
                  <w:rFonts w:ascii="Arial Narrow" w:eastAsia="Aptos" w:hAnsi="Arial Narrow" w:cs="Calibri"/>
                  <w:sz w:val="22"/>
                </w:rPr>
                <w:t>https://uodo.gov.pl/pl</w:t>
              </w:r>
            </w:hyperlink>
          </w:p>
        </w:tc>
      </w:tr>
      <w:tr w:rsidR="00C47D01" w:rsidRPr="00E82A0F" w14:paraId="6761C82F" w14:textId="77777777" w:rsidTr="00BD35F7">
        <w:trPr>
          <w:trHeight w:val="2295"/>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CFCDF9"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X. Prawo do sprzeciwu</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1DBE46"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b/>
                <w:bCs/>
                <w:sz w:val="22"/>
              </w:rPr>
              <w:t xml:space="preserve">W każdej chwili przysługuje Pani/Panu prawo do wniesienia sprzeciwu </w:t>
            </w:r>
            <w:r w:rsidRPr="00E82A0F">
              <w:rPr>
                <w:rFonts w:ascii="Arial Narrow" w:eastAsia="Aptos" w:hAnsi="Arial Narrow" w:cs="Calibri"/>
                <w:sz w:val="22"/>
              </w:rPr>
              <w:t>wobec przetwarzania Pani/Pana danych przetwarzanych w celu realizacji uzasadnionego interesu administratora wskazanego w pkt III (tj. na podstawie art. 6 ust. 1 lit. f).</w:t>
            </w:r>
          </w:p>
          <w:p w14:paraId="54193DB9" w14:textId="77777777" w:rsidR="00C47D01" w:rsidRPr="00E82A0F" w:rsidRDefault="00C47D01" w:rsidP="00BD35F7">
            <w:pPr>
              <w:spacing w:after="0" w:line="257" w:lineRule="auto"/>
              <w:rPr>
                <w:rFonts w:ascii="Arial Narrow" w:eastAsia="Aptos" w:hAnsi="Arial Narrow" w:cs="Calibri"/>
                <w:sz w:val="22"/>
              </w:rPr>
            </w:pPr>
            <w:r w:rsidRPr="00E82A0F">
              <w:rPr>
                <w:rFonts w:ascii="Arial Narrow" w:eastAsia="Aptos" w:hAnsi="Arial Narrow" w:cs="Calibri"/>
                <w:sz w:val="22"/>
              </w:rPr>
              <w:t xml:space="preserve">Administrator zaprzestanie przetwarzania danych w tych celach, chyba że będzie w stanie wykazać, istniejące ważne, prawnie uzasadnione podstawy, które są nadrzędne wobec Pani/Pana interesów, praw i wolności lub dane te będą niezbędne do ustalenia, dochodzenia lub obrony roszczeń. Ewentualny sprzeciw prosimy kierować na skrzynkę </w:t>
            </w:r>
            <w:hyperlink r:id="rId30" w:history="1">
              <w:r w:rsidRPr="00E82A0F">
                <w:rPr>
                  <w:rStyle w:val="Hipercze"/>
                  <w:rFonts w:ascii="Arial Narrow" w:eastAsia="Aptos" w:hAnsi="Arial Narrow" w:cs="Calibri"/>
                  <w:color w:val="467886"/>
                  <w:sz w:val="22"/>
                </w:rPr>
                <w:t>iodo.pgeek@gkpge.pl</w:t>
              </w:r>
            </w:hyperlink>
            <w:r w:rsidRPr="00E82A0F">
              <w:rPr>
                <w:rFonts w:ascii="Arial Narrow" w:eastAsia="Aptos" w:hAnsi="Arial Narrow" w:cs="Calibri"/>
                <w:sz w:val="22"/>
              </w:rPr>
              <w:t xml:space="preserve"> lub na adres korespondencyjny Administratora.</w:t>
            </w:r>
          </w:p>
        </w:tc>
      </w:tr>
      <w:tr w:rsidR="00C47D01" w:rsidRPr="00E82A0F" w14:paraId="5A2E08AE" w14:textId="77777777" w:rsidTr="00BD35F7">
        <w:trPr>
          <w:trHeight w:val="450"/>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499515"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t>XI. Informacja o dobrowolności podania danych</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E91094"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W przypadku pozyskania danych osobowych bezpośrednio od Pani/Pana, podanie danych osobowych jest dobrowolne, jednakże ich niepodanie uniemożliwia Pani/Panu realizację celów wskazanych w pkt III powyżej.</w:t>
            </w:r>
          </w:p>
        </w:tc>
      </w:tr>
      <w:tr w:rsidR="00C47D01" w:rsidRPr="00E82A0F" w14:paraId="2F129239" w14:textId="77777777" w:rsidTr="00BD35F7">
        <w:trPr>
          <w:trHeight w:val="690"/>
        </w:trPr>
        <w:tc>
          <w:tcPr>
            <w:tcW w:w="297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0FF26C" w14:textId="77777777" w:rsidR="00C47D01" w:rsidRPr="00E82A0F" w:rsidRDefault="00C47D01" w:rsidP="00BD35F7">
            <w:pPr>
              <w:spacing w:after="160" w:line="257" w:lineRule="auto"/>
              <w:rPr>
                <w:rFonts w:ascii="Arial Narrow" w:eastAsia="Aptos" w:hAnsi="Arial Narrow" w:cs="Calibri"/>
                <w:b/>
                <w:bCs/>
                <w:sz w:val="22"/>
              </w:rPr>
            </w:pPr>
            <w:r w:rsidRPr="00E82A0F">
              <w:rPr>
                <w:rFonts w:ascii="Arial Narrow" w:eastAsia="Aptos" w:hAnsi="Arial Narrow" w:cs="Calibri"/>
                <w:b/>
                <w:bCs/>
                <w:sz w:val="22"/>
              </w:rPr>
              <w:lastRenderedPageBreak/>
              <w:t>XII. Zautomatyzowane podejmowanie decyzji i profilowanie</w:t>
            </w:r>
          </w:p>
        </w:tc>
        <w:tc>
          <w:tcPr>
            <w:tcW w:w="676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D3F2B4" w14:textId="77777777" w:rsidR="00C47D01" w:rsidRPr="00E82A0F" w:rsidRDefault="00C47D01" w:rsidP="00BD35F7">
            <w:pPr>
              <w:spacing w:after="160" w:line="257" w:lineRule="auto"/>
              <w:rPr>
                <w:rFonts w:ascii="Arial Narrow" w:eastAsia="Aptos" w:hAnsi="Arial Narrow" w:cs="Calibri"/>
                <w:sz w:val="22"/>
              </w:rPr>
            </w:pPr>
            <w:r w:rsidRPr="00E82A0F">
              <w:rPr>
                <w:rFonts w:ascii="Arial Narrow" w:eastAsia="Aptos" w:hAnsi="Arial Narrow" w:cs="Calibri"/>
                <w:sz w:val="22"/>
              </w:rPr>
              <w:t>Nie będziemy wykorzystywać Pani/Pana danych w procesach zautomatyzowanego podejmowania decyzji oraz profilowania.</w:t>
            </w:r>
          </w:p>
        </w:tc>
      </w:tr>
    </w:tbl>
    <w:p w14:paraId="76805C56"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356341F5"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3BE63171" w14:textId="77777777" w:rsidR="00C47D01" w:rsidRDefault="00C47D01" w:rsidP="00C47D01">
      <w:pPr>
        <w:spacing w:after="0"/>
        <w:rPr>
          <w:sz w:val="22"/>
        </w:rPr>
      </w:pPr>
    </w:p>
    <w:p w14:paraId="090382F0" w14:textId="77777777" w:rsidR="00C47D01" w:rsidRDefault="00C47D01" w:rsidP="00C47D01">
      <w:pPr>
        <w:spacing w:after="0"/>
        <w:rPr>
          <w:bCs/>
          <w:sz w:val="22"/>
        </w:rPr>
      </w:pPr>
    </w:p>
    <w:p w14:paraId="66C2DE38" w14:textId="77777777" w:rsidR="00C47D01" w:rsidRDefault="00C47D01" w:rsidP="00C47D01">
      <w:pPr>
        <w:spacing w:after="0"/>
        <w:rPr>
          <w:bCs/>
          <w:sz w:val="22"/>
        </w:rPr>
      </w:pPr>
    </w:p>
    <w:p w14:paraId="5CD3EA8D" w14:textId="77777777" w:rsidR="00C47D01" w:rsidRDefault="00C47D01" w:rsidP="00C47D01">
      <w:pPr>
        <w:spacing w:after="0"/>
        <w:rPr>
          <w:bCs/>
          <w:sz w:val="22"/>
        </w:rPr>
      </w:pPr>
    </w:p>
    <w:p w14:paraId="48DA05C1" w14:textId="77777777" w:rsidR="00C47D01" w:rsidRDefault="00C47D01" w:rsidP="00C47D01">
      <w:pPr>
        <w:spacing w:after="0"/>
        <w:rPr>
          <w:bCs/>
          <w:sz w:val="22"/>
        </w:rPr>
      </w:pPr>
    </w:p>
    <w:p w14:paraId="6F1B917B" w14:textId="77777777" w:rsidR="00C47D01" w:rsidRDefault="00C47D01" w:rsidP="00C47D01">
      <w:pPr>
        <w:spacing w:after="160" w:line="259" w:lineRule="auto"/>
        <w:rPr>
          <w:bCs/>
          <w:sz w:val="22"/>
        </w:rPr>
      </w:pPr>
      <w:r>
        <w:rPr>
          <w:bCs/>
          <w:sz w:val="22"/>
        </w:rPr>
        <w:br w:type="page"/>
      </w:r>
    </w:p>
    <w:p w14:paraId="0FA909C2" w14:textId="77777777" w:rsidR="00C47D01" w:rsidRPr="00775A4F"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62E80482" w14:textId="77777777" w:rsidR="00C47D01" w:rsidRPr="00775A4F" w:rsidRDefault="00C47D01" w:rsidP="00C47D01">
      <w:pPr>
        <w:spacing w:after="240"/>
        <w:contextualSpacing/>
        <w:jc w:val="right"/>
        <w:rPr>
          <w:rFonts w:ascii="Arial Narrow" w:hAnsi="Arial Narrow"/>
          <w:b/>
          <w:bCs/>
          <w:sz w:val="22"/>
        </w:rPr>
      </w:pPr>
      <w:r w:rsidRPr="00775A4F">
        <w:rPr>
          <w:rFonts w:ascii="Arial Narrow" w:hAnsi="Arial Narrow"/>
          <w:b/>
          <w:bCs/>
          <w:sz w:val="22"/>
        </w:rPr>
        <w:t>Załącznik Nr 8 do Umowy</w:t>
      </w:r>
    </w:p>
    <w:p w14:paraId="7A01CF6E" w14:textId="77777777" w:rsidR="00C47D01" w:rsidRPr="00775A4F" w:rsidRDefault="00C47D01" w:rsidP="00C47D01">
      <w:pPr>
        <w:spacing w:after="0"/>
        <w:jc w:val="center"/>
        <w:rPr>
          <w:rFonts w:ascii="Arial Narrow" w:hAnsi="Arial Narrow" w:cstheme="minorHAnsi"/>
          <w:b/>
          <w:sz w:val="22"/>
        </w:rPr>
      </w:pPr>
    </w:p>
    <w:p w14:paraId="327FB7DB" w14:textId="77777777" w:rsidR="00C47D01" w:rsidRPr="00775A4F" w:rsidRDefault="00C47D01" w:rsidP="00C47D01">
      <w:pPr>
        <w:spacing w:after="0"/>
        <w:jc w:val="center"/>
        <w:rPr>
          <w:rFonts w:ascii="Arial Narrow" w:hAnsi="Arial Narrow"/>
          <w:b/>
          <w:bCs/>
          <w:sz w:val="22"/>
        </w:rPr>
      </w:pPr>
      <w:r w:rsidRPr="00775A4F">
        <w:rPr>
          <w:rFonts w:ascii="Arial Narrow" w:hAnsi="Arial Narrow" w:cstheme="minorHAnsi"/>
          <w:b/>
          <w:sz w:val="22"/>
        </w:rPr>
        <w:t>Wymagania dla Wykonawców w zakresie ochrony środowiska</w:t>
      </w:r>
    </w:p>
    <w:p w14:paraId="68BD2100" w14:textId="77777777" w:rsidR="00C47D01" w:rsidRPr="00775A4F" w:rsidRDefault="00C47D01" w:rsidP="00C47D01">
      <w:pPr>
        <w:spacing w:after="0"/>
        <w:jc w:val="right"/>
        <w:rPr>
          <w:rFonts w:ascii="Arial Narrow" w:hAnsi="Arial Narrow"/>
          <w:b/>
          <w:bCs/>
          <w:sz w:val="22"/>
        </w:rPr>
      </w:pPr>
    </w:p>
    <w:p w14:paraId="3AA7F20A" w14:textId="77777777" w:rsidR="00C47D01" w:rsidRPr="00775A4F" w:rsidRDefault="00C47D01" w:rsidP="00C47D01">
      <w:pPr>
        <w:spacing w:after="0"/>
        <w:rPr>
          <w:rFonts w:ascii="Arial Narrow" w:hAnsi="Arial Narrow"/>
          <w:sz w:val="22"/>
        </w:rPr>
      </w:pPr>
      <w:r w:rsidRPr="00775A4F">
        <w:rPr>
          <w:rFonts w:ascii="Arial Narrow" w:hAnsi="Arial Narrow"/>
          <w:sz w:val="22"/>
        </w:rPr>
        <w:t>Zasady postępowania w zakresie ochrony środowiska mieszczą się w granicach prawa, a ich spełnienie jest integralnym elementem realizacji Przedmiotu Umowy/Zamówienia w sposób zgodny z prawem, profesjonalny i rzetelny. Zasady postępowania w zakresie ochrony środowiska stanowią doprecyzowanie wymagań określonych prawem i nie należy ich traktować jako katalog zamknięty. Wykonawca na etapie wyceny zobowiązany jest uwzględnić wszystkie zasoby (techniczne, organizacyjne i ludzkie) potrzebne do wykonania Przedmiotu Umowy/Zamówienia w sposób bezpieczny dla środowiska, zgodnie z obowiązującymi przepisami, zasadami i normami, aktualnym stanem wiedzy technicznej i dobrej praktyki inżynierskiej.</w:t>
      </w:r>
    </w:p>
    <w:p w14:paraId="57FD38D5" w14:textId="77777777" w:rsidR="00C47D01" w:rsidRPr="00775A4F" w:rsidRDefault="00C47D01" w:rsidP="00C47D01">
      <w:pPr>
        <w:spacing w:after="0"/>
        <w:jc w:val="center"/>
        <w:rPr>
          <w:rFonts w:ascii="Arial Narrow" w:hAnsi="Arial Narrow"/>
          <w:sz w:val="22"/>
        </w:rPr>
      </w:pPr>
    </w:p>
    <w:p w14:paraId="287A1CFF"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§1</w:t>
      </w:r>
    </w:p>
    <w:p w14:paraId="6FB71F67" w14:textId="77777777" w:rsidR="00C47D01" w:rsidRPr="00775A4F" w:rsidRDefault="00C47D01" w:rsidP="00C47D01">
      <w:pPr>
        <w:spacing w:after="0"/>
        <w:rPr>
          <w:rFonts w:ascii="Arial Narrow" w:hAnsi="Arial Narrow"/>
          <w:sz w:val="22"/>
        </w:rPr>
      </w:pPr>
      <w:r w:rsidRPr="00775A4F">
        <w:rPr>
          <w:rFonts w:ascii="Arial Narrow" w:hAnsi="Arial Narrow"/>
          <w:sz w:val="22"/>
        </w:rPr>
        <w:t>Wykonawca realizujący Umowę/Zamówienie na rzecz Zamawiającego obowiązany jest do:</w:t>
      </w:r>
    </w:p>
    <w:p w14:paraId="5F3C982B" w14:textId="77777777" w:rsidR="00C47D01" w:rsidRPr="00775A4F" w:rsidRDefault="00C47D01" w:rsidP="00C47D01">
      <w:pPr>
        <w:numPr>
          <w:ilvl w:val="0"/>
          <w:numId w:val="92"/>
        </w:numPr>
        <w:spacing w:after="0"/>
        <w:ind w:left="924" w:hanging="357"/>
        <w:contextualSpacing/>
        <w:jc w:val="both"/>
        <w:rPr>
          <w:rFonts w:ascii="Arial Narrow" w:hAnsi="Arial Narrow"/>
          <w:sz w:val="22"/>
        </w:rPr>
      </w:pPr>
      <w:r w:rsidRPr="00775A4F">
        <w:rPr>
          <w:rFonts w:ascii="Arial Narrow" w:hAnsi="Arial Narrow"/>
          <w:sz w:val="22"/>
        </w:rPr>
        <w:t>przestrzegania przepisów ochrony środowiska dotyczących w szczególności:</w:t>
      </w:r>
    </w:p>
    <w:p w14:paraId="32A69D3D"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ochrony gleby, wody i powierzchni ziemi przez niedopuszczanie do zanieczyszczeń szkodliwymi substancjami np. olejami, smarami, farbami, produktami zawierającymi substancje i mieszaniny niebezpieczne,</w:t>
      </w:r>
    </w:p>
    <w:p w14:paraId="3CEAEB0D"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racjonalnego korzystania z wody,</w:t>
      </w:r>
    </w:p>
    <w:p w14:paraId="1B482CEA"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utrzymania czystości i porządku w rejonie pracy, na użytkowanym terenie lub w obiekcie,</w:t>
      </w:r>
    </w:p>
    <w:p w14:paraId="3AEFC2A8"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czasowego gromadzenia powstałych odpadów przed transportem w sposób zapewniający ochronę środowiska i w sposób uzgodniony z Zamawiającym,</w:t>
      </w:r>
    </w:p>
    <w:p w14:paraId="1B0B82F9"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 xml:space="preserve">posiadania aktualnych kart charakterystyki substancji i mieszanin niebezpiecznych przed wprowadzeniem na teren realizowania Umowy/Zamówienia na rzecz Zamawiającego, </w:t>
      </w:r>
    </w:p>
    <w:p w14:paraId="23AC3911"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 xml:space="preserve">używania odpowiednich pojemników do substancji i mieszanin niebezpiecznych </w:t>
      </w:r>
      <w:r w:rsidRPr="00775A4F">
        <w:rPr>
          <w:rFonts w:ascii="Arial Narrow" w:hAnsi="Arial Narrow"/>
          <w:sz w:val="22"/>
        </w:rPr>
        <w:br/>
        <w:t>z odpowiednimi zabezpieczeniami i oznakowaniem,</w:t>
      </w:r>
    </w:p>
    <w:p w14:paraId="2115F3E8" w14:textId="77777777" w:rsidR="00C47D01" w:rsidRPr="00775A4F" w:rsidRDefault="00C47D01" w:rsidP="00C47D01">
      <w:pPr>
        <w:numPr>
          <w:ilvl w:val="0"/>
          <w:numId w:val="93"/>
        </w:numPr>
        <w:spacing w:after="0"/>
        <w:contextualSpacing/>
        <w:jc w:val="both"/>
        <w:rPr>
          <w:rFonts w:ascii="Arial Narrow" w:hAnsi="Arial Narrow"/>
          <w:sz w:val="22"/>
        </w:rPr>
      </w:pPr>
      <w:r w:rsidRPr="00775A4F">
        <w:rPr>
          <w:rFonts w:ascii="Arial Narrow" w:hAnsi="Arial Narrow"/>
          <w:sz w:val="22"/>
        </w:rPr>
        <w:t>podejmowania wszelkich środków w celu ochrony istniejącej, nieprzeznaczonej do usunięcia roślinności</w:t>
      </w:r>
    </w:p>
    <w:p w14:paraId="623ABDA2" w14:textId="77777777" w:rsidR="00C47D01" w:rsidRPr="00775A4F" w:rsidRDefault="00C47D01" w:rsidP="00C47D01">
      <w:pPr>
        <w:numPr>
          <w:ilvl w:val="0"/>
          <w:numId w:val="92"/>
        </w:numPr>
        <w:spacing w:after="0"/>
        <w:ind w:left="924" w:hanging="357"/>
        <w:contextualSpacing/>
        <w:jc w:val="both"/>
        <w:rPr>
          <w:rFonts w:ascii="Arial Narrow" w:hAnsi="Arial Narrow"/>
          <w:sz w:val="22"/>
        </w:rPr>
      </w:pPr>
      <w:r w:rsidRPr="00775A4F">
        <w:rPr>
          <w:rFonts w:ascii="Arial Narrow" w:hAnsi="Arial Narrow"/>
          <w:sz w:val="22"/>
        </w:rPr>
        <w:t>stosowania wymaganych przepisami ochrony środowiska lub określonych w decyzjach administracyjnych środków technicznych chroniących środowisko,</w:t>
      </w:r>
    </w:p>
    <w:p w14:paraId="0289CC18" w14:textId="77777777" w:rsidR="00C47D01" w:rsidRPr="00775A4F" w:rsidRDefault="00C47D01" w:rsidP="00C47D01">
      <w:pPr>
        <w:numPr>
          <w:ilvl w:val="0"/>
          <w:numId w:val="92"/>
        </w:numPr>
        <w:spacing w:after="0"/>
        <w:ind w:left="924" w:hanging="357"/>
        <w:contextualSpacing/>
        <w:jc w:val="both"/>
        <w:rPr>
          <w:rFonts w:ascii="Arial Narrow" w:hAnsi="Arial Narrow"/>
          <w:sz w:val="22"/>
        </w:rPr>
      </w:pPr>
      <w:r w:rsidRPr="00775A4F">
        <w:rPr>
          <w:rFonts w:ascii="Arial Narrow" w:hAnsi="Arial Narrow"/>
          <w:sz w:val="22"/>
        </w:rPr>
        <w:t>stosowania właściwych rozwiązań technologicznych wynikających z przepisów lub decyzji administracyjnych,</w:t>
      </w:r>
    </w:p>
    <w:p w14:paraId="7B6758D5" w14:textId="77777777" w:rsidR="00C47D01" w:rsidRPr="00775A4F" w:rsidRDefault="00C47D01" w:rsidP="00C47D01">
      <w:pPr>
        <w:numPr>
          <w:ilvl w:val="0"/>
          <w:numId w:val="92"/>
        </w:numPr>
        <w:spacing w:after="0"/>
        <w:ind w:left="924" w:hanging="357"/>
        <w:contextualSpacing/>
        <w:jc w:val="both"/>
        <w:rPr>
          <w:rFonts w:ascii="Arial Narrow" w:hAnsi="Arial Narrow"/>
          <w:sz w:val="22"/>
        </w:rPr>
      </w:pPr>
      <w:r w:rsidRPr="00775A4F">
        <w:rPr>
          <w:rFonts w:ascii="Arial Narrow" w:hAnsi="Arial Narrow"/>
          <w:sz w:val="22"/>
        </w:rPr>
        <w:t>dotrzymywania wymaganych prawem badań i kontroli wynikających z przepisów prawa, standardów emisyjnych oraz określonych w pozwoleniach warunków emisji.</w:t>
      </w:r>
    </w:p>
    <w:p w14:paraId="46C7D25A" w14:textId="77777777" w:rsidR="00C47D01" w:rsidRPr="00775A4F" w:rsidRDefault="00C47D01" w:rsidP="00C47D01">
      <w:pPr>
        <w:spacing w:after="0"/>
        <w:ind w:left="924"/>
        <w:rPr>
          <w:rFonts w:ascii="Arial Narrow" w:hAnsi="Arial Narrow"/>
          <w:sz w:val="22"/>
        </w:rPr>
      </w:pPr>
    </w:p>
    <w:p w14:paraId="7ADD918C"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§2</w:t>
      </w:r>
    </w:p>
    <w:p w14:paraId="2125934F"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 xml:space="preserve">W trakcie realizacji Umowy/Zamówienia Wykonawca obowiązany jest prowadzić gospodarkę odpadami, zgodnie z obowiązującymi w tym zakresie przepisami. </w:t>
      </w:r>
    </w:p>
    <w:p w14:paraId="39910375"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Wszelkie prace winny być prowadzone w taki sposób, aby minimalizować ilość powstających odpadów na terenie budowy lub w związku z prowadzonymi robotami budowlanymi oraz ograniczać do niezbędnego minimum zasięg terenu i technicznej ingerencji w zasoby ziemi i wody, poprzez:</w:t>
      </w:r>
    </w:p>
    <w:p w14:paraId="0B3E7D78" w14:textId="77777777" w:rsidR="00C47D01" w:rsidRPr="00775A4F" w:rsidRDefault="00C47D01" w:rsidP="00C47D01">
      <w:pPr>
        <w:numPr>
          <w:ilvl w:val="2"/>
          <w:numId w:val="89"/>
        </w:numPr>
        <w:spacing w:after="0"/>
        <w:ind w:left="1134" w:hanging="425"/>
        <w:contextualSpacing/>
        <w:jc w:val="both"/>
        <w:rPr>
          <w:rFonts w:ascii="Arial Narrow" w:hAnsi="Arial Narrow"/>
          <w:sz w:val="22"/>
        </w:rPr>
      </w:pPr>
      <w:r w:rsidRPr="00775A4F">
        <w:rPr>
          <w:rFonts w:ascii="Arial Narrow" w:hAnsi="Arial Narrow"/>
          <w:sz w:val="22"/>
        </w:rPr>
        <w:t>właściwe przygotowanie i organizację zaplecza budowy i maszyn,</w:t>
      </w:r>
    </w:p>
    <w:p w14:paraId="77600F86" w14:textId="77777777" w:rsidR="00C47D01" w:rsidRPr="00775A4F" w:rsidRDefault="00C47D01" w:rsidP="00C47D01">
      <w:pPr>
        <w:numPr>
          <w:ilvl w:val="2"/>
          <w:numId w:val="89"/>
        </w:numPr>
        <w:spacing w:after="0"/>
        <w:ind w:left="1134" w:hanging="425"/>
        <w:contextualSpacing/>
        <w:jc w:val="both"/>
        <w:rPr>
          <w:rFonts w:ascii="Arial Narrow" w:hAnsi="Arial Narrow"/>
          <w:sz w:val="22"/>
        </w:rPr>
      </w:pPr>
      <w:r w:rsidRPr="00775A4F">
        <w:rPr>
          <w:rFonts w:ascii="Arial Narrow" w:hAnsi="Arial Narrow"/>
          <w:sz w:val="22"/>
        </w:rPr>
        <w:t>selektywne gromadzenie materiałów budowlanych,</w:t>
      </w:r>
    </w:p>
    <w:p w14:paraId="3B408AF4" w14:textId="77777777" w:rsidR="00C47D01" w:rsidRPr="00775A4F" w:rsidRDefault="00C47D01" w:rsidP="00C47D01">
      <w:pPr>
        <w:numPr>
          <w:ilvl w:val="2"/>
          <w:numId w:val="89"/>
        </w:numPr>
        <w:spacing w:after="0"/>
        <w:ind w:left="1134" w:hanging="425"/>
        <w:contextualSpacing/>
        <w:jc w:val="both"/>
        <w:rPr>
          <w:rFonts w:ascii="Arial Narrow" w:hAnsi="Arial Narrow"/>
          <w:sz w:val="22"/>
        </w:rPr>
      </w:pPr>
      <w:r w:rsidRPr="00775A4F">
        <w:rPr>
          <w:rFonts w:ascii="Arial Narrow" w:hAnsi="Arial Narrow"/>
          <w:sz w:val="22"/>
        </w:rPr>
        <w:t xml:space="preserve">rozdzielne gromadzenie gruntu usuniętego z wykopów, odpadów gruzu w mieszaninie </w:t>
      </w:r>
      <w:r w:rsidRPr="00775A4F">
        <w:rPr>
          <w:rFonts w:ascii="Arial Narrow" w:hAnsi="Arial Narrow"/>
          <w:sz w:val="22"/>
        </w:rPr>
        <w:br/>
        <w:t xml:space="preserve">z masami ziemnymi, odpadów gruzu do ewentualnego wykorzystania w formie przetworzonej, </w:t>
      </w:r>
    </w:p>
    <w:p w14:paraId="361F9579" w14:textId="77777777" w:rsidR="00C47D01" w:rsidRPr="00775A4F" w:rsidRDefault="00C47D01" w:rsidP="00C47D01">
      <w:pPr>
        <w:numPr>
          <w:ilvl w:val="2"/>
          <w:numId w:val="89"/>
        </w:numPr>
        <w:spacing w:after="0"/>
        <w:ind w:left="1134" w:hanging="425"/>
        <w:contextualSpacing/>
        <w:jc w:val="both"/>
        <w:rPr>
          <w:rFonts w:ascii="Arial Narrow" w:hAnsi="Arial Narrow"/>
          <w:sz w:val="22"/>
        </w:rPr>
      </w:pPr>
      <w:r w:rsidRPr="00775A4F">
        <w:rPr>
          <w:rFonts w:ascii="Arial Narrow" w:hAnsi="Arial Narrow"/>
          <w:sz w:val="22"/>
        </w:rPr>
        <w:t xml:space="preserve">wyposażenie placu i zaplecza budowy w stanowiska selektywnego gromadzenia odpadów, stosownie do rodzajów i możliwości wykorzystania lub unieszkodliwiania. </w:t>
      </w:r>
    </w:p>
    <w:p w14:paraId="74B60CD5"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Odpady winny zostać przekazane podmiotowi, który posiada stosowne decyzje administracyjne, dotyczące, np. transportu, zbierania, przetwarzania odpadów.</w:t>
      </w:r>
    </w:p>
    <w:p w14:paraId="07174B55"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 xml:space="preserve">Odpady winny być usuwane z miejsca wykonywania zamówienia bez zbędnej zwłoki. </w:t>
      </w:r>
    </w:p>
    <w:p w14:paraId="23B1AA69"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Odpady wytworzone w wyniku realizacji zamówienia powinny być zbierane, przechowywane i magazynowane w sposób selektywny przy zastosowaniu środków zapobiegających negatywnemu oddziaływaniu na środowisko.</w:t>
      </w:r>
    </w:p>
    <w:p w14:paraId="71E35043"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 xml:space="preserve">Odpady powinny być zbierane w sposób selektywny, nie budzący wątpliwości co do ich rodzaju. </w:t>
      </w:r>
    </w:p>
    <w:p w14:paraId="388B1D8A"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t>W przypadku zbierania odpadów mogących powodować wycieki, należy zastosować odpowiednie środki zapobiegające przenikaniu zanieczyszczeń do środowiska.</w:t>
      </w:r>
    </w:p>
    <w:p w14:paraId="4BF91312" w14:textId="77777777" w:rsidR="00C47D01" w:rsidRPr="00775A4F" w:rsidRDefault="00C47D01" w:rsidP="00C47D01">
      <w:pPr>
        <w:numPr>
          <w:ilvl w:val="1"/>
          <w:numId w:val="88"/>
        </w:numPr>
        <w:spacing w:after="0"/>
        <w:ind w:left="709" w:hanging="425"/>
        <w:contextualSpacing/>
        <w:jc w:val="both"/>
        <w:rPr>
          <w:rFonts w:ascii="Arial Narrow" w:hAnsi="Arial Narrow"/>
          <w:sz w:val="22"/>
        </w:rPr>
      </w:pPr>
      <w:r w:rsidRPr="00775A4F">
        <w:rPr>
          <w:rFonts w:ascii="Arial Narrow" w:hAnsi="Arial Narrow"/>
          <w:sz w:val="22"/>
        </w:rPr>
        <w:lastRenderedPageBreak/>
        <w:t xml:space="preserve">W miejscu realizacji Umowy/Zamówienia zabronione jest spalanie odpadów, przedmiotów, itp. </w:t>
      </w:r>
    </w:p>
    <w:p w14:paraId="2D5D6E82" w14:textId="77777777" w:rsidR="00C47D01" w:rsidRPr="00775A4F" w:rsidRDefault="00C47D01" w:rsidP="00C47D01">
      <w:pPr>
        <w:spacing w:after="0"/>
        <w:rPr>
          <w:rFonts w:ascii="Arial Narrow" w:hAnsi="Arial Narrow"/>
          <w:sz w:val="22"/>
        </w:rPr>
      </w:pPr>
    </w:p>
    <w:p w14:paraId="74654A50"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§3</w:t>
      </w:r>
    </w:p>
    <w:p w14:paraId="6CE0DE23" w14:textId="77777777" w:rsidR="00C47D01" w:rsidRPr="00775A4F" w:rsidRDefault="00C47D01" w:rsidP="00C47D01">
      <w:pPr>
        <w:numPr>
          <w:ilvl w:val="1"/>
          <w:numId w:val="90"/>
        </w:numPr>
        <w:spacing w:after="0"/>
        <w:ind w:left="709" w:hanging="425"/>
        <w:contextualSpacing/>
        <w:jc w:val="both"/>
        <w:rPr>
          <w:rFonts w:ascii="Arial Narrow" w:hAnsi="Arial Narrow"/>
          <w:sz w:val="22"/>
        </w:rPr>
      </w:pPr>
      <w:r w:rsidRPr="00775A4F">
        <w:rPr>
          <w:rFonts w:ascii="Arial Narrow" w:hAnsi="Arial Narrow"/>
          <w:sz w:val="22"/>
        </w:rPr>
        <w:t xml:space="preserve">W trakcie realizacji Umowy/Zamówienia Wykonawca obowiązany jest do składowania substancji i/lub mieszanin niebezpiecznych przewidzianych do wykonania prac objętych przedmiotem Umowy/Zamówienia w sposób zapewniający ochronę środowiska. </w:t>
      </w:r>
    </w:p>
    <w:p w14:paraId="09B6E752" w14:textId="77777777" w:rsidR="00C47D01" w:rsidRPr="00775A4F" w:rsidRDefault="00C47D01" w:rsidP="00C47D01">
      <w:pPr>
        <w:numPr>
          <w:ilvl w:val="1"/>
          <w:numId w:val="90"/>
        </w:numPr>
        <w:spacing w:after="0"/>
        <w:ind w:left="709" w:hanging="425"/>
        <w:contextualSpacing/>
        <w:jc w:val="both"/>
        <w:rPr>
          <w:rFonts w:ascii="Arial Narrow" w:hAnsi="Arial Narrow"/>
          <w:sz w:val="22"/>
        </w:rPr>
      </w:pPr>
      <w:r w:rsidRPr="00775A4F">
        <w:rPr>
          <w:rFonts w:ascii="Arial Narrow" w:hAnsi="Arial Narrow"/>
          <w:sz w:val="22"/>
        </w:rPr>
        <w:t>Wszystkie wprowadzane na teren budowy oraz użytkowane substancje i/lub mieszaniny niebezpieczne należy tak zabezpieczyć, aby maksymalnie zminimalizować zanieczyszczenie wody, gleby lub powietrza atmosferycznego.</w:t>
      </w:r>
    </w:p>
    <w:p w14:paraId="48D4D8FB" w14:textId="77777777" w:rsidR="00C47D01" w:rsidRPr="00775A4F" w:rsidRDefault="00C47D01" w:rsidP="00C47D01">
      <w:pPr>
        <w:numPr>
          <w:ilvl w:val="1"/>
          <w:numId w:val="90"/>
        </w:numPr>
        <w:spacing w:after="0"/>
        <w:ind w:left="709" w:hanging="425"/>
        <w:contextualSpacing/>
        <w:jc w:val="both"/>
        <w:rPr>
          <w:rFonts w:ascii="Arial Narrow" w:hAnsi="Arial Narrow"/>
          <w:sz w:val="22"/>
        </w:rPr>
      </w:pPr>
      <w:r w:rsidRPr="00775A4F">
        <w:rPr>
          <w:rFonts w:ascii="Arial Narrow" w:hAnsi="Arial Narrow"/>
          <w:sz w:val="22"/>
        </w:rPr>
        <w:t xml:space="preserve">Miejsce magazynowania substancji i/lub mieszanin niebezpiecznych na terenie budowy powinno być wyposażone w środki neutralizujące ewentualne wycieki i zanieczyszczenia, środki ograniczające ich rozprzestrzenianie, oraz pojemniki służące do zbierania zanieczyszczeń wraz z zużytymi neutralizatorami. </w:t>
      </w:r>
    </w:p>
    <w:p w14:paraId="2894E4C2" w14:textId="77777777" w:rsidR="00C47D01" w:rsidRPr="00775A4F" w:rsidRDefault="00C47D01" w:rsidP="00C47D01">
      <w:pPr>
        <w:numPr>
          <w:ilvl w:val="1"/>
          <w:numId w:val="90"/>
        </w:numPr>
        <w:spacing w:after="0"/>
        <w:ind w:left="709" w:hanging="425"/>
        <w:contextualSpacing/>
        <w:jc w:val="both"/>
        <w:rPr>
          <w:rFonts w:ascii="Arial Narrow" w:hAnsi="Arial Narrow"/>
          <w:sz w:val="22"/>
        </w:rPr>
      </w:pPr>
      <w:r w:rsidRPr="00775A4F">
        <w:rPr>
          <w:rFonts w:ascii="Arial Narrow" w:hAnsi="Arial Narrow"/>
          <w:sz w:val="22"/>
        </w:rPr>
        <w:t xml:space="preserve">Pojemniki służące do przechowywania substancji niebezpiecznych powinny być wyposażone </w:t>
      </w:r>
      <w:r w:rsidRPr="00775A4F">
        <w:rPr>
          <w:rFonts w:ascii="Arial Narrow" w:hAnsi="Arial Narrow"/>
          <w:sz w:val="22"/>
        </w:rPr>
        <w:br/>
        <w:t xml:space="preserve">w zabezpieczenia chroniące przed wyciekiem oraz prawidłowo oznakowane. </w:t>
      </w:r>
    </w:p>
    <w:p w14:paraId="7318BC91" w14:textId="77777777" w:rsidR="00C47D01" w:rsidRPr="00775A4F" w:rsidRDefault="00C47D01" w:rsidP="00C47D01">
      <w:pPr>
        <w:spacing w:after="0"/>
        <w:ind w:left="2160"/>
        <w:rPr>
          <w:rFonts w:ascii="Arial Narrow" w:hAnsi="Arial Narrow"/>
          <w:sz w:val="22"/>
        </w:rPr>
      </w:pPr>
    </w:p>
    <w:p w14:paraId="1706FB91"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§4</w:t>
      </w:r>
    </w:p>
    <w:p w14:paraId="01EDAAF1"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W trakcie realizacji Umowy/Zamówienia Wykonawca obowiązany jest do organizacji zaplecza, na którym parkowany będzie sprzęt budowlany i środki transportu w sposób zabezpieczający przed przedostaniem się ewentualnych zanieczyszczeń do środowiska.</w:t>
      </w:r>
    </w:p>
    <w:p w14:paraId="15C39B0C"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 xml:space="preserve">Przy wyznaczaniu terenów pod okresową bazę materiałowo-sprzętową należy wykluczyć lokalizację w miejscu występowania wód gruntowych w dobrze przepuszczalnych utworach (utwory piaszczysto-żwirowe, sandry, itp.) oraz w pobliżu cieków wód powierzchniowych i systemów melioracyjnych oraz należy zapewnić wyposażenie bazy w sprawne urządzenia gospodarki wodno-ściekowej. </w:t>
      </w:r>
    </w:p>
    <w:p w14:paraId="0C1FD762"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Niesprawne maszyny powodujące oddziaływania powyżej dopuszczalnych norm akustycznych lub emisji zanieczyszczeń do atmosfery należy eliminować z pracy.</w:t>
      </w:r>
    </w:p>
    <w:p w14:paraId="3C9681AD"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 xml:space="preserve">W przypadku konieczności naprawy sprzętu w miejscu prowadzenia robót, teren należy zabezpieczyć przed ewentualnym wyciekiem płynów eksploatacyjnych. W miejscu naprawy należy posiadać odpowiednie środki zapobiegające przenikaniu zanieczyszczeń do środowiska. W miarę możliwości naprawę należy wykonać na szczelnym podłożu. </w:t>
      </w:r>
    </w:p>
    <w:p w14:paraId="74F990BA"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Jeżeli pomimo zachowania wszelkich środków ostrożności, wystąpi zanieczyszczenie wody, gleby lub powietrza atmosferycznego, należy postępować tak, aby zminimalizować skutki zanieczyszczenia w sposób właściwy dla rodzaju zanieczyszczenia.</w:t>
      </w:r>
    </w:p>
    <w:p w14:paraId="25322955" w14:textId="77777777" w:rsidR="00C47D01" w:rsidRPr="00775A4F" w:rsidRDefault="00C47D01" w:rsidP="00C47D01">
      <w:pPr>
        <w:numPr>
          <w:ilvl w:val="1"/>
          <w:numId w:val="91"/>
        </w:numPr>
        <w:spacing w:after="0"/>
        <w:ind w:left="709" w:hanging="425"/>
        <w:contextualSpacing/>
        <w:jc w:val="both"/>
        <w:rPr>
          <w:rFonts w:ascii="Arial Narrow" w:hAnsi="Arial Narrow"/>
          <w:sz w:val="22"/>
        </w:rPr>
      </w:pPr>
      <w:r w:rsidRPr="00775A4F">
        <w:rPr>
          <w:rFonts w:ascii="Arial Narrow" w:hAnsi="Arial Narrow"/>
          <w:sz w:val="22"/>
        </w:rPr>
        <w:t>O wystąpieniu awarii środowiskowej Wykonawca niezwłocznie powiadomi Przedstawiciela Zamawiającego (wskazanego w treści Umowy).</w:t>
      </w:r>
    </w:p>
    <w:p w14:paraId="10685BCD" w14:textId="77777777" w:rsidR="00C47D01" w:rsidRPr="00775A4F" w:rsidRDefault="00C47D01" w:rsidP="00C47D01">
      <w:pPr>
        <w:spacing w:after="0"/>
        <w:jc w:val="center"/>
        <w:rPr>
          <w:rFonts w:ascii="Arial Narrow" w:hAnsi="Arial Narrow"/>
          <w:sz w:val="22"/>
        </w:rPr>
      </w:pPr>
    </w:p>
    <w:p w14:paraId="0E968A9D"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§5</w:t>
      </w:r>
    </w:p>
    <w:p w14:paraId="405052EC" w14:textId="77777777" w:rsidR="00C47D01" w:rsidRPr="00DD0AE5" w:rsidRDefault="00C47D01" w:rsidP="00C47D01">
      <w:pPr>
        <w:pStyle w:val="Akapitzlist"/>
        <w:widowControl w:val="0"/>
        <w:numPr>
          <w:ilvl w:val="0"/>
          <w:numId w:val="118"/>
        </w:numPr>
        <w:tabs>
          <w:tab w:val="left" w:pos="360"/>
        </w:tabs>
        <w:spacing w:after="0" w:line="274" w:lineRule="exact"/>
        <w:jc w:val="both"/>
        <w:outlineLvl w:val="0"/>
        <w:rPr>
          <w:rFonts w:ascii="Arial Narrow" w:hAnsi="Arial Narrow"/>
          <w:bCs/>
          <w:spacing w:val="1"/>
          <w:sz w:val="22"/>
        </w:rPr>
      </w:pPr>
      <w:bookmarkStart w:id="72" w:name="bookmark1"/>
      <w:r w:rsidRPr="00DD0AE5">
        <w:rPr>
          <w:rFonts w:ascii="Arial Narrow" w:hAnsi="Arial Narrow"/>
          <w:bCs/>
          <w:spacing w:val="1"/>
          <w:sz w:val="22"/>
        </w:rPr>
        <w:t>Zamawiający jest uprawniony do:</w:t>
      </w:r>
      <w:bookmarkEnd w:id="72"/>
    </w:p>
    <w:p w14:paraId="6489EFD0"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wglądu na każde żądanie do Instrukcji bezpiecznego wykonywania robót (IBWR);</w:t>
      </w:r>
    </w:p>
    <w:p w14:paraId="1AC1F4BA"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wizytacji stanowisk pracy oraz pomieszczeń higieniczno-sanitarnych zorganizowanych przez Wykonawcę w ramach realizacji przedmiotu Umowy/Zamówienia, znajdujących się na terenie budowy;</w:t>
      </w:r>
    </w:p>
    <w:p w14:paraId="1DD64835"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 xml:space="preserve">wydawania zaleceń usunięcia uchybień i nieprawidłowości w zakresie ochrony środowiska oraz kontroli ich wykonania; </w:t>
      </w:r>
    </w:p>
    <w:p w14:paraId="409CDB6A"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wydawania poleceń realizacji działań zapewniających przestrzeganie przepisów i zasad w zakresie ochrony środowiska;</w:t>
      </w:r>
    </w:p>
    <w:p w14:paraId="5C9A5A42"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wstrzymania robót i prac w przypadku stwierdzenia zagrożenia dla środowiska; w takim przypadku Zamawiający nie będzie ponosić odpowiedzialności za straty lub koszty poniesione z tego tytułu przez Wykonawcę; wymienione straty lub koszty nie będą również stanowić podstawy do uzasadniania ewentualnych opóźnień;</w:t>
      </w:r>
    </w:p>
    <w:p w14:paraId="28856D45" w14:textId="77777777" w:rsidR="00C47D01" w:rsidRPr="00775A4F" w:rsidRDefault="00C47D01" w:rsidP="00C47D01">
      <w:pPr>
        <w:widowControl w:val="0"/>
        <w:numPr>
          <w:ilvl w:val="0"/>
          <w:numId w:val="94"/>
        </w:numPr>
        <w:tabs>
          <w:tab w:val="left" w:pos="284"/>
        </w:tabs>
        <w:overflowPunct w:val="0"/>
        <w:autoSpaceDE w:val="0"/>
        <w:autoSpaceDN w:val="0"/>
        <w:adjustRightInd w:val="0"/>
        <w:spacing w:after="0" w:line="274" w:lineRule="exact"/>
        <w:ind w:left="284" w:right="320" w:hanging="284"/>
        <w:jc w:val="both"/>
        <w:textAlignment w:val="baseline"/>
        <w:rPr>
          <w:rFonts w:ascii="Arial Narrow" w:hAnsi="Arial Narrow"/>
          <w:sz w:val="22"/>
        </w:rPr>
      </w:pPr>
      <w:r w:rsidRPr="00775A4F">
        <w:rPr>
          <w:rFonts w:ascii="Arial Narrow" w:hAnsi="Arial Narrow"/>
          <w:sz w:val="22"/>
        </w:rPr>
        <w:t>naliczania Wykonawcy kar umownych za działania i zaniechania oraz rażące niedbalstwo Wykonawcy w zakresie przepisów ochrony środowiska tj.:</w:t>
      </w:r>
    </w:p>
    <w:p w14:paraId="21BDBAFF"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Zorganizowane przez Wykonawcę działania prowadzące do uwolnienia zanieczyszczeń do środowiska gruntowo-wodnego, np. wylewanie jakichkolwiek substancji chemicznych do wody, gruntu, systemu kanalizacji deszczowej, sanitarnej lub tymczasowego systemu odwodnienia placu budowy, odprowadzania wód opadowych oraz wód z odwadniania wykopów bez pozwolenia wodnoprawnego w kwocie 5 000,00 zł (pięć tysięcy złotych 00/100) za każdy stwierdzony przypadek.</w:t>
      </w:r>
    </w:p>
    <w:p w14:paraId="06BB94B1"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lastRenderedPageBreak/>
        <w:t>Mieszanie odpadów niebezpiecznych różnych rodzajów, mieszanie odpadów niebezpiecznych z odpadami innymi niż niebezpieczne lub mieszanie odpadów niebezpiecznych z substancjami, materiałami lub przedmiotami w wysokości 5 000,00 za (pięć tysięcy złotych 00/100) każdy stwierdzony przypadek.</w:t>
      </w:r>
    </w:p>
    <w:p w14:paraId="65440BC9"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Nieprowadzenia selektywnej zbiórki odpadów budowlanych w wysokości 1 000,00 zł (słownie; tysiąc złotych 00/100) za każdy stwierdzony przypadek,</w:t>
      </w:r>
    </w:p>
    <w:p w14:paraId="7E8514C7"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Niewłaściwe usuwanie odpadów, np. spalanie, zakopywanie odpadów w wysokości 1 000,00 zł (słownie: tysiąc złotych 00/100) za każdy stwierdzony przypadek,</w:t>
      </w:r>
    </w:p>
    <w:p w14:paraId="527B12AC"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Gromadzenie odpadów poza zorganizowanymi/wyznaczonymi na terenie budowy miejscami gromadzenia odpadów w wysokości 500,00 zł (słownie: pięćset złotych 00/100) za każdy stwierdzony przypadek.</w:t>
      </w:r>
    </w:p>
    <w:p w14:paraId="56883E67"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Gromadzenie powstałych odpadów przed transportem w sposób niezapewniający ochrony środowiska w wysokości 500,00 zł (słownie: pięćset złotych 00/100) za każdy stwierdzony przypadek.</w:t>
      </w:r>
    </w:p>
    <w:p w14:paraId="43CEE12A"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Przechowywanie substancji niebezpiecznych w sposób grożący ich wyciekiem do środowiska 1 000,00 zł (słownie: tysiąc złotych 00/100) za każdy stwierdzony przypadek,</w:t>
      </w:r>
    </w:p>
    <w:p w14:paraId="72A0E9BD"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Przechowywanie substancji niebezpiecznych w pojemnikach do tego niedostosowanych (w tym pojemnikach po żywności) w wysokości 500,00 zł (słownie: pięćset złotych 00/100) za każdy stwierdzony przypadek,</w:t>
      </w:r>
    </w:p>
    <w:p w14:paraId="2233DD91"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 xml:space="preserve">Mycie pojazdów i maszyn na terenie budowy w wysokości 1 000,00 zł (słownie: tysiąc złotych 00/100) za każdy stwierdzony przypadek, </w:t>
      </w:r>
    </w:p>
    <w:p w14:paraId="3AC7B85A"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Niszczenie roślinności nie przeznaczonej do usunięcia w wysokości 1 000,00 zł (słownie: tysiąc złotych 00/100) za każdy stwierdzony przypadek.</w:t>
      </w:r>
    </w:p>
    <w:p w14:paraId="1AF822C6" w14:textId="77777777" w:rsidR="00C47D01" w:rsidRPr="00775A4F" w:rsidRDefault="00C47D01" w:rsidP="00C47D01">
      <w:pPr>
        <w:numPr>
          <w:ilvl w:val="0"/>
          <w:numId w:val="95"/>
        </w:numPr>
        <w:spacing w:after="0"/>
        <w:contextualSpacing/>
        <w:jc w:val="both"/>
        <w:rPr>
          <w:rFonts w:ascii="Arial Narrow" w:hAnsi="Arial Narrow"/>
          <w:sz w:val="22"/>
        </w:rPr>
      </w:pPr>
      <w:r w:rsidRPr="00775A4F">
        <w:rPr>
          <w:rFonts w:ascii="Arial Narrow" w:hAnsi="Arial Narrow"/>
          <w:sz w:val="22"/>
        </w:rPr>
        <w:t>Usuwanie drzew i krzewów bez stosownego pozwolenia w wysokości 1 000,00 zł (słownie: tysiąc złotych 00/100) za każdy stwierdzony przypadek.</w:t>
      </w:r>
    </w:p>
    <w:p w14:paraId="3C5AC3BF" w14:textId="77777777" w:rsidR="00C47D01" w:rsidRPr="00775A4F" w:rsidRDefault="00C47D01" w:rsidP="00C47D01">
      <w:pPr>
        <w:widowControl w:val="0"/>
        <w:numPr>
          <w:ilvl w:val="0"/>
          <w:numId w:val="95"/>
        </w:numPr>
        <w:tabs>
          <w:tab w:val="left" w:pos="851"/>
        </w:tabs>
        <w:overflowPunct w:val="0"/>
        <w:autoSpaceDE w:val="0"/>
        <w:autoSpaceDN w:val="0"/>
        <w:adjustRightInd w:val="0"/>
        <w:spacing w:after="0" w:line="274" w:lineRule="exact"/>
        <w:ind w:right="320"/>
        <w:jc w:val="both"/>
        <w:textAlignment w:val="baseline"/>
        <w:rPr>
          <w:rFonts w:ascii="Arial Narrow" w:hAnsi="Arial Narrow"/>
          <w:sz w:val="22"/>
        </w:rPr>
      </w:pPr>
      <w:r w:rsidRPr="00775A4F">
        <w:rPr>
          <w:rFonts w:ascii="Arial Narrow" w:hAnsi="Arial Narrow"/>
          <w:sz w:val="22"/>
        </w:rPr>
        <w:t>Niezgłoszenie w wymaganym terminie Zamawiającemu awarii środowiskowej zaistniałej na budowie lub w związku z jej realizacją w kwocie 1000,00 zł (słownie: tysiąc złotych 00/100) za każdy ujawniony przypadek.</w:t>
      </w:r>
    </w:p>
    <w:p w14:paraId="01144A9C" w14:textId="77777777" w:rsidR="00C47D01" w:rsidRDefault="00C47D01" w:rsidP="00C47D01">
      <w:pPr>
        <w:spacing w:after="0"/>
        <w:jc w:val="right"/>
        <w:rPr>
          <w:b/>
          <w:bCs/>
        </w:rPr>
      </w:pPr>
    </w:p>
    <w:p w14:paraId="027EFC72" w14:textId="77777777" w:rsidR="00C47D01" w:rsidRDefault="00C47D01" w:rsidP="00C47D01">
      <w:pPr>
        <w:spacing w:after="0"/>
        <w:jc w:val="right"/>
        <w:rPr>
          <w:b/>
          <w:bCs/>
        </w:rPr>
      </w:pPr>
    </w:p>
    <w:p w14:paraId="5CA7569D" w14:textId="77777777" w:rsidR="00C47D01" w:rsidRDefault="00C47D01" w:rsidP="00C47D01">
      <w:pPr>
        <w:spacing w:after="0"/>
        <w:jc w:val="right"/>
        <w:rPr>
          <w:b/>
          <w:bCs/>
        </w:rPr>
      </w:pPr>
    </w:p>
    <w:p w14:paraId="1AB2A907"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530B308F"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6F52AE92"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520001F6"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65581BFF"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0036F97B" w14:textId="77777777" w:rsidR="00C47D01" w:rsidRDefault="00C47D01" w:rsidP="00C47D01">
      <w:pPr>
        <w:widowControl w:val="0"/>
        <w:tabs>
          <w:tab w:val="left" w:pos="851"/>
        </w:tabs>
        <w:autoSpaceDE w:val="0"/>
        <w:autoSpaceDN w:val="0"/>
        <w:adjustRightInd w:val="0"/>
        <w:spacing w:after="60" w:line="276" w:lineRule="auto"/>
        <w:contextualSpacing/>
        <w:rPr>
          <w:rFonts w:ascii="Calibri" w:eastAsia="Times New Roman" w:hAnsi="Calibri" w:cs="Calibri"/>
          <w:b/>
          <w:sz w:val="22"/>
        </w:rPr>
      </w:pPr>
    </w:p>
    <w:p w14:paraId="580D901D" w14:textId="77777777" w:rsidR="00C47D01" w:rsidRDefault="00C47D01" w:rsidP="00C47D01">
      <w:pPr>
        <w:spacing w:after="240"/>
        <w:contextualSpacing/>
        <w:jc w:val="right"/>
        <w:rPr>
          <w:b/>
          <w:bCs/>
          <w:sz w:val="22"/>
        </w:rPr>
      </w:pPr>
    </w:p>
    <w:p w14:paraId="1B5E9DBA" w14:textId="77777777" w:rsidR="00C47D01" w:rsidRDefault="00C47D01" w:rsidP="00C47D01">
      <w:pPr>
        <w:spacing w:after="240"/>
        <w:contextualSpacing/>
        <w:jc w:val="right"/>
        <w:rPr>
          <w:b/>
          <w:bCs/>
          <w:sz w:val="22"/>
        </w:rPr>
      </w:pPr>
    </w:p>
    <w:p w14:paraId="17D5ADBB" w14:textId="77777777" w:rsidR="00C47D01" w:rsidRDefault="00C47D01" w:rsidP="00C47D01">
      <w:pPr>
        <w:spacing w:after="240"/>
        <w:contextualSpacing/>
        <w:jc w:val="right"/>
        <w:rPr>
          <w:b/>
          <w:bCs/>
          <w:sz w:val="22"/>
        </w:rPr>
      </w:pPr>
    </w:p>
    <w:p w14:paraId="7B76AB82" w14:textId="77777777" w:rsidR="00C47D01" w:rsidRDefault="00C47D01" w:rsidP="00C47D01">
      <w:pPr>
        <w:spacing w:after="240"/>
        <w:contextualSpacing/>
        <w:jc w:val="right"/>
        <w:rPr>
          <w:b/>
          <w:bCs/>
          <w:sz w:val="22"/>
        </w:rPr>
      </w:pPr>
    </w:p>
    <w:p w14:paraId="129E8C7F" w14:textId="77777777" w:rsidR="00C47D01" w:rsidRDefault="00C47D01" w:rsidP="00C47D01">
      <w:pPr>
        <w:spacing w:after="240"/>
        <w:contextualSpacing/>
        <w:jc w:val="right"/>
        <w:rPr>
          <w:b/>
          <w:bCs/>
          <w:sz w:val="22"/>
        </w:rPr>
      </w:pPr>
    </w:p>
    <w:p w14:paraId="678097C3" w14:textId="77777777" w:rsidR="00C47D01" w:rsidRDefault="00C47D01" w:rsidP="00C47D01">
      <w:pPr>
        <w:spacing w:after="240"/>
        <w:contextualSpacing/>
        <w:jc w:val="right"/>
        <w:rPr>
          <w:b/>
          <w:bCs/>
          <w:sz w:val="22"/>
        </w:rPr>
      </w:pPr>
    </w:p>
    <w:p w14:paraId="4B4AF373" w14:textId="77777777" w:rsidR="00C47D01" w:rsidRDefault="00C47D01" w:rsidP="00C47D01">
      <w:pPr>
        <w:spacing w:after="240"/>
        <w:contextualSpacing/>
        <w:jc w:val="right"/>
        <w:rPr>
          <w:b/>
          <w:bCs/>
          <w:sz w:val="22"/>
        </w:rPr>
      </w:pPr>
    </w:p>
    <w:p w14:paraId="156A53ED" w14:textId="77777777" w:rsidR="00C47D01" w:rsidRDefault="00C47D01" w:rsidP="00C47D01">
      <w:pPr>
        <w:spacing w:after="240"/>
        <w:contextualSpacing/>
        <w:jc w:val="right"/>
        <w:rPr>
          <w:b/>
          <w:bCs/>
          <w:sz w:val="22"/>
        </w:rPr>
      </w:pPr>
    </w:p>
    <w:p w14:paraId="2B227A13" w14:textId="77777777" w:rsidR="00C47D01" w:rsidRDefault="00C47D01" w:rsidP="00C47D01">
      <w:pPr>
        <w:spacing w:after="240"/>
        <w:contextualSpacing/>
        <w:jc w:val="right"/>
        <w:rPr>
          <w:b/>
          <w:bCs/>
          <w:sz w:val="22"/>
        </w:rPr>
      </w:pPr>
    </w:p>
    <w:p w14:paraId="64B1EF9C" w14:textId="77777777" w:rsidR="00C47D01" w:rsidRDefault="00C47D01" w:rsidP="00C47D01">
      <w:pPr>
        <w:spacing w:after="240"/>
        <w:contextualSpacing/>
        <w:jc w:val="right"/>
        <w:rPr>
          <w:b/>
          <w:bCs/>
          <w:sz w:val="22"/>
        </w:rPr>
      </w:pPr>
    </w:p>
    <w:p w14:paraId="1942232B" w14:textId="77777777" w:rsidR="00C47D01" w:rsidRDefault="00C47D01" w:rsidP="00C47D01">
      <w:pPr>
        <w:spacing w:after="240"/>
        <w:contextualSpacing/>
        <w:jc w:val="right"/>
        <w:rPr>
          <w:b/>
          <w:bCs/>
          <w:sz w:val="22"/>
        </w:rPr>
      </w:pPr>
    </w:p>
    <w:p w14:paraId="194BE6E4" w14:textId="77777777" w:rsidR="00C47D01" w:rsidRDefault="00C47D01" w:rsidP="00C47D01">
      <w:pPr>
        <w:spacing w:after="240"/>
        <w:contextualSpacing/>
        <w:jc w:val="right"/>
        <w:rPr>
          <w:b/>
          <w:bCs/>
          <w:sz w:val="22"/>
        </w:rPr>
      </w:pPr>
    </w:p>
    <w:p w14:paraId="0FE56A22" w14:textId="77777777" w:rsidR="00C47D01" w:rsidRDefault="00C47D01" w:rsidP="00C47D01">
      <w:pPr>
        <w:spacing w:after="240"/>
        <w:contextualSpacing/>
        <w:jc w:val="right"/>
        <w:rPr>
          <w:b/>
          <w:bCs/>
          <w:sz w:val="22"/>
        </w:rPr>
      </w:pPr>
    </w:p>
    <w:p w14:paraId="6F2561C1" w14:textId="77777777" w:rsidR="00C47D01" w:rsidRDefault="00C47D01" w:rsidP="00C47D01">
      <w:pPr>
        <w:spacing w:after="240"/>
        <w:contextualSpacing/>
        <w:jc w:val="right"/>
        <w:rPr>
          <w:b/>
          <w:bCs/>
          <w:sz w:val="22"/>
        </w:rPr>
      </w:pPr>
    </w:p>
    <w:p w14:paraId="08242D4A" w14:textId="77777777" w:rsidR="00C47D01" w:rsidRDefault="00C47D01" w:rsidP="00C47D01">
      <w:pPr>
        <w:spacing w:after="160" w:line="259" w:lineRule="auto"/>
        <w:rPr>
          <w:b/>
          <w:bCs/>
          <w:sz w:val="22"/>
        </w:rPr>
      </w:pPr>
      <w:r>
        <w:rPr>
          <w:b/>
          <w:bCs/>
          <w:sz w:val="22"/>
        </w:rPr>
        <w:br w:type="page"/>
      </w:r>
    </w:p>
    <w:p w14:paraId="47B8ED14" w14:textId="77777777" w:rsidR="00C47D01" w:rsidRPr="00775A4F" w:rsidRDefault="00C47D01" w:rsidP="00C47D01">
      <w:pPr>
        <w:spacing w:after="240"/>
        <w:contextualSpacing/>
        <w:jc w:val="right"/>
        <w:rPr>
          <w:rFonts w:ascii="Arial Narrow" w:hAnsi="Arial Narrow"/>
          <w:b/>
          <w:bCs/>
          <w:sz w:val="22"/>
        </w:rPr>
      </w:pPr>
      <w:r w:rsidRPr="00775A4F">
        <w:rPr>
          <w:rFonts w:ascii="Arial Narrow" w:hAnsi="Arial Narrow"/>
          <w:b/>
          <w:bCs/>
          <w:sz w:val="22"/>
        </w:rPr>
        <w:lastRenderedPageBreak/>
        <w:t>Załącznik Nr 9 do Umowy</w:t>
      </w:r>
    </w:p>
    <w:p w14:paraId="1C6BF721" w14:textId="77777777" w:rsidR="00C47D01" w:rsidRPr="00775A4F" w:rsidRDefault="00C47D01" w:rsidP="00C47D01">
      <w:pPr>
        <w:spacing w:after="0"/>
        <w:jc w:val="center"/>
        <w:rPr>
          <w:rFonts w:ascii="Arial Narrow" w:hAnsi="Arial Narrow" w:cstheme="minorHAnsi"/>
          <w:b/>
          <w:sz w:val="22"/>
        </w:rPr>
      </w:pPr>
    </w:p>
    <w:p w14:paraId="74F45ED0" w14:textId="77777777" w:rsidR="00C47D01" w:rsidRPr="00775A4F" w:rsidRDefault="00C47D01" w:rsidP="00C47D01">
      <w:pPr>
        <w:spacing w:after="0"/>
        <w:jc w:val="center"/>
        <w:rPr>
          <w:rFonts w:ascii="Arial Narrow" w:hAnsi="Arial Narrow" w:cstheme="minorHAnsi"/>
          <w:b/>
          <w:sz w:val="22"/>
        </w:rPr>
      </w:pPr>
      <w:r w:rsidRPr="00775A4F">
        <w:rPr>
          <w:rFonts w:ascii="Arial Narrow" w:hAnsi="Arial Narrow" w:cstheme="minorHAnsi"/>
          <w:b/>
          <w:sz w:val="22"/>
        </w:rPr>
        <w:t>Wymagania dla Wykonawców w zakresie bezpieczeństwa pracy i ochrony zdrowia (minimalne wymagania)</w:t>
      </w:r>
    </w:p>
    <w:p w14:paraId="5DE649BF" w14:textId="77777777" w:rsidR="00C47D01" w:rsidRPr="00775A4F" w:rsidRDefault="00C47D01" w:rsidP="00C47D01">
      <w:pPr>
        <w:spacing w:after="0"/>
        <w:rPr>
          <w:rFonts w:ascii="Arial Narrow" w:hAnsi="Arial Narrow" w:cstheme="minorHAnsi"/>
          <w:bCs/>
          <w:sz w:val="22"/>
        </w:rPr>
      </w:pPr>
    </w:p>
    <w:p w14:paraId="66A80BB6" w14:textId="77777777" w:rsidR="00C47D01" w:rsidRPr="00775A4F" w:rsidRDefault="00C47D01" w:rsidP="00C47D01">
      <w:pPr>
        <w:pStyle w:val="Stopka"/>
        <w:spacing w:after="120" w:line="276" w:lineRule="auto"/>
        <w:rPr>
          <w:rFonts w:ascii="Arial Narrow" w:eastAsia="Times New Roman" w:hAnsi="Arial Narrow"/>
          <w:sz w:val="22"/>
        </w:rPr>
      </w:pPr>
      <w:r w:rsidRPr="00775A4F">
        <w:rPr>
          <w:rFonts w:ascii="Arial Narrow" w:eastAsia="Times New Roman" w:hAnsi="Arial Narrow"/>
          <w:sz w:val="22"/>
        </w:rPr>
        <w:t xml:space="preserve">Zasady postępowania w zakresie bezpieczeństwa pracy, ppoż. i ochrony zdrowia mieszczą się </w:t>
      </w:r>
      <w:r w:rsidRPr="00775A4F">
        <w:rPr>
          <w:rFonts w:ascii="Arial Narrow" w:eastAsia="Times New Roman" w:hAnsi="Arial Narrow"/>
          <w:sz w:val="22"/>
        </w:rPr>
        <w:br/>
        <w:t xml:space="preserve">w granicach prawa, a ich spełnienie jest integralnym elementem realizacji Przedmiotu Umowy w sposób zgodny z prawem, profesjonalny i rzetelny. Zasady postępowania w zakresie bezpieczeństwa pracy, ppoż. i ochrony zdrowia stanowią doprecyzowanie wymagań określonych prawem i nie należy ich traktować jako katalog zamknięty. Wykonawca na etapie wyceny zobowiązany jest uwzględnić wszystkie zasoby (techniczne, organizacyjne i ludzkie) potrzebne do wykonania Przedmiotu Umowy w sposób bezpieczny dla osób je wykonujących, tj. pracowników Wykonawcy, podwykonawców, dostawców, wykonujących pracę na rzecz Wykonawcy na podstawie stosunku pracy albo umowy cywilnoprawnej, zwanych dalej „pracownikami”, a także osób postronnych przebywających w zasięgu oddziaływania budowy, zgodnie z obowiązującymi przepisami, zasadami i normami, aktualnym stanem wiedzy technicznej i dobrej praktyki inżynierskiej.  </w:t>
      </w:r>
    </w:p>
    <w:p w14:paraId="57D63176"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§1</w:t>
      </w:r>
    </w:p>
    <w:p w14:paraId="4F346EBB" w14:textId="77777777" w:rsidR="00C47D01" w:rsidRPr="00775A4F" w:rsidRDefault="00C47D01" w:rsidP="00C47D01">
      <w:pPr>
        <w:widowControl w:val="0"/>
        <w:spacing w:after="120" w:line="276" w:lineRule="auto"/>
        <w:rPr>
          <w:rFonts w:ascii="Arial Narrow" w:eastAsia="Times New Roman" w:hAnsi="Arial Narrow"/>
          <w:sz w:val="22"/>
        </w:rPr>
      </w:pPr>
      <w:r w:rsidRPr="00775A4F">
        <w:rPr>
          <w:rFonts w:ascii="Arial Narrow" w:eastAsia="Times New Roman" w:hAnsi="Arial Narrow"/>
          <w:sz w:val="22"/>
        </w:rPr>
        <w:t>Wykonawca będzie organizować, nadzorować i wykonywać prace realizowane w ramach Przedmiotu Umowy w sposób zapewniający bezpieczne i higieniczne warunki pracy, w tym: zapewni niezbędne siły, środki i materiały dla bezpiecznego wykonania powierzonych zadań (w tym wykwalifikowany personel, maszyny i urządzenia, środki ochrony zbiorowej, środki ochrony indywidualnej, itp.).</w:t>
      </w:r>
    </w:p>
    <w:p w14:paraId="2988E73C"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§2</w:t>
      </w:r>
    </w:p>
    <w:p w14:paraId="041BA079" w14:textId="77777777" w:rsidR="00C47D01" w:rsidRPr="00775A4F" w:rsidRDefault="00C47D01" w:rsidP="00C47D01">
      <w:pPr>
        <w:widowControl w:val="0"/>
        <w:tabs>
          <w:tab w:val="left" w:pos="260"/>
        </w:tabs>
        <w:spacing w:after="0" w:line="274" w:lineRule="exact"/>
        <w:ind w:left="20"/>
        <w:rPr>
          <w:rFonts w:ascii="Arial Narrow" w:eastAsia="Times New Roman" w:hAnsi="Arial Narrow"/>
          <w:sz w:val="22"/>
        </w:rPr>
      </w:pPr>
      <w:r w:rsidRPr="00775A4F">
        <w:rPr>
          <w:rFonts w:ascii="Arial Narrow" w:eastAsia="Times New Roman" w:hAnsi="Arial Narrow"/>
          <w:sz w:val="22"/>
        </w:rPr>
        <w:t>Wykonawca jest zobowiązany współdziałać z Zamawiającym oraz Podwykonawcami w zakresie bezpieczeństwa i higieny pracy w procesie przygotowania i realizacji budowy, a w szczególności:</w:t>
      </w:r>
    </w:p>
    <w:p w14:paraId="32E7F3DC"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eastAsia="Times New Roman" w:hAnsi="Arial Narrow"/>
          <w:sz w:val="22"/>
        </w:rPr>
      </w:pPr>
      <w:r w:rsidRPr="00775A4F">
        <w:rPr>
          <w:rFonts w:ascii="Arial Narrow" w:eastAsia="Times New Roman" w:hAnsi="Arial Narrow"/>
          <w:sz w:val="22"/>
        </w:rPr>
        <w:t>zapoznać pracowników z Planem BIOZ, posiadać pisemne potwierdzenie zapoznania się pracowników z Planem BIOZ oraz stosować się do zawartych w nim wymagań i wytycznych;</w:t>
      </w:r>
    </w:p>
    <w:p w14:paraId="078317B7"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eastAsia="Times New Roman" w:hAnsi="Arial Narrow"/>
          <w:sz w:val="22"/>
        </w:rPr>
      </w:pPr>
      <w:r w:rsidRPr="00775A4F">
        <w:rPr>
          <w:rFonts w:ascii="Arial Narrow" w:eastAsia="Times New Roman" w:hAnsi="Arial Narrow"/>
          <w:sz w:val="22"/>
        </w:rPr>
        <w:t>przeprowadzić ocenę ryzyka wykonania Przedmiotu Umowy, posiadać instrukcje BHP stanowiskowe, przedstawić Zamawiającemu zatwierdzone przez pracodawcę/organizatora pracy (odpowiednio Wykonawcę lub Podwykonawcę) oraz uzgodnione z Wykonawcą wymagane Instrukcje Bezpiecznego Wykonania Robót (IBWR) lub inne instrukcje technologiczne, zgodne z wytycznymi zawartymi w Planie BIOZ;</w:t>
      </w:r>
    </w:p>
    <w:p w14:paraId="4B318452"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eastAsia="Times New Roman" w:hAnsi="Arial Narrow"/>
          <w:sz w:val="22"/>
        </w:rPr>
      </w:pPr>
      <w:r w:rsidRPr="00775A4F">
        <w:rPr>
          <w:rFonts w:ascii="Arial Narrow" w:eastAsia="Times New Roman" w:hAnsi="Arial Narrow"/>
          <w:sz w:val="22"/>
        </w:rPr>
        <w:t>zapewnić ogrodzenie terenu budowy i/lub sprawnie funkcjonujący system kontroli dostępu zabezpieczające terenu budowy przed dostępem osób nieupoważnionych,</w:t>
      </w:r>
    </w:p>
    <w:p w14:paraId="45AE2A83"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eastAsia="Times New Roman" w:hAnsi="Arial Narrow"/>
          <w:sz w:val="22"/>
        </w:rPr>
      </w:pPr>
      <w:r w:rsidRPr="00775A4F">
        <w:rPr>
          <w:rFonts w:ascii="Arial Narrow" w:eastAsia="Times New Roman" w:hAnsi="Arial Narrow"/>
          <w:sz w:val="22"/>
        </w:rPr>
        <w:t>zapewnić stały nadzór nad prowadzonymi robotami, a także stały nadzór nad pracownikami przez osoby posiadające kwalifikacje wymagane przepisami prawa pracy, przepisami branżowymi oraz posiadające wiedzę i umiejętności niezbędne do bezpiecznej organizacji i prowadzenia prac; w przypadku konieczności czasowego opuszczenia miejsca wykonywania prac, każda osoba odpowiedzialna za nadzór nad prowadzonymi robotami lub/i pracownikami zobowiązana jest do wyznaczenia zastępcy na okres swojej nieobecności; osoba taka musi także posiadać wymagane uprawnienia i szkolenia;</w:t>
      </w:r>
    </w:p>
    <w:p w14:paraId="45A1AC92"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hAnsi="Arial Narrow"/>
          <w:sz w:val="22"/>
        </w:rPr>
      </w:pPr>
      <w:r w:rsidRPr="00775A4F">
        <w:rPr>
          <w:rFonts w:ascii="Arial Narrow" w:eastAsia="Times New Roman" w:hAnsi="Arial Narrow"/>
          <w:sz w:val="22"/>
        </w:rPr>
        <w:t>zapewnić</w:t>
      </w:r>
      <w:r w:rsidRPr="00775A4F">
        <w:rPr>
          <w:rFonts w:ascii="Arial Narrow" w:hAnsi="Arial Narrow"/>
          <w:sz w:val="22"/>
        </w:rPr>
        <w:t xml:space="preserve"> podczas prowadzenia prac, stałą obecność osób wyznaczonych do udzielania pierwszej pomocy przedmedycznej oraz zwalczania pożarów i ewakuacji pracowników, a także zapewnić środki niezbędne do działania w przedmiotowym zakresie</w:t>
      </w:r>
      <w:r>
        <w:rPr>
          <w:rFonts w:ascii="Arial Narrow" w:hAnsi="Arial Narrow"/>
          <w:sz w:val="22"/>
        </w:rPr>
        <w:t xml:space="preserve"> </w:t>
      </w:r>
      <w:r w:rsidRPr="00775A4F">
        <w:rPr>
          <w:rFonts w:ascii="Arial Narrow" w:hAnsi="Arial Narrow"/>
          <w:sz w:val="22"/>
        </w:rPr>
        <w:t>chyba, że z Planu BIOZ wynika inaczej;</w:t>
      </w:r>
    </w:p>
    <w:p w14:paraId="666633BB"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eastAsia="Times New Roman" w:hAnsi="Arial Narrow"/>
          <w:sz w:val="22"/>
        </w:rPr>
      </w:pPr>
      <w:r w:rsidRPr="00775A4F">
        <w:rPr>
          <w:rFonts w:ascii="Arial Narrow" w:eastAsia="Times New Roman" w:hAnsi="Arial Narrow"/>
          <w:sz w:val="22"/>
        </w:rPr>
        <w:t>zapoznać pracowników z Koordynatorem BHP budowy. Powołanie Koordynatora BHP na budowie nie zwalnia Wykonawcy oraz Podwykonawców od odpowiedzialności prawnej za stan bezpieczeństwa pracy oraz bezpieczeństwo zatrudnionych przez siebie pracowników,</w:t>
      </w:r>
    </w:p>
    <w:p w14:paraId="79DB6CD7"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hAnsi="Arial Narrow"/>
          <w:sz w:val="22"/>
        </w:rPr>
      </w:pPr>
      <w:r w:rsidRPr="00775A4F">
        <w:rPr>
          <w:rFonts w:ascii="Arial Narrow" w:eastAsia="Times New Roman" w:hAnsi="Arial Narrow"/>
          <w:sz w:val="22"/>
        </w:rPr>
        <w:t>zatrudnić do wykonywania przedmiotu Umowy wyłącznie osoby posiadające odpowiednie, wymagane przepisami kwalifikacje zawodowe oraz zapewnić</w:t>
      </w:r>
      <w:r w:rsidRPr="00775A4F">
        <w:rPr>
          <w:rFonts w:ascii="Arial Narrow" w:hAnsi="Arial Narrow"/>
          <w:sz w:val="22"/>
        </w:rPr>
        <w:t xml:space="preserve"> zgodne z wymaganiami przepisów przygotowanie pracowników do pracy, potwierdzone stosownymi, aktualnymi dokumentami: </w:t>
      </w:r>
    </w:p>
    <w:p w14:paraId="71EB6120"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orzeczeniami lekarskimi o braku przeciwwskazań do wykonania powierzonych prac lub zajmowanego stanowiska, wydanymi przez lekarza medycyny pracy,</w:t>
      </w:r>
    </w:p>
    <w:p w14:paraId="6DF9ED8D"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 xml:space="preserve">potwierdzającymi ważność szkoleń pracowników w zakresie BHP i przepisów przeciwpożarowych (wstępnych i okresowych z zastrzeżeniem, że szkolenia okresowe dla pracowników zatrudnionych na stanowiskach robotniczych wykonujących prace szczególnie niebezpieczne odbywają się nie rzadziej niż raz do roku), a także szkolenia </w:t>
      </w:r>
      <w:r w:rsidRPr="00775A4F">
        <w:rPr>
          <w:rFonts w:ascii="Arial Narrow" w:hAnsi="Arial Narrow"/>
          <w:sz w:val="22"/>
        </w:rPr>
        <w:lastRenderedPageBreak/>
        <w:t>informacyjnego BHP przeprowadzonego na budowie przed rozpoczęciem robót oraz szkoleń (instruktaży stanowiskowych) na stanowiskach pracy,</w:t>
      </w:r>
    </w:p>
    <w:p w14:paraId="281B2DD7"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świadectwami i dokumentami potwierdzającymi dodatkowe kwalifikacje niezbędne do wykonania powierzonych prac, obsługi sprzętu lub kierowania maszynami i pojazdami,</w:t>
      </w:r>
    </w:p>
    <w:p w14:paraId="35BA4F12"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kartami oceny ryzyka zawodowego wraz z oświadczeniami potwierdzającymi zapoznanie pracowników z zagrożeniami wynikającymi z oceny ryzyka zawodowego, występującymi na określonych stanowiskach pracy,</w:t>
      </w:r>
    </w:p>
    <w:p w14:paraId="477847B2"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potwierdzeniami zapoznania pracownika z DTR maszyn i innych urządzeń technicznych oraz instrukcjami obsługi,</w:t>
      </w:r>
    </w:p>
    <w:p w14:paraId="6C634F8D"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potwierdzeniami dokonywania okresowych kontroli urządzeń elektrycznych pod względem bezpieczeństwa,</w:t>
      </w:r>
    </w:p>
    <w:p w14:paraId="38EFD6E6"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wykazami osób wyznaczonych i przeszkolonych w zakresie udzielania pomocy przedmedycznej,</w:t>
      </w:r>
    </w:p>
    <w:p w14:paraId="64140700" w14:textId="77777777" w:rsidR="00C47D01" w:rsidRPr="00775A4F" w:rsidRDefault="00C47D01" w:rsidP="00C47D01">
      <w:pPr>
        <w:numPr>
          <w:ilvl w:val="0"/>
          <w:numId w:val="97"/>
        </w:numPr>
        <w:overflowPunct w:val="0"/>
        <w:autoSpaceDE w:val="0"/>
        <w:autoSpaceDN w:val="0"/>
        <w:adjustRightInd w:val="0"/>
        <w:spacing w:after="0" w:line="274" w:lineRule="exact"/>
        <w:ind w:left="709" w:hanging="283"/>
        <w:jc w:val="both"/>
        <w:textAlignment w:val="baseline"/>
        <w:rPr>
          <w:rFonts w:ascii="Arial Narrow" w:hAnsi="Arial Narrow"/>
          <w:sz w:val="22"/>
        </w:rPr>
      </w:pPr>
      <w:r w:rsidRPr="00775A4F">
        <w:rPr>
          <w:rFonts w:ascii="Arial Narrow" w:hAnsi="Arial Narrow"/>
          <w:sz w:val="22"/>
        </w:rPr>
        <w:t>wykazami maszyn, urządzeń i elektronarzędzi używanych na budowie;</w:t>
      </w:r>
    </w:p>
    <w:p w14:paraId="6F5D75D8" w14:textId="77777777" w:rsidR="00C47D01" w:rsidRPr="00775A4F" w:rsidRDefault="00C47D01" w:rsidP="00C47D01">
      <w:pPr>
        <w:spacing w:after="0" w:line="274" w:lineRule="exact"/>
        <w:ind w:left="426"/>
        <w:rPr>
          <w:rFonts w:ascii="Arial Narrow" w:hAnsi="Arial Narrow"/>
          <w:sz w:val="22"/>
        </w:rPr>
      </w:pPr>
      <w:r w:rsidRPr="00775A4F">
        <w:rPr>
          <w:rFonts w:ascii="Arial Narrow" w:hAnsi="Arial Narrow"/>
          <w:sz w:val="22"/>
        </w:rPr>
        <w:t>Wykonawca zobowiązany jest do przechowywania powyższych dokumentów na terenie budowy i okazania ich na żądanie Zamawiającego;</w:t>
      </w:r>
    </w:p>
    <w:p w14:paraId="6F7EE06B"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hAnsi="Arial Narrow"/>
          <w:sz w:val="22"/>
        </w:rPr>
      </w:pPr>
      <w:r w:rsidRPr="00775A4F">
        <w:rPr>
          <w:rFonts w:ascii="Arial Narrow" w:eastAsia="Times New Roman" w:hAnsi="Arial Narrow"/>
          <w:sz w:val="22"/>
        </w:rPr>
        <w:t>zapewnić</w:t>
      </w:r>
      <w:r w:rsidRPr="00775A4F">
        <w:rPr>
          <w:rFonts w:ascii="Arial Narrow" w:hAnsi="Arial Narrow"/>
          <w:sz w:val="22"/>
        </w:rPr>
        <w:t xml:space="preserve"> maszyny, urządzenia i sprzęt niezbędny do wykonania robót, spełniający wymagania przepisów i norm bezpieczeństwa; Wykonawca zobowiązany jest udostępnić na żądanie Zamawiającego dokumentację potwierdzającą sprawność i bezpieczeństwo eksploatacji urządzeń, maszyn oraz instalacji użytkowanych w związku z realizacją Przedmiotu Umowy;</w:t>
      </w:r>
    </w:p>
    <w:p w14:paraId="717459EF" w14:textId="77777777" w:rsidR="00C47D01" w:rsidRPr="00775A4F" w:rsidRDefault="00C47D01" w:rsidP="00C47D01">
      <w:pPr>
        <w:widowControl w:val="0"/>
        <w:numPr>
          <w:ilvl w:val="1"/>
          <w:numId w:val="96"/>
        </w:numPr>
        <w:tabs>
          <w:tab w:val="left" w:pos="284"/>
        </w:tabs>
        <w:overflowPunct w:val="0"/>
        <w:autoSpaceDE w:val="0"/>
        <w:autoSpaceDN w:val="0"/>
        <w:adjustRightInd w:val="0"/>
        <w:spacing w:after="0" w:line="274" w:lineRule="exact"/>
        <w:ind w:left="284" w:hanging="284"/>
        <w:jc w:val="both"/>
        <w:textAlignment w:val="baseline"/>
        <w:rPr>
          <w:rFonts w:ascii="Arial Narrow" w:hAnsi="Arial Narrow"/>
          <w:sz w:val="22"/>
        </w:rPr>
      </w:pPr>
      <w:r w:rsidRPr="00775A4F">
        <w:rPr>
          <w:rFonts w:ascii="Arial Narrow" w:eastAsia="Times New Roman" w:hAnsi="Arial Narrow"/>
          <w:sz w:val="22"/>
        </w:rPr>
        <w:t>niezwłocznie</w:t>
      </w:r>
      <w:r w:rsidRPr="00775A4F">
        <w:rPr>
          <w:rFonts w:ascii="Arial Narrow" w:hAnsi="Arial Narrow"/>
          <w:sz w:val="22"/>
        </w:rPr>
        <w:t xml:space="preserve"> zgłaszać Zamawiającemu incydenty, zdarzenia wypadkowe, potencjalnie wypadkowe oraz zagrożenia dla zdrowia i życia zaistniałe na budowie lub w związku z jej realizacją, a gdy zawiadomienie o zdarzeniu dokonano w formie ustnej, potwierdzać to pisemnie nie później niż w ciągu 24 godzin od ustnego powiadomienia;</w:t>
      </w:r>
    </w:p>
    <w:p w14:paraId="17AB29C7"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hAnsi="Arial Narrow"/>
          <w:sz w:val="22"/>
        </w:rPr>
      </w:pPr>
      <w:r w:rsidRPr="00775A4F">
        <w:rPr>
          <w:rFonts w:ascii="Arial Narrow" w:eastAsia="Times New Roman" w:hAnsi="Arial Narrow"/>
          <w:sz w:val="22"/>
        </w:rPr>
        <w:t>zapewnić</w:t>
      </w:r>
      <w:r w:rsidRPr="00775A4F">
        <w:rPr>
          <w:rFonts w:ascii="Arial Narrow" w:hAnsi="Arial Narrow"/>
          <w:sz w:val="22"/>
        </w:rPr>
        <w:t xml:space="preserve"> przeprowadzenie postępowania powypadkowego w sytuacji zaistnienia wypadku oraz umożliwić obecność przedstawiciela Zamawiającego podczas postępowania powypadkowego, a także udostępnić mu dokumentację powypadkową;</w:t>
      </w:r>
    </w:p>
    <w:p w14:paraId="1C6E65D3"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hAnsi="Arial Narrow"/>
          <w:sz w:val="22"/>
        </w:rPr>
      </w:pPr>
      <w:r w:rsidRPr="00775A4F">
        <w:rPr>
          <w:rFonts w:ascii="Arial Narrow" w:eastAsia="Times New Roman" w:hAnsi="Arial Narrow"/>
          <w:sz w:val="22"/>
        </w:rPr>
        <w:t>zapewnić</w:t>
      </w:r>
      <w:r w:rsidRPr="00775A4F">
        <w:rPr>
          <w:rFonts w:ascii="Arial Narrow" w:hAnsi="Arial Narrow"/>
          <w:sz w:val="22"/>
        </w:rPr>
        <w:t xml:space="preserve"> pomieszczenia oraz urządzenia higieniczno-sanitarne i socjalne spełniające wymagania przepisów oraz norm, a także dbać o bezpieczny i higieniczny stan tych pomieszczeń;</w:t>
      </w:r>
    </w:p>
    <w:p w14:paraId="524521C6"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hAnsi="Arial Narrow"/>
          <w:sz w:val="22"/>
        </w:rPr>
      </w:pPr>
      <w:r w:rsidRPr="00775A4F">
        <w:rPr>
          <w:rFonts w:ascii="Arial Narrow" w:eastAsia="Times New Roman" w:hAnsi="Arial Narrow"/>
          <w:sz w:val="22"/>
        </w:rPr>
        <w:t>zapewnić</w:t>
      </w:r>
      <w:r w:rsidRPr="00775A4F">
        <w:rPr>
          <w:rFonts w:ascii="Arial Narrow" w:hAnsi="Arial Narrow"/>
          <w:sz w:val="22"/>
        </w:rPr>
        <w:t xml:space="preserve"> odzież roboczą i ochronną, obuwie robocze oraz niezbędne środki ochrony, dbać o sprawność środków ochrony indywidualnej oraz ich stosowanie zgodnie z przeznaczeniem i wymaganiami zawartymi w Planie BIOZ;</w:t>
      </w:r>
    </w:p>
    <w:p w14:paraId="412D85C4"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eastAsia="Times New Roman" w:hAnsi="Arial Narrow"/>
          <w:sz w:val="22"/>
        </w:rPr>
      </w:pPr>
      <w:r w:rsidRPr="00775A4F">
        <w:rPr>
          <w:rFonts w:ascii="Arial Narrow" w:eastAsia="Times New Roman" w:hAnsi="Arial Narrow"/>
          <w:sz w:val="22"/>
        </w:rPr>
        <w:t>zapewnić ład i porządek na stanowiskach pracy oraz w ich otoczeniu, a także bezpieczny stan urządzeń i wyposażenia oraz środków ochrony zbiorowej stosowanych w związku z realizacją Przedmiotu Umowy;</w:t>
      </w:r>
    </w:p>
    <w:p w14:paraId="0A718C12"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eastAsia="Times New Roman" w:hAnsi="Arial Narrow"/>
          <w:sz w:val="22"/>
        </w:rPr>
      </w:pPr>
      <w:r w:rsidRPr="00775A4F">
        <w:rPr>
          <w:rFonts w:ascii="Arial Narrow" w:eastAsia="Times New Roman" w:hAnsi="Arial Narrow"/>
          <w:sz w:val="22"/>
        </w:rPr>
        <w:t xml:space="preserve">egzekwować od pracowników przestrzeganie przepisów i zasad bezpieczeństwa i higieny pracy, </w:t>
      </w:r>
      <w:r w:rsidRPr="00775A4F">
        <w:rPr>
          <w:rFonts w:ascii="Arial Narrow" w:eastAsia="Times New Roman" w:hAnsi="Arial Narrow"/>
          <w:sz w:val="22"/>
        </w:rPr>
        <w:br/>
        <w:t>ppoż. w tym również zawartych w Planie BIOZ, instrukcjach BHP i IBWR, sporządzonych na okoliczność realizacji Przedmiotu Umowy;</w:t>
      </w:r>
    </w:p>
    <w:p w14:paraId="4117362D"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eastAsia="Times New Roman" w:hAnsi="Arial Narrow"/>
          <w:sz w:val="22"/>
        </w:rPr>
      </w:pPr>
      <w:r w:rsidRPr="00775A4F">
        <w:rPr>
          <w:rFonts w:ascii="Arial Narrow" w:eastAsia="Times New Roman" w:hAnsi="Arial Narrow"/>
          <w:sz w:val="22"/>
        </w:rPr>
        <w:t>uczestniczyć w spotkaniach, kontrolach i inspekcjach organizowanych przez Zamawiającego dotyczących bezpieczeństwa i higieny pracy oraz koordynacji robót;</w:t>
      </w:r>
    </w:p>
    <w:p w14:paraId="3286398F"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eastAsia="Times New Roman" w:hAnsi="Arial Narrow"/>
          <w:sz w:val="22"/>
        </w:rPr>
      </w:pPr>
      <w:r w:rsidRPr="00775A4F">
        <w:rPr>
          <w:rFonts w:ascii="Arial Narrow" w:hAnsi="Arial Narrow" w:cs="Tahoma"/>
          <w:sz w:val="22"/>
        </w:rPr>
        <w:t>prowadzić nie rzadziej niż raz (1) w tygodniu udokumentowane kontrole i inspekcje BHP i ppoż. prowadzone przez służbę BHP Wykonawcy obejmujące kontrole stanowisk pracy, zabezpieczenia frontu robót i wyposażenia pracowników oraz egzekwować prowadzenie kontroli i inspekcji BHP i ppoż. przez Podwykonawców;</w:t>
      </w:r>
    </w:p>
    <w:p w14:paraId="625AFB4A"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0" w:line="274" w:lineRule="exact"/>
        <w:ind w:left="426" w:hanging="426"/>
        <w:jc w:val="both"/>
        <w:textAlignment w:val="baseline"/>
        <w:rPr>
          <w:rFonts w:ascii="Arial Narrow" w:eastAsia="Times New Roman" w:hAnsi="Arial Narrow"/>
          <w:sz w:val="22"/>
        </w:rPr>
      </w:pPr>
      <w:r w:rsidRPr="00775A4F">
        <w:rPr>
          <w:rFonts w:ascii="Arial Narrow" w:eastAsia="Times New Roman" w:hAnsi="Arial Narrow"/>
          <w:sz w:val="22"/>
        </w:rPr>
        <w:t xml:space="preserve">terminowo realizować zalecenia z przeprowadzonych kontroli i inspekcji BHP i </w:t>
      </w:r>
      <w:proofErr w:type="spellStart"/>
      <w:r w:rsidRPr="00775A4F">
        <w:rPr>
          <w:rFonts w:ascii="Arial Narrow" w:eastAsia="Times New Roman" w:hAnsi="Arial Narrow"/>
          <w:sz w:val="22"/>
        </w:rPr>
        <w:t>ppoż</w:t>
      </w:r>
      <w:proofErr w:type="spellEnd"/>
      <w:r w:rsidRPr="00775A4F">
        <w:rPr>
          <w:rFonts w:ascii="Arial Narrow" w:eastAsia="Times New Roman" w:hAnsi="Arial Narrow"/>
          <w:sz w:val="22"/>
        </w:rPr>
        <w:t>;</w:t>
      </w:r>
    </w:p>
    <w:p w14:paraId="576725A4" w14:textId="77777777" w:rsidR="00C47D01" w:rsidRPr="00775A4F" w:rsidRDefault="00C47D01" w:rsidP="00C47D01">
      <w:pPr>
        <w:widowControl w:val="0"/>
        <w:numPr>
          <w:ilvl w:val="1"/>
          <w:numId w:val="96"/>
        </w:numPr>
        <w:tabs>
          <w:tab w:val="left" w:pos="426"/>
        </w:tabs>
        <w:overflowPunct w:val="0"/>
        <w:autoSpaceDE w:val="0"/>
        <w:autoSpaceDN w:val="0"/>
        <w:adjustRightInd w:val="0"/>
        <w:spacing w:after="120" w:line="274" w:lineRule="exact"/>
        <w:ind w:left="425" w:hanging="425"/>
        <w:jc w:val="both"/>
        <w:textAlignment w:val="baseline"/>
        <w:rPr>
          <w:rFonts w:ascii="Arial Narrow" w:hAnsi="Arial Narrow"/>
          <w:sz w:val="22"/>
        </w:rPr>
      </w:pPr>
      <w:r w:rsidRPr="00775A4F">
        <w:rPr>
          <w:rFonts w:ascii="Arial Narrow" w:eastAsia="Times New Roman" w:hAnsi="Arial Narrow"/>
          <w:sz w:val="22"/>
        </w:rPr>
        <w:t xml:space="preserve">raportować Zamawiającemu wyniki kontroli i inspekcji BHP i ppoż. w terminie do trzech (3) Dni Roboczych od przeprowadzonej kontroli. </w:t>
      </w:r>
    </w:p>
    <w:p w14:paraId="2B1BE3AA" w14:textId="77777777" w:rsidR="00C47D01" w:rsidRPr="00775A4F" w:rsidRDefault="00C47D01" w:rsidP="00C47D01">
      <w:pPr>
        <w:spacing w:after="0"/>
        <w:jc w:val="center"/>
        <w:rPr>
          <w:rFonts w:ascii="Arial Narrow" w:hAnsi="Arial Narrow"/>
          <w:sz w:val="22"/>
        </w:rPr>
      </w:pPr>
    </w:p>
    <w:p w14:paraId="67F9B77D" w14:textId="77777777" w:rsidR="00C47D01" w:rsidRPr="00775A4F" w:rsidRDefault="00C47D01" w:rsidP="00C47D01">
      <w:pPr>
        <w:spacing w:after="0"/>
        <w:jc w:val="center"/>
        <w:rPr>
          <w:rFonts w:ascii="Arial Narrow" w:hAnsi="Arial Narrow"/>
          <w:sz w:val="22"/>
        </w:rPr>
      </w:pPr>
      <w:r w:rsidRPr="00775A4F">
        <w:rPr>
          <w:rFonts w:ascii="Arial Narrow" w:hAnsi="Arial Narrow"/>
          <w:sz w:val="22"/>
        </w:rPr>
        <w:t>§3</w:t>
      </w:r>
    </w:p>
    <w:p w14:paraId="7201223B" w14:textId="77777777" w:rsidR="00C47D01" w:rsidRPr="00775A4F" w:rsidRDefault="00C47D01" w:rsidP="00C47D01">
      <w:pPr>
        <w:widowControl w:val="0"/>
        <w:tabs>
          <w:tab w:val="left" w:pos="360"/>
        </w:tabs>
        <w:spacing w:after="0" w:line="274" w:lineRule="exact"/>
        <w:outlineLvl w:val="0"/>
        <w:rPr>
          <w:rFonts w:ascii="Arial Narrow" w:eastAsia="Times New Roman" w:hAnsi="Arial Narrow"/>
          <w:bCs/>
          <w:spacing w:val="1"/>
          <w:sz w:val="22"/>
        </w:rPr>
      </w:pPr>
      <w:r w:rsidRPr="00775A4F">
        <w:rPr>
          <w:rFonts w:ascii="Arial Narrow" w:eastAsia="Times New Roman" w:hAnsi="Arial Narrow"/>
          <w:bCs/>
          <w:spacing w:val="1"/>
          <w:sz w:val="22"/>
        </w:rPr>
        <w:t>Zamawiający jest uprawniony do:</w:t>
      </w:r>
    </w:p>
    <w:p w14:paraId="308B19E3"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right="320" w:hanging="720"/>
        <w:jc w:val="both"/>
        <w:textAlignment w:val="baseline"/>
        <w:rPr>
          <w:rFonts w:ascii="Arial Narrow" w:eastAsia="Times New Roman" w:hAnsi="Arial Narrow"/>
          <w:sz w:val="22"/>
        </w:rPr>
      </w:pPr>
      <w:r w:rsidRPr="00775A4F">
        <w:rPr>
          <w:rFonts w:ascii="Arial Narrow" w:eastAsia="Times New Roman" w:hAnsi="Arial Narrow"/>
          <w:sz w:val="22"/>
        </w:rPr>
        <w:t>wglądu na każde żądanie do Planu BIOZ;</w:t>
      </w:r>
    </w:p>
    <w:p w14:paraId="636CD508"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wizytacji stanowisk pracy oraz pomieszczeń higieniczno-sanitarnych zorganizowanych na terenie budowy przez Wykonawcę w ramach realizacji Przedmiotu Umowy;</w:t>
      </w:r>
    </w:p>
    <w:p w14:paraId="61357D41"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wydawania zaleceń usunięcia uchybień i nieprawidłowości w zakresie bezpieczeństwa i higieny pracy oraz kontroli ich wykonania; żądania czasowego lub trwałego usunięcia z terenu budowy pracowników rażąco naruszających obowiązki w zakresie bezpieczeństwa, ochrony ppoż. i higieny pracy;</w:t>
      </w:r>
    </w:p>
    <w:p w14:paraId="5C130F49"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wydawania poleceń dot. realizacji działań zapewniających przestrzeganie przepisów i zasad bezpieczeństwa i higieny pracy;</w:t>
      </w:r>
    </w:p>
    <w:p w14:paraId="623E5A34"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lastRenderedPageBreak/>
        <w:t>wstrzymania robót i prac w przypadku stwierdzenia zagrożenia dla zdrowia i życia; w takim przypadku Zamawiający nie będzie ponosić odpowiedzialności za straty lub koszty poniesione z tego tytułu przez Wykonawcę; wymienione straty lub koszty nie będą również stanowić podstawy do uzasadniania ewentualnych opóźnień;</w:t>
      </w:r>
    </w:p>
    <w:p w14:paraId="0D17724F"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wyposażenia pracowników i osób wykonujących pracę na rzecz Wykonawcy w odzież i obuwie robocze oraz środki ochrony indywidualnej, w sytuacji</w:t>
      </w:r>
      <w:r>
        <w:rPr>
          <w:rFonts w:ascii="Arial Narrow" w:eastAsia="Times New Roman" w:hAnsi="Arial Narrow"/>
          <w:sz w:val="22"/>
        </w:rPr>
        <w:t xml:space="preserve"> </w:t>
      </w:r>
      <w:r w:rsidRPr="00775A4F">
        <w:rPr>
          <w:rFonts w:ascii="Arial Narrow" w:eastAsia="Times New Roman" w:hAnsi="Arial Narrow"/>
          <w:sz w:val="22"/>
        </w:rPr>
        <w:t>gdy Wykonawca nie dopełni tego obowiązku; udokumentowanymi kosztami przekazanej odzieży i obuwia roboczego oraz środków ochrony indywidualnej obciążony zostanie odpowiednio Wykonawca;</w:t>
      </w:r>
    </w:p>
    <w:p w14:paraId="5788E603"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w sytuacji braku ładu i porządku na stanowiskach pracy Wykonawcy, których stan według oceny Wykonawcy może wpłynąć na wystąpienie bezpośredniego zagrożenia dla zdrowia lub życia, Zamawiający zastrzega sobie prawo wykonania robót porządkowych na koszt Wykonawcy;</w:t>
      </w:r>
    </w:p>
    <w:p w14:paraId="39ECEC76" w14:textId="77777777" w:rsidR="00C47D01" w:rsidRPr="00775A4F" w:rsidRDefault="00C47D01" w:rsidP="00C47D01">
      <w:pPr>
        <w:widowControl w:val="0"/>
        <w:numPr>
          <w:ilvl w:val="0"/>
          <w:numId w:val="107"/>
        </w:numPr>
        <w:tabs>
          <w:tab w:val="left" w:pos="284"/>
        </w:tabs>
        <w:overflowPunct w:val="0"/>
        <w:autoSpaceDE w:val="0"/>
        <w:autoSpaceDN w:val="0"/>
        <w:adjustRightInd w:val="0"/>
        <w:spacing w:after="0" w:line="274" w:lineRule="exact"/>
        <w:ind w:left="284" w:right="320" w:hanging="284"/>
        <w:jc w:val="both"/>
        <w:textAlignment w:val="baseline"/>
        <w:rPr>
          <w:rFonts w:ascii="Arial Narrow" w:eastAsia="Times New Roman" w:hAnsi="Arial Narrow"/>
          <w:sz w:val="22"/>
        </w:rPr>
      </w:pPr>
      <w:r w:rsidRPr="00775A4F">
        <w:rPr>
          <w:rFonts w:ascii="Arial Narrow" w:eastAsia="Times New Roman" w:hAnsi="Arial Narrow"/>
          <w:sz w:val="22"/>
        </w:rPr>
        <w:t>naliczania Wykonawcy kar umownych w sytuacji:</w:t>
      </w:r>
    </w:p>
    <w:p w14:paraId="51384FDF"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prowadzenia robót objętych Przedmiotem Umowy bez uprawnionego nadzoru nad robotami w kwocie 5 000 zł za każdy ujawniony przypadek naruszenia,</w:t>
      </w:r>
    </w:p>
    <w:p w14:paraId="785CF227"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dopuszczenia do wykonania pracy bez wymaganego nadzoru osoby kierującej, w kwocie 500 zł, za każdy ujawniony przypadek;</w:t>
      </w:r>
    </w:p>
    <w:p w14:paraId="20C2C1B3"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dopuszczenia do wykonywania robót wymagających dodatkowych kwalifikacji przez osobę nie uprawnioną w kwocie 500 zł, za każdy ujawniony przypadek;</w:t>
      </w:r>
    </w:p>
    <w:p w14:paraId="6A8DA97F"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 xml:space="preserve">dopuszczenia do stosowania na terenie budowy </w:t>
      </w:r>
      <w:r w:rsidRPr="00775A4F">
        <w:rPr>
          <w:rFonts w:ascii="Arial Narrow" w:hAnsi="Arial Narrow"/>
          <w:sz w:val="22"/>
        </w:rPr>
        <w:t>maszyn, urządzeń i sprzętu niespełniającego wymagań przepisów i norm bezpieczeństwa lub niedostarczenia na żądanie Zamawiającego dokumentacji potwierdzającej sprawność i bezpieczeństwo eksploatacji urządzeń, maszyn oraz instalacji użytkowanych w związku z realizacją Przedmiotu Umowy, w kwocie 500 zł, za każdy ujawniony przypadek;</w:t>
      </w:r>
    </w:p>
    <w:p w14:paraId="57AC5330"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 xml:space="preserve">niezgłoszenia w wymaganym terminie </w:t>
      </w:r>
      <w:r w:rsidRPr="00775A4F">
        <w:rPr>
          <w:rFonts w:ascii="Arial Narrow" w:hAnsi="Arial Narrow"/>
          <w:sz w:val="22"/>
        </w:rPr>
        <w:t>Zamawiającemu incydentu, zdarzenia wypadkowego, potencjalnie wypadkowego zaistniałego na budowie lub w związku z jej realizacją w kwocie 5000 zł, za każdy ujawniony przypadek;</w:t>
      </w:r>
    </w:p>
    <w:p w14:paraId="0900416A"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niezapewnienie pracownikom pomieszczeń oraz urządzeń higieniczno-sanitarnych spełniających wymagania przepisów, w kwocie 500 zł na każdy ujawniony przypadek;</w:t>
      </w:r>
    </w:p>
    <w:p w14:paraId="69DA4557"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braku wyposażenia lub niestosowania przez pracowników środków ochrony indywidualnej oraz odzieży i obuwia roboczego, w kwocie 500 zł, za każdy ujawniony przypadek;</w:t>
      </w:r>
    </w:p>
    <w:p w14:paraId="75A2FF88"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braku ładu i porządku na stanowiskach pracy zorganizowanych przez Wykonawcę w ramach realizacji Przedmiotu Umowy oraz w ich otoczeniu, w kwocie 500 zł, za każdy ujawniony przypadek;</w:t>
      </w:r>
    </w:p>
    <w:p w14:paraId="0931F7F3"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naruszenia przepisów i zasad bezpieczeństwa, w tym określonych w Planie BIOZ, IBWR lub instrukcjach BHP, w kwocie 500 zł, za każdy ujawniony przypadek;</w:t>
      </w:r>
    </w:p>
    <w:p w14:paraId="5D01DC59"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0" w:line="274" w:lineRule="exact"/>
        <w:ind w:left="567" w:right="320" w:hanging="283"/>
        <w:jc w:val="both"/>
        <w:textAlignment w:val="baseline"/>
        <w:rPr>
          <w:rFonts w:ascii="Arial Narrow" w:eastAsia="Times New Roman" w:hAnsi="Arial Narrow"/>
          <w:sz w:val="22"/>
        </w:rPr>
      </w:pPr>
      <w:r w:rsidRPr="00775A4F">
        <w:rPr>
          <w:rFonts w:ascii="Arial Narrow" w:eastAsia="Times New Roman" w:hAnsi="Arial Narrow"/>
          <w:sz w:val="22"/>
        </w:rPr>
        <w:t>przebywania na terenie budowy pracowników będących po spożyciu alkoholu lub pod wpływem innych środków odurzających, w kwocie 10000 zł za każdy ujawniony przez Zamawiającego przypadek oraz trwałe odsunięcie od pracy na budowie takich pracowników;</w:t>
      </w:r>
    </w:p>
    <w:p w14:paraId="2B6F2F94" w14:textId="77777777" w:rsidR="00C47D01" w:rsidRPr="00775A4F" w:rsidRDefault="00C47D01" w:rsidP="00C47D01">
      <w:pPr>
        <w:widowControl w:val="0"/>
        <w:numPr>
          <w:ilvl w:val="0"/>
          <w:numId w:val="98"/>
        </w:numPr>
        <w:tabs>
          <w:tab w:val="left" w:pos="851"/>
        </w:tabs>
        <w:overflowPunct w:val="0"/>
        <w:autoSpaceDE w:val="0"/>
        <w:autoSpaceDN w:val="0"/>
        <w:adjustRightInd w:val="0"/>
        <w:spacing w:after="120" w:line="274" w:lineRule="exact"/>
        <w:ind w:left="567" w:right="318" w:hanging="284"/>
        <w:jc w:val="both"/>
        <w:textAlignment w:val="baseline"/>
        <w:rPr>
          <w:rFonts w:ascii="Arial Narrow" w:eastAsia="Times New Roman" w:hAnsi="Arial Narrow"/>
          <w:sz w:val="22"/>
        </w:rPr>
      </w:pPr>
      <w:r w:rsidRPr="00775A4F">
        <w:rPr>
          <w:rFonts w:ascii="Arial Narrow" w:eastAsia="Times New Roman" w:hAnsi="Arial Narrow"/>
          <w:sz w:val="22"/>
        </w:rPr>
        <w:t>niedostarczenia Zamawiającemu w wymaganym terminie raportu z kontroli i inspekcji stanu BHP i ppoż., w kwocie 500 zł, za każdy przypadek.</w:t>
      </w:r>
    </w:p>
    <w:p w14:paraId="63811429" w14:textId="77777777" w:rsidR="00C47D01" w:rsidRPr="00775A4F" w:rsidRDefault="00C47D01" w:rsidP="00C47D01">
      <w:pPr>
        <w:spacing w:after="0"/>
        <w:jc w:val="center"/>
        <w:rPr>
          <w:rFonts w:ascii="Arial Narrow" w:eastAsia="Times New Roman" w:hAnsi="Arial Narrow"/>
          <w:sz w:val="22"/>
        </w:rPr>
      </w:pPr>
      <w:r w:rsidRPr="00775A4F">
        <w:rPr>
          <w:rFonts w:ascii="Arial Narrow" w:eastAsia="Times New Roman" w:hAnsi="Arial Narrow"/>
          <w:sz w:val="22"/>
        </w:rPr>
        <w:t>§4</w:t>
      </w:r>
    </w:p>
    <w:p w14:paraId="69EF491A" w14:textId="77777777" w:rsidR="00C47D01" w:rsidRPr="00775A4F" w:rsidRDefault="00C47D01" w:rsidP="00C47D01">
      <w:pPr>
        <w:widowControl w:val="0"/>
        <w:spacing w:after="120" w:line="276" w:lineRule="auto"/>
        <w:rPr>
          <w:rFonts w:ascii="Arial Narrow" w:eastAsia="Times New Roman" w:hAnsi="Arial Narrow"/>
          <w:sz w:val="22"/>
        </w:rPr>
      </w:pPr>
      <w:r w:rsidRPr="00775A4F">
        <w:rPr>
          <w:rFonts w:ascii="Arial Narrow" w:eastAsia="Times New Roman" w:hAnsi="Arial Narrow"/>
          <w:sz w:val="22"/>
        </w:rPr>
        <w:t>Zamawiający zastrzega sobie prawo określenia dodatkowych wymogów dotyczących bezpieczeństwa pracy i ochrony zdrowia w sytuacjach przewidywania wystąpienia specyficznych zagrożeń wymagających zastosowania odrębnych działań zapobiegawczych. Wymagania co do ich przestrzegania będą skuteczne wyłącznie wtedy, gdy Zamawiający dostarczy je Wykonawcy w formie pisemnej nie później niż na 5 dni przed rozpoczęciem takich robót lub prawdopodobieństwem wystąpienia takich zagrożeń.</w:t>
      </w:r>
    </w:p>
    <w:p w14:paraId="1BD44CFB" w14:textId="11967C59" w:rsidR="00AA1F55" w:rsidRDefault="00AA1F55">
      <w:pPr>
        <w:rPr>
          <w:rFonts w:ascii="Arial Narrow" w:eastAsia="Times New Roman" w:hAnsi="Arial Narrow" w:cs="Calibri"/>
          <w:b/>
          <w:sz w:val="22"/>
        </w:rPr>
      </w:pPr>
      <w:r>
        <w:rPr>
          <w:rFonts w:ascii="Arial Narrow" w:eastAsia="Times New Roman" w:hAnsi="Arial Narrow" w:cs="Calibri"/>
          <w:b/>
          <w:sz w:val="22"/>
        </w:rPr>
        <w:br w:type="page"/>
      </w:r>
    </w:p>
    <w:p w14:paraId="3D470A82" w14:textId="77777777" w:rsidR="00C47D01" w:rsidRPr="00057EC0" w:rsidRDefault="00C47D01" w:rsidP="00C47D01">
      <w:pPr>
        <w:spacing w:after="240"/>
        <w:contextualSpacing/>
        <w:jc w:val="right"/>
        <w:rPr>
          <w:rFonts w:ascii="Arial Narrow" w:hAnsi="Arial Narrow" w:cs="Calibri"/>
          <w:b/>
          <w:bCs/>
          <w:sz w:val="22"/>
        </w:rPr>
      </w:pPr>
      <w:bookmarkStart w:id="73" w:name="_Hlk152671213"/>
      <w:r w:rsidRPr="00057EC0">
        <w:rPr>
          <w:rFonts w:ascii="Arial Narrow" w:hAnsi="Arial Narrow" w:cs="Calibri"/>
          <w:b/>
          <w:bCs/>
          <w:sz w:val="22"/>
        </w:rPr>
        <w:lastRenderedPageBreak/>
        <w:t xml:space="preserve">Załącznik Nr 10 do Umowy </w:t>
      </w:r>
    </w:p>
    <w:p w14:paraId="696AF08B" w14:textId="77777777" w:rsidR="00C47D01" w:rsidRPr="00057EC0" w:rsidRDefault="00C47D01" w:rsidP="00C47D01">
      <w:pPr>
        <w:spacing w:after="0"/>
        <w:jc w:val="center"/>
        <w:rPr>
          <w:rFonts w:ascii="Arial Narrow" w:hAnsi="Arial Narrow" w:cs="Calibri"/>
          <w:b/>
          <w:sz w:val="22"/>
        </w:rPr>
      </w:pPr>
    </w:p>
    <w:p w14:paraId="469B0419" w14:textId="77777777" w:rsidR="00C47D01" w:rsidRPr="00057EC0" w:rsidRDefault="00C47D01" w:rsidP="00C47D01">
      <w:pPr>
        <w:spacing w:after="0"/>
        <w:jc w:val="center"/>
        <w:rPr>
          <w:rFonts w:ascii="Arial Narrow" w:hAnsi="Arial Narrow" w:cs="Calibri"/>
          <w:b/>
          <w:sz w:val="22"/>
        </w:rPr>
      </w:pPr>
      <w:r w:rsidRPr="00057EC0">
        <w:rPr>
          <w:rFonts w:ascii="Arial Narrow" w:hAnsi="Arial Narrow" w:cs="Calibri"/>
          <w:b/>
          <w:sz w:val="22"/>
        </w:rPr>
        <w:t>KLAUZULA</w:t>
      </w:r>
      <w:r w:rsidRPr="00057EC0">
        <w:rPr>
          <w:rFonts w:ascii="Arial Narrow" w:hAnsi="Arial Narrow" w:cs="Calibri"/>
          <w:b/>
          <w:bCs/>
          <w:sz w:val="22"/>
        </w:rPr>
        <w:t xml:space="preserve"> </w:t>
      </w:r>
      <w:r w:rsidRPr="00057EC0">
        <w:rPr>
          <w:rFonts w:ascii="Arial Narrow" w:hAnsi="Arial Narrow" w:cs="Calibri"/>
          <w:b/>
          <w:sz w:val="22"/>
        </w:rPr>
        <w:t>SANKCYJNA</w:t>
      </w:r>
    </w:p>
    <w:p w14:paraId="43F919BC" w14:textId="77777777" w:rsidR="00C47D01" w:rsidRPr="00057EC0" w:rsidRDefault="00C47D01" w:rsidP="00C47D01">
      <w:pPr>
        <w:spacing w:after="0"/>
        <w:jc w:val="center"/>
        <w:rPr>
          <w:rFonts w:ascii="Arial Narrow" w:hAnsi="Arial Narrow" w:cs="Calibri"/>
          <w:b/>
          <w:bCs/>
          <w:sz w:val="22"/>
        </w:rPr>
      </w:pPr>
    </w:p>
    <w:tbl>
      <w:tblPr>
        <w:tblStyle w:val="Tabela-Siatka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8080"/>
      </w:tblGrid>
      <w:tr w:rsidR="00C47D01" w:rsidRPr="00057EC0" w14:paraId="411D25FC" w14:textId="77777777" w:rsidTr="00BD35F7">
        <w:trPr>
          <w:trHeight w:val="255"/>
        </w:trPr>
        <w:tc>
          <w:tcPr>
            <w:tcW w:w="1985" w:type="dxa"/>
            <w:shd w:val="clear" w:color="auto" w:fill="FFFFFF" w:themeFill="background1"/>
            <w:hideMark/>
          </w:tcPr>
          <w:p w14:paraId="465D154B" w14:textId="77777777" w:rsidR="00C47D01" w:rsidRPr="00057EC0" w:rsidRDefault="00C47D01" w:rsidP="00BD35F7">
            <w:pPr>
              <w:tabs>
                <w:tab w:val="right" w:pos="8932"/>
              </w:tabs>
              <w:spacing w:line="276" w:lineRule="auto"/>
              <w:rPr>
                <w:rFonts w:ascii="Arial Narrow" w:hAnsi="Arial Narrow" w:cs="Calibri"/>
                <w:b/>
                <w:bCs/>
                <w:sz w:val="22"/>
              </w:rPr>
            </w:pPr>
            <w:r w:rsidRPr="00057EC0">
              <w:rPr>
                <w:rFonts w:ascii="Arial Narrow" w:hAnsi="Arial Narrow" w:cs="Calibri"/>
                <w:b/>
                <w:bCs/>
                <w:sz w:val="22"/>
              </w:rPr>
              <w:t>Podmiot Objęty Sankcjami</w:t>
            </w:r>
          </w:p>
        </w:tc>
        <w:tc>
          <w:tcPr>
            <w:tcW w:w="8080" w:type="dxa"/>
            <w:shd w:val="clear" w:color="auto" w:fill="FFFFFF" w:themeFill="background1"/>
            <w:hideMark/>
          </w:tcPr>
          <w:p w14:paraId="7C06A979" w14:textId="77777777" w:rsidR="00C47D01" w:rsidRPr="00057EC0" w:rsidRDefault="00C47D01" w:rsidP="00BD35F7">
            <w:pPr>
              <w:tabs>
                <w:tab w:val="left" w:pos="426"/>
              </w:tabs>
              <w:autoSpaceDN w:val="0"/>
              <w:spacing w:line="276" w:lineRule="auto"/>
              <w:textAlignment w:val="baseline"/>
              <w:rPr>
                <w:rFonts w:ascii="Arial Narrow" w:hAnsi="Arial Narrow" w:cs="Calibri"/>
                <w:sz w:val="22"/>
              </w:rPr>
            </w:pPr>
            <w:r w:rsidRPr="00057EC0">
              <w:rPr>
                <w:rFonts w:ascii="Arial Narrow" w:hAnsi="Arial Narrow" w:cs="Calibri"/>
                <w:sz w:val="22"/>
              </w:rPr>
              <w:t>oznacza podmiot należący do którejkolwiek z poniższych kategorii:</w:t>
            </w:r>
          </w:p>
          <w:p w14:paraId="26A06EE2"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o którym mowa w art. 5k ust. 1 Rozporządzenia 833/2014</w:t>
            </w:r>
            <w:r>
              <w:rPr>
                <w:rFonts w:ascii="Arial Narrow" w:hAnsi="Arial Narrow" w:cs="Calibri"/>
                <w:sz w:val="22"/>
              </w:rPr>
              <w:t xml:space="preserve"> i Rozporządzenia 2025/2033</w:t>
            </w:r>
            <w:r w:rsidRPr="00057EC0">
              <w:rPr>
                <w:rFonts w:ascii="Arial Narrow" w:hAnsi="Arial Narrow" w:cs="Calibri"/>
                <w:sz w:val="22"/>
              </w:rPr>
              <w:t xml:space="preserve"> tj.:</w:t>
            </w:r>
          </w:p>
          <w:p w14:paraId="73CAAB8A" w14:textId="77777777" w:rsidR="00C47D01" w:rsidRPr="00057EC0" w:rsidRDefault="00C47D01" w:rsidP="00C47D01">
            <w:pPr>
              <w:numPr>
                <w:ilvl w:val="3"/>
                <w:numId w:val="100"/>
              </w:numPr>
              <w:tabs>
                <w:tab w:val="left" w:pos="426"/>
              </w:tabs>
              <w:suppressAutoHyphens/>
              <w:autoSpaceDN w:val="0"/>
              <w:spacing w:line="276" w:lineRule="auto"/>
              <w:ind w:left="1701" w:hanging="425"/>
              <w:textAlignment w:val="baseline"/>
              <w:rPr>
                <w:rFonts w:ascii="Arial Narrow" w:hAnsi="Arial Narrow" w:cs="Calibri"/>
                <w:sz w:val="22"/>
              </w:rPr>
            </w:pPr>
            <w:r w:rsidRPr="00057EC0">
              <w:rPr>
                <w:rFonts w:ascii="Arial Narrow" w:hAnsi="Arial Narrow" w:cs="Calibri"/>
                <w:sz w:val="22"/>
              </w:rPr>
              <w:t>obywatel rosyjski, osoba fizyczna, osoba prawna, podmiot lub organ z siedzibą w Rosji,</w:t>
            </w:r>
          </w:p>
          <w:p w14:paraId="4123CC5C" w14:textId="77777777" w:rsidR="00C47D01" w:rsidRPr="00057EC0" w:rsidRDefault="00C47D01" w:rsidP="00C47D01">
            <w:pPr>
              <w:numPr>
                <w:ilvl w:val="3"/>
                <w:numId w:val="100"/>
              </w:numPr>
              <w:tabs>
                <w:tab w:val="left" w:pos="426"/>
              </w:tabs>
              <w:suppressAutoHyphens/>
              <w:autoSpaceDN w:val="0"/>
              <w:spacing w:line="276" w:lineRule="auto"/>
              <w:ind w:left="1701" w:hanging="425"/>
              <w:textAlignment w:val="baseline"/>
              <w:rPr>
                <w:rFonts w:ascii="Arial Narrow" w:hAnsi="Arial Narrow" w:cs="Calibri"/>
                <w:sz w:val="22"/>
              </w:rPr>
            </w:pPr>
            <w:r w:rsidRPr="00057EC0">
              <w:rPr>
                <w:rFonts w:ascii="Arial Narrow" w:hAnsi="Arial Narrow" w:cs="Calibri"/>
                <w:sz w:val="22"/>
              </w:rPr>
              <w:t>osoba prawna, podmiot lub organ, do której/którego prawa własności bezpośrednio lub pośrednio w ponad 50 % należą do</w:t>
            </w:r>
            <w:r>
              <w:rPr>
                <w:rFonts w:ascii="Arial Narrow" w:hAnsi="Arial Narrow" w:cs="Calibri"/>
                <w:sz w:val="22"/>
              </w:rPr>
              <w:t xml:space="preserve"> osoby fizycznej lub prawnej,</w:t>
            </w:r>
            <w:r w:rsidRPr="00057EC0">
              <w:rPr>
                <w:rFonts w:ascii="Arial Narrow" w:hAnsi="Arial Narrow" w:cs="Calibri"/>
                <w:sz w:val="22"/>
              </w:rPr>
              <w:t xml:space="preserve"> podmiotu lub podmiotów, o którym/których mowa w </w:t>
            </w:r>
            <w:proofErr w:type="spellStart"/>
            <w:r w:rsidRPr="00057EC0">
              <w:rPr>
                <w:rFonts w:ascii="Arial Narrow" w:hAnsi="Arial Narrow" w:cs="Calibri"/>
                <w:sz w:val="22"/>
              </w:rPr>
              <w:t>ppkt</w:t>
            </w:r>
            <w:proofErr w:type="spellEnd"/>
            <w:r w:rsidRPr="00057EC0">
              <w:rPr>
                <w:rFonts w:ascii="Arial Narrow" w:hAnsi="Arial Narrow" w:cs="Calibri"/>
                <w:sz w:val="22"/>
              </w:rPr>
              <w:t xml:space="preserve"> (i) powyżej,</w:t>
            </w:r>
          </w:p>
          <w:p w14:paraId="1563CFBF" w14:textId="77777777" w:rsidR="00C47D01" w:rsidRPr="00057EC0" w:rsidRDefault="00C47D01" w:rsidP="00C47D01">
            <w:pPr>
              <w:numPr>
                <w:ilvl w:val="3"/>
                <w:numId w:val="100"/>
              </w:numPr>
              <w:tabs>
                <w:tab w:val="left" w:pos="426"/>
              </w:tabs>
              <w:suppressAutoHyphens/>
              <w:autoSpaceDN w:val="0"/>
              <w:spacing w:line="276" w:lineRule="auto"/>
              <w:ind w:left="1701" w:hanging="425"/>
              <w:textAlignment w:val="baseline"/>
              <w:rPr>
                <w:rFonts w:ascii="Arial Narrow" w:hAnsi="Arial Narrow" w:cs="Calibri"/>
                <w:sz w:val="22"/>
              </w:rPr>
            </w:pPr>
            <w:r w:rsidRPr="00057EC0">
              <w:rPr>
                <w:rFonts w:ascii="Arial Narrow" w:hAnsi="Arial Narrow" w:cs="Calibri"/>
                <w:sz w:val="22"/>
              </w:rPr>
              <w:t xml:space="preserve">osoba fizyczna lub prawna, podmiot lub organ działająca/y w imieniu lub pod kierunkiem podmiotu lub podmiotów, o którym/których mowa w </w:t>
            </w:r>
            <w:proofErr w:type="spellStart"/>
            <w:r w:rsidRPr="00057EC0">
              <w:rPr>
                <w:rFonts w:ascii="Arial Narrow" w:hAnsi="Arial Narrow" w:cs="Calibri"/>
                <w:sz w:val="22"/>
              </w:rPr>
              <w:t>ppkt</w:t>
            </w:r>
            <w:proofErr w:type="spellEnd"/>
            <w:r w:rsidRPr="00057EC0">
              <w:rPr>
                <w:rFonts w:ascii="Arial Narrow" w:hAnsi="Arial Narrow" w:cs="Calibri"/>
                <w:sz w:val="22"/>
              </w:rPr>
              <w:t xml:space="preserve"> (i) lub (ii) powyżej;</w:t>
            </w:r>
          </w:p>
          <w:p w14:paraId="3125A290"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wymieniony w którymkolwiek z wykazów określonych w Rozporządzeniu 765/2006;</w:t>
            </w:r>
          </w:p>
          <w:p w14:paraId="0BDA2F6E"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wymieniony w którymkolwiek z wykazów określonych w Rozporządzeniu 269/2014;</w:t>
            </w:r>
          </w:p>
          <w:p w14:paraId="4C5A3C84"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wpisany na listę, o której mowa w art. 2 ust. 1 Ustawy o przeciwdziałaniu na podstawie decyzji w sprawie wpisu na tę listę rozstrzygającej o zastosowaniu środka, o którym mowa w art. 1 pkt 3 Ustawy o przeciwdziałaniu;</w:t>
            </w:r>
          </w:p>
          <w:p w14:paraId="3CD07E94"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którego beneficjentem rzeczywistym w rozumieniu ustawy z dnia 1 marca 2018 r. o przeciwdziałaniu praniu pieniędzy oraz finansowaniu terroryzmu (</w:t>
            </w:r>
            <w:proofErr w:type="spellStart"/>
            <w:r w:rsidRPr="00057EC0">
              <w:rPr>
                <w:rFonts w:ascii="Arial Narrow" w:hAnsi="Arial Narrow" w:cs="Calibri"/>
                <w:sz w:val="22"/>
              </w:rPr>
              <w:t>t.j</w:t>
            </w:r>
            <w:proofErr w:type="spellEnd"/>
            <w:r w:rsidRPr="00057EC0">
              <w:rPr>
                <w:rFonts w:ascii="Arial Narrow" w:hAnsi="Arial Narrow" w:cs="Calibri"/>
                <w:sz w:val="22"/>
              </w:rPr>
              <w:t xml:space="preserve">. Dz. U. z 2022 r. poz. 593 z </w:t>
            </w:r>
            <w:proofErr w:type="spellStart"/>
            <w:r w:rsidRPr="00057EC0">
              <w:rPr>
                <w:rFonts w:ascii="Arial Narrow" w:hAnsi="Arial Narrow" w:cs="Calibri"/>
                <w:sz w:val="22"/>
              </w:rPr>
              <w:t>późn</w:t>
            </w:r>
            <w:proofErr w:type="spellEnd"/>
            <w:r w:rsidRPr="00057EC0">
              <w:rPr>
                <w:rFonts w:ascii="Arial Narrow" w:hAnsi="Arial Narrow" w:cs="Calibri"/>
                <w:sz w:val="22"/>
              </w:rPr>
              <w:t>. zm.) jest, lub po 23 lutego 2022 r. był, podmiot, o którym mowa w lit. a, b, c lub d powyżej;</w:t>
            </w:r>
          </w:p>
          <w:p w14:paraId="2594B973"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podmiot, którego jednostką dominującą w rozumieniu art. 3 ust. 1 pkt 37 ustawy z dnia 29 września 1994 r. o rachunkowości (</w:t>
            </w:r>
            <w:proofErr w:type="spellStart"/>
            <w:r w:rsidRPr="00057EC0">
              <w:rPr>
                <w:rFonts w:ascii="Arial Narrow" w:hAnsi="Arial Narrow" w:cs="Calibri"/>
                <w:sz w:val="22"/>
              </w:rPr>
              <w:t>t.j</w:t>
            </w:r>
            <w:proofErr w:type="spellEnd"/>
            <w:r w:rsidRPr="00057EC0">
              <w:rPr>
                <w:rFonts w:ascii="Arial Narrow" w:hAnsi="Arial Narrow" w:cs="Calibri"/>
                <w:sz w:val="22"/>
              </w:rPr>
              <w:t xml:space="preserve">. Dz. U. z 2021 r. poz. 217 z </w:t>
            </w:r>
            <w:proofErr w:type="spellStart"/>
            <w:r w:rsidRPr="00057EC0">
              <w:rPr>
                <w:rFonts w:ascii="Arial Narrow" w:hAnsi="Arial Narrow" w:cs="Calibri"/>
                <w:sz w:val="22"/>
              </w:rPr>
              <w:t>późn</w:t>
            </w:r>
            <w:proofErr w:type="spellEnd"/>
            <w:r w:rsidRPr="00057EC0">
              <w:rPr>
                <w:rFonts w:ascii="Arial Narrow" w:hAnsi="Arial Narrow" w:cs="Calibri"/>
                <w:sz w:val="22"/>
              </w:rPr>
              <w:t>. zm.), jest lub po 23 lutego 2022 r. był, podmiot, o którym mowa w lit. a, b, c lub d powyżej;</w:t>
            </w:r>
          </w:p>
          <w:p w14:paraId="559B47C5" w14:textId="77777777" w:rsidR="00C47D01" w:rsidRPr="00057EC0" w:rsidRDefault="00C47D01" w:rsidP="00C47D01">
            <w:pPr>
              <w:numPr>
                <w:ilvl w:val="2"/>
                <w:numId w:val="100"/>
              </w:numPr>
              <w:tabs>
                <w:tab w:val="left" w:pos="426"/>
              </w:tabs>
              <w:suppressAutoHyphens/>
              <w:autoSpaceDN w:val="0"/>
              <w:spacing w:line="276" w:lineRule="auto"/>
              <w:ind w:left="1276" w:hanging="425"/>
              <w:textAlignment w:val="baseline"/>
              <w:rPr>
                <w:rFonts w:ascii="Arial Narrow" w:hAnsi="Arial Narrow" w:cs="Calibri"/>
                <w:sz w:val="22"/>
              </w:rPr>
            </w:pPr>
            <w:r w:rsidRPr="00057EC0">
              <w:rPr>
                <w:rFonts w:ascii="Arial Narrow" w:hAnsi="Arial Narrow" w:cs="Calibri"/>
                <w:sz w:val="22"/>
              </w:rPr>
              <w:t>inny podmiot objęty, na podstawie przepisów prawa obowiązującego w Rzeczypospolitej Polskiej, sankcjami wyłączającymi lub ograniczającymi możliwość zawarcia z nim lub realizacji z nim lub z jego udziałem Umowy;</w:t>
            </w:r>
          </w:p>
        </w:tc>
      </w:tr>
      <w:tr w:rsidR="00C47D01" w:rsidRPr="00057EC0" w14:paraId="7601D3AA" w14:textId="77777777" w:rsidTr="00BD35F7">
        <w:trPr>
          <w:trHeight w:val="300"/>
        </w:trPr>
        <w:tc>
          <w:tcPr>
            <w:tcW w:w="1985" w:type="dxa"/>
            <w:shd w:val="clear" w:color="auto" w:fill="FFFFFF" w:themeFill="background1"/>
            <w:hideMark/>
          </w:tcPr>
          <w:p w14:paraId="16471116" w14:textId="77777777" w:rsidR="00C47D01" w:rsidRPr="00057EC0" w:rsidRDefault="00C47D01" w:rsidP="00BD35F7">
            <w:pPr>
              <w:tabs>
                <w:tab w:val="right" w:pos="8932"/>
              </w:tabs>
              <w:spacing w:line="276" w:lineRule="auto"/>
              <w:rPr>
                <w:rFonts w:ascii="Arial Narrow" w:hAnsi="Arial Narrow" w:cs="Calibri"/>
                <w:b/>
                <w:bCs/>
                <w:sz w:val="22"/>
              </w:rPr>
            </w:pPr>
            <w:r w:rsidRPr="00057EC0">
              <w:rPr>
                <w:rFonts w:ascii="Arial Narrow" w:hAnsi="Arial Narrow" w:cs="Calibri"/>
                <w:b/>
                <w:bCs/>
                <w:sz w:val="22"/>
              </w:rPr>
              <w:t>Rozporządzenie 269/2014</w:t>
            </w:r>
          </w:p>
        </w:tc>
        <w:tc>
          <w:tcPr>
            <w:tcW w:w="8080" w:type="dxa"/>
            <w:shd w:val="clear" w:color="auto" w:fill="FFFFFF" w:themeFill="background1"/>
            <w:hideMark/>
          </w:tcPr>
          <w:p w14:paraId="3F6738FB" w14:textId="77777777" w:rsidR="00C47D01" w:rsidRPr="00057EC0" w:rsidRDefault="00C47D01" w:rsidP="00BD35F7">
            <w:pPr>
              <w:tabs>
                <w:tab w:val="right" w:pos="8932"/>
              </w:tabs>
              <w:spacing w:line="276" w:lineRule="auto"/>
              <w:rPr>
                <w:rFonts w:ascii="Arial Narrow" w:hAnsi="Arial Narrow" w:cs="Calibri"/>
                <w:color w:val="000000" w:themeColor="text1"/>
                <w:sz w:val="22"/>
              </w:rPr>
            </w:pPr>
            <w:r w:rsidRPr="00057EC0">
              <w:rPr>
                <w:rFonts w:ascii="Arial Narrow" w:hAnsi="Arial Narrow" w:cs="Calibri"/>
                <w:sz w:val="22"/>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057EC0">
              <w:rPr>
                <w:rFonts w:ascii="Arial Narrow" w:hAnsi="Arial Narrow" w:cs="Calibri"/>
                <w:sz w:val="22"/>
              </w:rPr>
              <w:t>późn</w:t>
            </w:r>
            <w:proofErr w:type="spellEnd"/>
            <w:r w:rsidRPr="00057EC0">
              <w:rPr>
                <w:rFonts w:ascii="Arial Narrow" w:hAnsi="Arial Narrow" w:cs="Calibri"/>
                <w:sz w:val="22"/>
              </w:rPr>
              <w:t>. zm.)</w:t>
            </w:r>
            <w:r w:rsidRPr="00057EC0">
              <w:rPr>
                <w:rFonts w:ascii="Arial Narrow" w:hAnsi="Arial Narrow" w:cs="Calibri"/>
                <w:color w:val="000000" w:themeColor="text1"/>
                <w:sz w:val="22"/>
              </w:rPr>
              <w:t>;</w:t>
            </w:r>
          </w:p>
        </w:tc>
      </w:tr>
      <w:tr w:rsidR="00C47D01" w:rsidRPr="00057EC0" w14:paraId="4460634A" w14:textId="77777777" w:rsidTr="00BD35F7">
        <w:trPr>
          <w:trHeight w:val="300"/>
        </w:trPr>
        <w:tc>
          <w:tcPr>
            <w:tcW w:w="1985" w:type="dxa"/>
            <w:shd w:val="clear" w:color="auto" w:fill="FFFFFF" w:themeFill="background1"/>
            <w:hideMark/>
          </w:tcPr>
          <w:p w14:paraId="3F2222D5" w14:textId="77777777" w:rsidR="00C47D01" w:rsidRPr="00057EC0" w:rsidRDefault="00C47D01" w:rsidP="00BD35F7">
            <w:pPr>
              <w:tabs>
                <w:tab w:val="right" w:pos="8932"/>
              </w:tabs>
              <w:spacing w:line="276" w:lineRule="auto"/>
              <w:rPr>
                <w:rFonts w:ascii="Arial Narrow" w:hAnsi="Arial Narrow" w:cs="Calibri"/>
                <w:b/>
                <w:bCs/>
                <w:sz w:val="22"/>
              </w:rPr>
            </w:pPr>
            <w:r w:rsidRPr="00057EC0">
              <w:rPr>
                <w:rFonts w:ascii="Arial Narrow" w:hAnsi="Arial Narrow" w:cs="Calibri"/>
                <w:b/>
                <w:bCs/>
                <w:sz w:val="22"/>
              </w:rPr>
              <w:t>Rozporządzenie 765/2006</w:t>
            </w:r>
          </w:p>
        </w:tc>
        <w:tc>
          <w:tcPr>
            <w:tcW w:w="8080" w:type="dxa"/>
            <w:shd w:val="clear" w:color="auto" w:fill="FFFFFF" w:themeFill="background1"/>
            <w:hideMark/>
          </w:tcPr>
          <w:p w14:paraId="1B9F2BCF" w14:textId="77777777" w:rsidR="00C47D01" w:rsidRPr="00057EC0" w:rsidRDefault="00C47D01" w:rsidP="00BD35F7">
            <w:pPr>
              <w:tabs>
                <w:tab w:val="right" w:pos="8932"/>
              </w:tabs>
              <w:spacing w:line="276" w:lineRule="auto"/>
              <w:rPr>
                <w:rFonts w:ascii="Arial Narrow" w:hAnsi="Arial Narrow" w:cs="Calibri"/>
                <w:color w:val="000000" w:themeColor="text1"/>
                <w:sz w:val="22"/>
              </w:rPr>
            </w:pPr>
            <w:r w:rsidRPr="00057EC0">
              <w:rPr>
                <w:rFonts w:ascii="Arial Narrow" w:hAnsi="Arial Narrow" w:cs="Calibri"/>
                <w:sz w:val="22"/>
              </w:rPr>
              <w:t>Rozporządzenie Rady (WE) nr 765/2006 z dnia 18 maja 2006 r. dotyczące środków ograniczających w związku z sytuacją na Białorusi i udziałem Białorusi w agresji Rosji wobec Ukrainy</w:t>
            </w:r>
            <w:r w:rsidRPr="00057EC0">
              <w:rPr>
                <w:rFonts w:ascii="Arial Narrow" w:hAnsi="Arial Narrow" w:cs="Calibri"/>
                <w:color w:val="333333"/>
                <w:sz w:val="22"/>
                <w:shd w:val="clear" w:color="auto" w:fill="FFFFFF"/>
              </w:rPr>
              <w:t xml:space="preserve"> </w:t>
            </w:r>
            <w:r w:rsidRPr="00057EC0">
              <w:rPr>
                <w:rFonts w:ascii="Arial Narrow" w:hAnsi="Arial Narrow" w:cs="Calibri"/>
                <w:sz w:val="22"/>
              </w:rPr>
              <w:t xml:space="preserve">(Dz. U. UE. L. z 2006 r. Nr 134, str. 1 z </w:t>
            </w:r>
            <w:proofErr w:type="spellStart"/>
            <w:r w:rsidRPr="00057EC0">
              <w:rPr>
                <w:rFonts w:ascii="Arial Narrow" w:hAnsi="Arial Narrow" w:cs="Calibri"/>
                <w:sz w:val="22"/>
              </w:rPr>
              <w:t>późn</w:t>
            </w:r>
            <w:proofErr w:type="spellEnd"/>
            <w:r w:rsidRPr="00057EC0">
              <w:rPr>
                <w:rFonts w:ascii="Arial Narrow" w:hAnsi="Arial Narrow" w:cs="Calibri"/>
                <w:sz w:val="22"/>
              </w:rPr>
              <w:t>. zm.)</w:t>
            </w:r>
            <w:r w:rsidRPr="00057EC0">
              <w:rPr>
                <w:rFonts w:ascii="Arial Narrow" w:hAnsi="Arial Narrow" w:cs="Calibri"/>
                <w:color w:val="000000" w:themeColor="text1"/>
                <w:sz w:val="22"/>
              </w:rPr>
              <w:t>;</w:t>
            </w:r>
          </w:p>
        </w:tc>
      </w:tr>
      <w:tr w:rsidR="00C47D01" w:rsidRPr="00057EC0" w14:paraId="0EE98016" w14:textId="77777777" w:rsidTr="00BD35F7">
        <w:trPr>
          <w:trHeight w:val="480"/>
        </w:trPr>
        <w:tc>
          <w:tcPr>
            <w:tcW w:w="1985" w:type="dxa"/>
            <w:shd w:val="clear" w:color="auto" w:fill="FFFFFF" w:themeFill="background1"/>
            <w:hideMark/>
          </w:tcPr>
          <w:p w14:paraId="40CDE579" w14:textId="77777777" w:rsidR="00C47D01" w:rsidRDefault="00C47D01" w:rsidP="00BD35F7">
            <w:pPr>
              <w:tabs>
                <w:tab w:val="right" w:pos="8932"/>
              </w:tabs>
              <w:spacing w:line="276" w:lineRule="auto"/>
              <w:rPr>
                <w:rFonts w:ascii="Arial Narrow" w:hAnsi="Arial Narrow" w:cs="Calibri"/>
                <w:b/>
                <w:bCs/>
                <w:sz w:val="22"/>
              </w:rPr>
            </w:pPr>
            <w:r w:rsidRPr="00057EC0">
              <w:rPr>
                <w:rFonts w:ascii="Arial Narrow" w:hAnsi="Arial Narrow" w:cs="Calibri"/>
                <w:b/>
                <w:bCs/>
                <w:sz w:val="22"/>
              </w:rPr>
              <w:t>Rozporządzenie 833/2014</w:t>
            </w:r>
          </w:p>
          <w:p w14:paraId="35E939C2" w14:textId="77777777" w:rsidR="00C47D01" w:rsidRDefault="00C47D01" w:rsidP="00BD35F7">
            <w:pPr>
              <w:tabs>
                <w:tab w:val="right" w:pos="8932"/>
              </w:tabs>
              <w:spacing w:line="276" w:lineRule="auto"/>
              <w:rPr>
                <w:rFonts w:ascii="Arial Narrow" w:hAnsi="Arial Narrow" w:cs="Calibri"/>
                <w:b/>
                <w:bCs/>
                <w:sz w:val="22"/>
              </w:rPr>
            </w:pPr>
          </w:p>
          <w:p w14:paraId="4F59A968" w14:textId="77777777" w:rsidR="00C47D01" w:rsidRPr="00057EC0" w:rsidRDefault="00C47D01" w:rsidP="00BD35F7">
            <w:pPr>
              <w:tabs>
                <w:tab w:val="right" w:pos="8932"/>
              </w:tabs>
              <w:spacing w:line="276" w:lineRule="auto"/>
              <w:rPr>
                <w:rFonts w:ascii="Arial Narrow" w:hAnsi="Arial Narrow" w:cs="Calibri"/>
                <w:b/>
                <w:bCs/>
                <w:sz w:val="22"/>
              </w:rPr>
            </w:pPr>
            <w:r w:rsidRPr="00996591">
              <w:rPr>
                <w:rFonts w:ascii="Arial Narrow" w:hAnsi="Arial Narrow" w:cs="Calibri"/>
                <w:b/>
                <w:bCs/>
                <w:sz w:val="22"/>
              </w:rPr>
              <w:t>Rozporządzenie 2025/2033</w:t>
            </w:r>
          </w:p>
        </w:tc>
        <w:tc>
          <w:tcPr>
            <w:tcW w:w="8080" w:type="dxa"/>
            <w:shd w:val="clear" w:color="auto" w:fill="FFFFFF" w:themeFill="background1"/>
            <w:hideMark/>
          </w:tcPr>
          <w:p w14:paraId="3DC4E422" w14:textId="77777777" w:rsidR="00C47D01" w:rsidRDefault="00C47D01" w:rsidP="00BD35F7">
            <w:pPr>
              <w:tabs>
                <w:tab w:val="right" w:pos="8932"/>
              </w:tabs>
              <w:spacing w:line="276" w:lineRule="auto"/>
              <w:rPr>
                <w:rFonts w:ascii="Arial Narrow" w:hAnsi="Arial Narrow" w:cs="Calibri"/>
                <w:color w:val="000000" w:themeColor="text1"/>
                <w:sz w:val="22"/>
              </w:rPr>
            </w:pPr>
            <w:r w:rsidRPr="00057EC0">
              <w:rPr>
                <w:rFonts w:ascii="Arial Narrow" w:hAnsi="Arial Narrow" w:cs="Calibri"/>
                <w:sz w:val="22"/>
              </w:rPr>
              <w:t xml:space="preserve">Rozporządzenie Rady (UE) nr 833/2014 z dnia 31 lipca 2014 r. dotyczące środków ograniczających w związku z działaniami Rosji destabilizującymi sytuację na Ukrainie (Dz. U. UE. L. z 2014 r. Nr 229, str. 1 z </w:t>
            </w:r>
            <w:proofErr w:type="spellStart"/>
            <w:r w:rsidRPr="00057EC0">
              <w:rPr>
                <w:rFonts w:ascii="Arial Narrow" w:hAnsi="Arial Narrow" w:cs="Calibri"/>
                <w:sz w:val="22"/>
              </w:rPr>
              <w:t>późn</w:t>
            </w:r>
            <w:proofErr w:type="spellEnd"/>
            <w:r w:rsidRPr="00057EC0">
              <w:rPr>
                <w:rFonts w:ascii="Arial Narrow" w:hAnsi="Arial Narrow" w:cs="Calibri"/>
                <w:sz w:val="22"/>
              </w:rPr>
              <w:t>. zm.)</w:t>
            </w:r>
            <w:r w:rsidRPr="00057EC0">
              <w:rPr>
                <w:rFonts w:ascii="Arial Narrow" w:hAnsi="Arial Narrow" w:cs="Calibri"/>
                <w:color w:val="000000" w:themeColor="text1"/>
                <w:sz w:val="22"/>
              </w:rPr>
              <w:t xml:space="preserve">; </w:t>
            </w:r>
          </w:p>
          <w:p w14:paraId="4570AEAA" w14:textId="77777777" w:rsidR="00C47D01" w:rsidRPr="008C6943" w:rsidRDefault="00C47D01" w:rsidP="00BD35F7">
            <w:pPr>
              <w:rPr>
                <w:rFonts w:cs="Calibri"/>
              </w:rPr>
            </w:pPr>
            <w:r w:rsidRPr="00E055AE">
              <w:rPr>
                <w:rFonts w:cs="Calibri"/>
              </w:rPr>
              <w:t>Rozporządzenie Rady (UE) nr 2025/2033 z dnia 23 października 2025 r. w sprawie zmiany rozporządzenia (UE) nr 833/2014 dotyczącego środków ograniczających w związku z działaniami Rosji destabilizującymi sytuację na Ukrainie (Dz. U. UE. L z 2025 r., poz. 2033)</w:t>
            </w:r>
          </w:p>
        </w:tc>
      </w:tr>
      <w:tr w:rsidR="00C47D01" w:rsidRPr="00057EC0" w14:paraId="067BA9D7" w14:textId="77777777" w:rsidTr="00BD35F7">
        <w:trPr>
          <w:trHeight w:val="255"/>
        </w:trPr>
        <w:tc>
          <w:tcPr>
            <w:tcW w:w="1985" w:type="dxa"/>
            <w:shd w:val="clear" w:color="auto" w:fill="FFFFFF" w:themeFill="background1"/>
            <w:hideMark/>
          </w:tcPr>
          <w:p w14:paraId="2EE374AE" w14:textId="77777777" w:rsidR="00C47D01" w:rsidRPr="00057EC0" w:rsidRDefault="00C47D01" w:rsidP="00BD35F7">
            <w:pPr>
              <w:tabs>
                <w:tab w:val="right" w:pos="8932"/>
              </w:tabs>
              <w:spacing w:line="276" w:lineRule="auto"/>
              <w:rPr>
                <w:rFonts w:ascii="Arial Narrow" w:hAnsi="Arial Narrow" w:cs="Calibri"/>
                <w:b/>
                <w:bCs/>
                <w:sz w:val="22"/>
              </w:rPr>
            </w:pPr>
            <w:r w:rsidRPr="00057EC0">
              <w:rPr>
                <w:rFonts w:ascii="Arial Narrow" w:hAnsi="Arial Narrow" w:cs="Calibri"/>
                <w:b/>
                <w:bCs/>
                <w:sz w:val="22"/>
              </w:rPr>
              <w:t xml:space="preserve">Ustawa </w:t>
            </w:r>
            <w:r w:rsidRPr="00057EC0">
              <w:rPr>
                <w:rFonts w:ascii="Arial Narrow" w:hAnsi="Arial Narrow" w:cs="Calibri"/>
                <w:b/>
                <w:bCs/>
                <w:sz w:val="22"/>
              </w:rPr>
              <w:br/>
              <w:t>o przeciwdziałaniu</w:t>
            </w:r>
          </w:p>
        </w:tc>
        <w:tc>
          <w:tcPr>
            <w:tcW w:w="8080" w:type="dxa"/>
            <w:shd w:val="clear" w:color="auto" w:fill="FFFFFF" w:themeFill="background1"/>
            <w:hideMark/>
          </w:tcPr>
          <w:p w14:paraId="670002E3" w14:textId="77777777" w:rsidR="00C47D01" w:rsidRPr="00057EC0" w:rsidRDefault="00C47D01" w:rsidP="00BD35F7">
            <w:pPr>
              <w:tabs>
                <w:tab w:val="right" w:pos="8932"/>
              </w:tabs>
              <w:spacing w:line="276" w:lineRule="auto"/>
              <w:rPr>
                <w:rFonts w:ascii="Arial Narrow" w:hAnsi="Arial Narrow" w:cs="Calibri"/>
                <w:color w:val="000000" w:themeColor="text1"/>
                <w:sz w:val="22"/>
              </w:rPr>
            </w:pPr>
            <w:r w:rsidRPr="00057EC0">
              <w:rPr>
                <w:rFonts w:ascii="Arial Narrow" w:hAnsi="Arial Narrow" w:cs="Calibri"/>
                <w:sz w:val="22"/>
              </w:rPr>
              <w:t>ustawa z dnia z dnia 13 kwietnia 2022 r. o szczególnych rozwiązaniach w zakresie przeciwdziałania wspieraniu agresji na Ukrainę oraz służących ochronie bezpieczeństwa narodowego</w:t>
            </w:r>
            <w:r w:rsidRPr="00057EC0">
              <w:rPr>
                <w:rFonts w:ascii="Arial Narrow" w:hAnsi="Arial Narrow" w:cs="Calibri"/>
                <w:color w:val="000000" w:themeColor="text1"/>
                <w:sz w:val="22"/>
              </w:rPr>
              <w:t xml:space="preserve"> (Dz. U. poz. 835</w:t>
            </w:r>
            <w:r w:rsidRPr="00057EC0">
              <w:rPr>
                <w:rFonts w:ascii="Arial Narrow" w:hAnsi="Arial Narrow" w:cs="Calibri"/>
                <w:sz w:val="22"/>
              </w:rPr>
              <w:t xml:space="preserve"> </w:t>
            </w:r>
            <w:r w:rsidRPr="00057EC0">
              <w:rPr>
                <w:rFonts w:ascii="Arial Narrow" w:hAnsi="Arial Narrow" w:cs="Calibri"/>
                <w:color w:val="000000" w:themeColor="text1"/>
                <w:sz w:val="22"/>
              </w:rPr>
              <w:t xml:space="preserve">z </w:t>
            </w:r>
            <w:proofErr w:type="spellStart"/>
            <w:r w:rsidRPr="00057EC0">
              <w:rPr>
                <w:rFonts w:ascii="Arial Narrow" w:hAnsi="Arial Narrow" w:cs="Calibri"/>
                <w:color w:val="000000" w:themeColor="text1"/>
                <w:sz w:val="22"/>
              </w:rPr>
              <w:t>późn</w:t>
            </w:r>
            <w:proofErr w:type="spellEnd"/>
            <w:r w:rsidRPr="00057EC0">
              <w:rPr>
                <w:rFonts w:ascii="Arial Narrow" w:hAnsi="Arial Narrow" w:cs="Calibri"/>
                <w:color w:val="000000" w:themeColor="text1"/>
                <w:sz w:val="22"/>
              </w:rPr>
              <w:t>. zm.)</w:t>
            </w:r>
            <w:r w:rsidRPr="00057EC0">
              <w:rPr>
                <w:rFonts w:ascii="Arial Narrow" w:hAnsi="Arial Narrow" w:cs="Calibri"/>
                <w:sz w:val="22"/>
              </w:rPr>
              <w:t>;</w:t>
            </w:r>
          </w:p>
        </w:tc>
      </w:tr>
    </w:tbl>
    <w:p w14:paraId="512F5BBF" w14:textId="77777777" w:rsidR="00C47D01" w:rsidRPr="00057EC0" w:rsidRDefault="00C47D01" w:rsidP="000B6114">
      <w:pPr>
        <w:pStyle w:val="Paragraf"/>
      </w:pPr>
    </w:p>
    <w:p w14:paraId="20DF8289"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Celem postanowień niniejszego paragrafu jest niedopuszczenie, aby w realizacji umowy brały udział Podmioty Objęte Sankcjami.</w:t>
      </w:r>
    </w:p>
    <w:p w14:paraId="399F7492"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Wykonawca niniejszym oświadcza, że na dzień zawarcia umowy nie jest Podmiotem Objętym Sankcjami.</w:t>
      </w:r>
    </w:p>
    <w:p w14:paraId="3547E4B9"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Wykonawca zapewnia i gwarantuje, że w całym okresie realizacji umowy nie będzie Podmiotem Objętym Sankcjami.</w:t>
      </w:r>
    </w:p>
    <w:p w14:paraId="221E6553"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w:t>
      </w:r>
      <w:r>
        <w:rPr>
          <w:rFonts w:ascii="Arial Narrow" w:hAnsi="Arial Narrow" w:cs="Calibri"/>
          <w:sz w:val="22"/>
        </w:rPr>
        <w:t xml:space="preserve">Rozporządzeniu 2025/2033, </w:t>
      </w:r>
      <w:r w:rsidRPr="00057EC0">
        <w:rPr>
          <w:rFonts w:ascii="Arial Narrow" w:hAnsi="Arial Narrow" w:cs="Calibri"/>
          <w:sz w:val="22"/>
        </w:rPr>
        <w:t>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0321EC02"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Wykonawca zapewnia i gwarantuje, że zawiadomi Zamawiającego, w sposób określony w ust. 6 niniejszego paragrafu, o każdej zmianie stanu rzeczy co do którego Wykonawca złożył oświadczenie, o którym mowa w ust. 3 lub ust.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p>
    <w:p w14:paraId="4767CDCF"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744F6A2C"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Zamawiający może odstąpić od umowy w każdym z następujących przypadków, tj., gdy:</w:t>
      </w:r>
    </w:p>
    <w:p w14:paraId="25A90103" w14:textId="77777777" w:rsidR="00C47D01" w:rsidRPr="00057EC0" w:rsidRDefault="00C47D01" w:rsidP="00C47D01">
      <w:pPr>
        <w:widowControl w:val="0"/>
        <w:numPr>
          <w:ilvl w:val="1"/>
          <w:numId w:val="101"/>
        </w:numPr>
        <w:spacing w:after="120" w:line="276" w:lineRule="auto"/>
        <w:jc w:val="both"/>
        <w:rPr>
          <w:rFonts w:ascii="Arial Narrow" w:hAnsi="Arial Narrow" w:cs="Calibri"/>
          <w:sz w:val="22"/>
        </w:rPr>
      </w:pPr>
      <w:r w:rsidRPr="00057EC0">
        <w:rPr>
          <w:rFonts w:ascii="Arial Narrow" w:hAnsi="Arial Narrow" w:cs="Calibri"/>
          <w:sz w:val="22"/>
        </w:rPr>
        <w:t>oświadczenia Wykonawcy zawarte w ust. 2, 3 lub 4 niniejszego paragrafu lub oświadczenia jego podwykonawcy, okażą się nieprawdziwe,</w:t>
      </w:r>
    </w:p>
    <w:p w14:paraId="5F98A0A3" w14:textId="77777777" w:rsidR="00C47D01" w:rsidRPr="00057EC0" w:rsidRDefault="00C47D01" w:rsidP="00C47D01">
      <w:pPr>
        <w:widowControl w:val="0"/>
        <w:numPr>
          <w:ilvl w:val="1"/>
          <w:numId w:val="101"/>
        </w:numPr>
        <w:spacing w:after="120" w:line="276" w:lineRule="auto"/>
        <w:jc w:val="both"/>
        <w:rPr>
          <w:rFonts w:ascii="Arial Narrow" w:hAnsi="Arial Narrow" w:cs="Calibri"/>
          <w:sz w:val="22"/>
        </w:rPr>
      </w:pPr>
      <w:r w:rsidRPr="00057EC0">
        <w:rPr>
          <w:rFonts w:ascii="Arial Narrow" w:hAnsi="Arial Narrow" w:cs="Calibri"/>
          <w:sz w:val="22"/>
        </w:rPr>
        <w:t>Wykonawca naruszy zobowiązanie wynikające z ust. 4 niniejszego paragrafu lub</w:t>
      </w:r>
    </w:p>
    <w:p w14:paraId="7D57712A" w14:textId="77777777" w:rsidR="00C47D01" w:rsidRPr="00057EC0" w:rsidRDefault="00C47D01" w:rsidP="00C47D01">
      <w:pPr>
        <w:widowControl w:val="0"/>
        <w:numPr>
          <w:ilvl w:val="1"/>
          <w:numId w:val="101"/>
        </w:numPr>
        <w:spacing w:after="120" w:line="276" w:lineRule="auto"/>
        <w:jc w:val="both"/>
        <w:rPr>
          <w:rFonts w:ascii="Arial Narrow" w:hAnsi="Arial Narrow" w:cs="Calibri"/>
          <w:sz w:val="22"/>
        </w:rPr>
      </w:pPr>
      <w:r w:rsidRPr="00057EC0">
        <w:rPr>
          <w:rFonts w:ascii="Arial Narrow" w:hAnsi="Arial Narrow" w:cs="Calibri"/>
          <w:sz w:val="22"/>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1E9D644D" w14:textId="77777777" w:rsidR="00C47D01" w:rsidRPr="00057EC0" w:rsidRDefault="00C47D01" w:rsidP="00C47D01">
      <w:pPr>
        <w:tabs>
          <w:tab w:val="left" w:pos="426"/>
        </w:tabs>
        <w:autoSpaceDN w:val="0"/>
        <w:spacing w:before="120" w:after="120"/>
        <w:ind w:left="426"/>
        <w:textAlignment w:val="baseline"/>
        <w:rPr>
          <w:rFonts w:ascii="Arial Narrow" w:hAnsi="Arial Narrow" w:cs="Calibri"/>
          <w:sz w:val="22"/>
        </w:rPr>
      </w:pPr>
      <w:r w:rsidRPr="00057EC0">
        <w:rPr>
          <w:rFonts w:ascii="Arial Narrow" w:hAnsi="Arial Narrow" w:cs="Calibri"/>
          <w:sz w:val="22"/>
        </w:rPr>
        <w:t>Zamawiający może złożyć oświadczenie o odstąpieniu od umowy na tej podstawie w terminie 3 miesięcy od powzięcia wiadomości o okoliczności stanowiącej podstawę odstąpienia, nie później jednak niż do dnia zakończenia obowiązywania umowy.</w:t>
      </w:r>
    </w:p>
    <w:bookmarkEnd w:id="73"/>
    <w:p w14:paraId="171DA42F"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 xml:space="preserve">Odstępując od umowy na podstawie ust. 7 niniejszego paragrafu Zamawiający może wybrać, czy odstępuje od umowy ze skutkiem ex </w:t>
      </w:r>
      <w:proofErr w:type="spellStart"/>
      <w:r w:rsidRPr="00057EC0">
        <w:rPr>
          <w:rFonts w:ascii="Arial Narrow" w:hAnsi="Arial Narrow" w:cs="Calibri"/>
          <w:sz w:val="22"/>
        </w:rPr>
        <w:t>tunc</w:t>
      </w:r>
      <w:proofErr w:type="spellEnd"/>
      <w:r w:rsidRPr="00057EC0">
        <w:rPr>
          <w:rFonts w:ascii="Arial Narrow" w:hAnsi="Arial Narrow" w:cs="Calibri"/>
          <w:sz w:val="22"/>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67305A1E"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Złożenie przez Zamawiającego oświadczenia o odstąpieniu od umowy, na podstawie postanowień niniejszego paragrafu, stanowi odstąpienie z przyczyn leżących po stronie Wykonawcy.</w:t>
      </w:r>
    </w:p>
    <w:p w14:paraId="44FE0FD5"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t>W przypadku odstąpienia od umowy na podstawie postanowień niniejszego paragrafu zastosowanie znajdują postanowienia umowy dotyczące skutków odstąpienia od umowy i postępowania po odstąpieniu od umowy.</w:t>
      </w:r>
    </w:p>
    <w:p w14:paraId="61B23D89" w14:textId="77777777" w:rsidR="00C47D01" w:rsidRPr="00057EC0" w:rsidRDefault="00C47D01" w:rsidP="00C47D01">
      <w:pPr>
        <w:widowControl w:val="0"/>
        <w:numPr>
          <w:ilvl w:val="0"/>
          <w:numId w:val="101"/>
        </w:numPr>
        <w:spacing w:after="120" w:line="276" w:lineRule="auto"/>
        <w:ind w:left="720"/>
        <w:jc w:val="both"/>
        <w:rPr>
          <w:rFonts w:ascii="Arial Narrow" w:hAnsi="Arial Narrow" w:cs="Calibri"/>
          <w:sz w:val="22"/>
        </w:rPr>
      </w:pPr>
      <w:r w:rsidRPr="00057EC0">
        <w:rPr>
          <w:rFonts w:ascii="Arial Narrow" w:hAnsi="Arial Narrow" w:cs="Calibri"/>
          <w:sz w:val="22"/>
        </w:rPr>
        <w:lastRenderedPageBreak/>
        <w:t>W celu uniknięcia wątpliwości strony potwierdzają, że naruszenie zobowiązań, o których mowa w ust. 3 - 6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0DEFA4D6"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3D936715"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5AE65317"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510E779D"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330FAF35"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7BC150AD" w14:textId="77777777" w:rsidR="00C47D01" w:rsidRPr="00057EC0" w:rsidRDefault="00C47D01" w:rsidP="00C47D01">
      <w:pPr>
        <w:widowControl w:val="0"/>
        <w:spacing w:after="120"/>
        <w:rPr>
          <w:rFonts w:ascii="Arial Narrow" w:hAnsi="Arial Narrow" w:cs="Calibri"/>
          <w:sz w:val="22"/>
        </w:rPr>
      </w:pPr>
    </w:p>
    <w:p w14:paraId="4241078A" w14:textId="77777777" w:rsidR="00C47D01" w:rsidRPr="00057EC0" w:rsidRDefault="00C47D01" w:rsidP="00C47D01">
      <w:pPr>
        <w:widowControl w:val="0"/>
        <w:spacing w:after="120"/>
        <w:rPr>
          <w:rFonts w:ascii="Arial Narrow" w:hAnsi="Arial Narrow" w:cs="Calibri"/>
          <w:sz w:val="22"/>
        </w:rPr>
      </w:pPr>
    </w:p>
    <w:p w14:paraId="53CB1B5D" w14:textId="77777777" w:rsidR="00C47D01" w:rsidRPr="00057EC0" w:rsidRDefault="00C47D01" w:rsidP="00C47D01">
      <w:pPr>
        <w:widowControl w:val="0"/>
        <w:spacing w:after="120"/>
        <w:rPr>
          <w:rFonts w:ascii="Arial Narrow" w:hAnsi="Arial Narrow" w:cs="Calibri"/>
          <w:sz w:val="22"/>
        </w:rPr>
      </w:pPr>
    </w:p>
    <w:p w14:paraId="31E59DA5" w14:textId="77777777" w:rsidR="00C47D01" w:rsidRPr="00057EC0" w:rsidRDefault="00C47D01" w:rsidP="00C47D01">
      <w:pPr>
        <w:widowControl w:val="0"/>
        <w:spacing w:after="120"/>
        <w:rPr>
          <w:rFonts w:ascii="Arial Narrow" w:hAnsi="Arial Narrow" w:cs="Calibri"/>
          <w:sz w:val="22"/>
        </w:rPr>
      </w:pPr>
    </w:p>
    <w:p w14:paraId="50DD9B22" w14:textId="77777777" w:rsidR="00C47D01" w:rsidRPr="00057EC0" w:rsidRDefault="00C47D01" w:rsidP="00C47D01">
      <w:pPr>
        <w:widowControl w:val="0"/>
        <w:spacing w:after="120"/>
        <w:rPr>
          <w:rFonts w:ascii="Arial Narrow" w:hAnsi="Arial Narrow" w:cs="Calibri"/>
          <w:sz w:val="22"/>
        </w:rPr>
      </w:pPr>
    </w:p>
    <w:p w14:paraId="6095392C" w14:textId="77777777" w:rsidR="00C47D01" w:rsidRPr="00057EC0" w:rsidRDefault="00C47D01" w:rsidP="00C47D01">
      <w:pPr>
        <w:widowControl w:val="0"/>
        <w:spacing w:after="120"/>
        <w:rPr>
          <w:rFonts w:ascii="Arial Narrow" w:hAnsi="Arial Narrow" w:cs="Calibri"/>
          <w:sz w:val="22"/>
        </w:rPr>
      </w:pPr>
    </w:p>
    <w:p w14:paraId="57BF344F" w14:textId="77777777" w:rsidR="00C47D01" w:rsidRPr="00057EC0" w:rsidRDefault="00C47D01" w:rsidP="00C47D01">
      <w:pPr>
        <w:widowControl w:val="0"/>
        <w:spacing w:after="120"/>
        <w:jc w:val="right"/>
        <w:rPr>
          <w:rFonts w:ascii="Arial Narrow" w:hAnsi="Arial Narrow" w:cs="Calibri"/>
          <w:b/>
          <w:bCs/>
          <w:sz w:val="22"/>
        </w:rPr>
      </w:pPr>
    </w:p>
    <w:p w14:paraId="5D46A70B" w14:textId="77777777" w:rsidR="00C47D01" w:rsidRPr="00057EC0" w:rsidRDefault="00C47D01" w:rsidP="00C47D01">
      <w:pPr>
        <w:widowControl w:val="0"/>
        <w:tabs>
          <w:tab w:val="left" w:pos="851"/>
        </w:tabs>
        <w:autoSpaceDE w:val="0"/>
        <w:autoSpaceDN w:val="0"/>
        <w:adjustRightInd w:val="0"/>
        <w:spacing w:after="60" w:line="276" w:lineRule="auto"/>
        <w:contextualSpacing/>
        <w:rPr>
          <w:rFonts w:ascii="Arial Narrow" w:eastAsia="Times New Roman" w:hAnsi="Arial Narrow" w:cs="Calibri"/>
          <w:b/>
          <w:sz w:val="22"/>
        </w:rPr>
      </w:pPr>
    </w:p>
    <w:p w14:paraId="172F2A77" w14:textId="60FDC703" w:rsidR="00EF3C6B" w:rsidRDefault="00EF3C6B">
      <w:pPr>
        <w:rPr>
          <w:rFonts w:ascii="Calibri" w:eastAsia="Times New Roman" w:hAnsi="Calibri" w:cs="Calibri"/>
          <w:sz w:val="22"/>
        </w:rPr>
      </w:pPr>
    </w:p>
    <w:p w14:paraId="1C8E29CF" w14:textId="77777777" w:rsidR="00BE0FA5" w:rsidRDefault="00BE0FA5">
      <w:pPr>
        <w:rPr>
          <w:rFonts w:ascii="Calibri" w:eastAsia="Times New Roman" w:hAnsi="Calibri" w:cs="Calibri"/>
          <w:sz w:val="22"/>
        </w:rPr>
      </w:pPr>
    </w:p>
    <w:p w14:paraId="338B85C4" w14:textId="79CE58C1" w:rsidR="00386062" w:rsidRDefault="00386062">
      <w:pPr>
        <w:rPr>
          <w:rFonts w:ascii="Calibri" w:eastAsia="Times New Roman" w:hAnsi="Calibri" w:cs="Calibri"/>
          <w:sz w:val="22"/>
        </w:rPr>
      </w:pPr>
      <w:r>
        <w:rPr>
          <w:rFonts w:ascii="Calibri" w:eastAsia="Times New Roman" w:hAnsi="Calibri" w:cs="Calibri"/>
          <w:sz w:val="22"/>
        </w:rPr>
        <w:br w:type="page"/>
      </w:r>
    </w:p>
    <w:p w14:paraId="62ECB30C" w14:textId="77777777" w:rsidR="00386062" w:rsidRPr="0035204E" w:rsidRDefault="00386062" w:rsidP="00386062">
      <w:pPr>
        <w:pStyle w:val="Akapitzlist"/>
        <w:jc w:val="right"/>
        <w:outlineLvl w:val="0"/>
        <w:rPr>
          <w:b/>
        </w:rPr>
      </w:pPr>
      <w:r w:rsidRPr="0035204E">
        <w:rPr>
          <w:b/>
        </w:rPr>
        <w:lastRenderedPageBreak/>
        <w:t>ZAŁĄCZNIK NR</w:t>
      </w:r>
      <w:r>
        <w:rPr>
          <w:b/>
        </w:rPr>
        <w:t xml:space="preserve"> 6 DO SWZ </w:t>
      </w:r>
      <w:r w:rsidRPr="0035204E">
        <w:rPr>
          <w:b/>
        </w:rPr>
        <w:t>- ZOBOWIĄZANIE PODMIOTU UDOSTĘPNIAJĄCEGO ZASOBY</w:t>
      </w:r>
      <w:r>
        <w:rPr>
          <w:b/>
        </w:rPr>
        <w:t xml:space="preserve"> - WZÓR</w:t>
      </w:r>
    </w:p>
    <w:p w14:paraId="2D9DC76D" w14:textId="77777777" w:rsidR="00386062" w:rsidRDefault="00386062" w:rsidP="00386062">
      <w:pPr>
        <w:pStyle w:val="Akapitzlist"/>
      </w:pPr>
    </w:p>
    <w:p w14:paraId="18F861F0" w14:textId="77777777" w:rsidR="00386062" w:rsidRPr="00386062" w:rsidRDefault="00386062" w:rsidP="00386062">
      <w:pPr>
        <w:pStyle w:val="Akapitzlist"/>
        <w:jc w:val="center"/>
        <w:rPr>
          <w:sz w:val="22"/>
        </w:rPr>
      </w:pPr>
      <w:r w:rsidRPr="00386062">
        <w:rPr>
          <w:sz w:val="22"/>
        </w:rPr>
        <w:t xml:space="preserve">Zobowiązanie </w:t>
      </w:r>
    </w:p>
    <w:p w14:paraId="0BD1F6A7" w14:textId="77777777" w:rsidR="00386062" w:rsidRPr="00386062" w:rsidRDefault="00386062" w:rsidP="00386062">
      <w:pPr>
        <w:pStyle w:val="Akapitzlist"/>
        <w:ind w:left="0"/>
        <w:jc w:val="center"/>
        <w:rPr>
          <w:sz w:val="22"/>
        </w:rPr>
      </w:pPr>
      <w:r w:rsidRPr="00386062">
        <w:rPr>
          <w:sz w:val="22"/>
        </w:rPr>
        <w:t>podmiotu udostępniającego zasób w trakcie realizacji Zamówienia pn.:</w:t>
      </w:r>
    </w:p>
    <w:p w14:paraId="10F01C91" w14:textId="47F09654" w:rsidR="00386062" w:rsidRPr="00386062" w:rsidRDefault="00386062" w:rsidP="00386062">
      <w:pPr>
        <w:pStyle w:val="Akapitzlist"/>
        <w:jc w:val="center"/>
        <w:rPr>
          <w:sz w:val="24"/>
          <w:szCs w:val="24"/>
        </w:rPr>
      </w:pPr>
      <w:r w:rsidRPr="00386062">
        <w:rPr>
          <w:b/>
          <w:bCs/>
          <w:sz w:val="22"/>
        </w:rPr>
        <w:t>„</w:t>
      </w:r>
      <w:sdt>
        <w:sdtPr>
          <w:rPr>
            <w:b/>
            <w:bCs/>
            <w:sz w:val="22"/>
          </w:rPr>
          <w:alias w:val="AUTOMAT- NIE uzupełniaj"/>
          <w:tag w:val=""/>
          <w:id w:val="735524370"/>
          <w:placeholder>
            <w:docPart w:val="97069411BD51470F9168525FB9653292"/>
          </w:placeholder>
          <w:dataBinding w:prefixMappings="xmlns:ns0='http://schemas.microsoft.com/office/2006/coverPageProps' " w:xpath="/ns0:CoverPageProperties[1]/ns0:CompanyAddress[1]" w:storeItemID="{55AF091B-3C7A-41E3-B477-F2FDAA23CFDA}"/>
          <w:text/>
        </w:sdtPr>
        <w:sdtEndPr/>
        <w:sdtContent>
          <w:r w:rsidR="0042260F">
            <w:rPr>
              <w:b/>
              <w:bCs/>
              <w:sz w:val="22"/>
            </w:rPr>
            <w:t>Wynajem sprzętu budowlanego i burzącego wraz z obsługą operatorską na terenie Obszaru Operatora Wschodniego w podziale na 9 części.</w:t>
          </w:r>
        </w:sdtContent>
      </w:sdt>
      <w:r w:rsidRPr="00386062">
        <w:rPr>
          <w:b/>
          <w:bCs/>
          <w:sz w:val="22"/>
        </w:rPr>
        <w:t>”</w:t>
      </w:r>
    </w:p>
    <w:p w14:paraId="6684AD7B" w14:textId="1933C5B5" w:rsidR="00386062" w:rsidRPr="00386062" w:rsidRDefault="00386062" w:rsidP="00386062">
      <w:pPr>
        <w:pStyle w:val="Akapitzlist"/>
        <w:jc w:val="center"/>
        <w:rPr>
          <w:sz w:val="20"/>
          <w:szCs w:val="20"/>
        </w:rPr>
      </w:pPr>
      <w:r w:rsidRPr="00386062">
        <w:rPr>
          <w:sz w:val="20"/>
          <w:szCs w:val="20"/>
        </w:rPr>
        <w:t xml:space="preserve">Postępowanie nr </w:t>
      </w:r>
      <w:sdt>
        <w:sdtPr>
          <w:rPr>
            <w:sz w:val="20"/>
            <w:szCs w:val="20"/>
          </w:rPr>
          <w:alias w:val="AUTOMAT - NIE uzupełniaj"/>
          <w:tag w:val=""/>
          <w:id w:val="-1111585119"/>
          <w:placeholder>
            <w:docPart w:val="443B22196D5144289F0F0B992E3A3089"/>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sz w:val="20"/>
              <w:szCs w:val="20"/>
            </w:rPr>
            <w:t>POST/HZ/EO/HZL/00132/2026</w:t>
          </w:r>
        </w:sdtContent>
      </w:sdt>
      <w:r w:rsidRPr="00386062">
        <w:rPr>
          <w:sz w:val="20"/>
          <w:szCs w:val="20"/>
        </w:rPr>
        <w:t>.</w:t>
      </w:r>
    </w:p>
    <w:p w14:paraId="0B003A7A" w14:textId="77777777" w:rsidR="00386062" w:rsidRPr="00D21BCD" w:rsidRDefault="00386062" w:rsidP="00386062">
      <w:pPr>
        <w:pStyle w:val="Akapitzlist"/>
        <w:rPr>
          <w:sz w:val="16"/>
          <w:szCs w:val="20"/>
        </w:rPr>
      </w:pPr>
    </w:p>
    <w:p w14:paraId="22D0184A" w14:textId="77777777" w:rsidR="00386062" w:rsidRDefault="00386062" w:rsidP="00386062">
      <w:pPr>
        <w:pStyle w:val="Akapitzlist"/>
      </w:pPr>
      <w:r>
        <w:t>Działając w imieniu i na rzecz:</w:t>
      </w:r>
    </w:p>
    <w:p w14:paraId="24408AAD" w14:textId="77777777" w:rsidR="00386062" w:rsidRDefault="00386062" w:rsidP="00386062">
      <w:pPr>
        <w:pStyle w:val="Akapitzlist"/>
        <w:jc w:val="center"/>
      </w:pPr>
    </w:p>
    <w:tbl>
      <w:tblPr>
        <w:tblStyle w:val="Tabela-Siatka112"/>
        <w:tblW w:w="9782" w:type="dxa"/>
        <w:tblInd w:w="-289" w:type="dxa"/>
        <w:tblLook w:val="04A0" w:firstRow="1" w:lastRow="0" w:firstColumn="1" w:lastColumn="0" w:noHBand="0" w:noVBand="1"/>
      </w:tblPr>
      <w:tblGrid>
        <w:gridCol w:w="4253"/>
        <w:gridCol w:w="3231"/>
        <w:gridCol w:w="2298"/>
      </w:tblGrid>
      <w:tr w:rsidR="00386062" w:rsidRPr="0035204E" w14:paraId="26AF21C5" w14:textId="77777777" w:rsidTr="00377FAF">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5B14E6BD" w14:textId="77777777" w:rsidR="00386062" w:rsidRPr="006454D6" w:rsidRDefault="00386062" w:rsidP="00377FAF">
            <w:pPr>
              <w:widowControl w:val="0"/>
              <w:spacing w:line="276" w:lineRule="auto"/>
              <w:jc w:val="center"/>
              <w:rPr>
                <w:rFonts w:eastAsia="EUAlbertina-Regular-Identity-H" w:cs="Calibri"/>
                <w:b/>
                <w:szCs w:val="18"/>
              </w:rPr>
            </w:pPr>
            <w:r w:rsidRPr="006454D6">
              <w:rPr>
                <w:rFonts w:eastAsia="EUAlbertina-Regular-Identity-H"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4BE4BCF9" w14:textId="77777777" w:rsidR="00386062" w:rsidRPr="006454D6" w:rsidRDefault="00386062" w:rsidP="00377FAF">
            <w:pPr>
              <w:widowControl w:val="0"/>
              <w:spacing w:line="276" w:lineRule="auto"/>
              <w:jc w:val="center"/>
              <w:rPr>
                <w:rFonts w:eastAsia="EUAlbertina-Regular-Identity-H" w:cs="Calibri"/>
                <w:b/>
                <w:szCs w:val="18"/>
              </w:rPr>
            </w:pPr>
            <w:r w:rsidRPr="006454D6">
              <w:rPr>
                <w:rFonts w:eastAsia="EUAlbertina-Regular-Identity-H" w:cs="Calibri"/>
                <w:b/>
                <w:szCs w:val="18"/>
              </w:rPr>
              <w:t xml:space="preserve">Adres innego podmiotu </w:t>
            </w:r>
          </w:p>
        </w:tc>
        <w:tc>
          <w:tcPr>
            <w:tcW w:w="2298"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21326DE8" w14:textId="77777777" w:rsidR="00386062" w:rsidRPr="006454D6" w:rsidRDefault="00386062" w:rsidP="00377FAF">
            <w:pPr>
              <w:widowControl w:val="0"/>
              <w:spacing w:line="276" w:lineRule="auto"/>
              <w:jc w:val="center"/>
              <w:rPr>
                <w:rFonts w:eastAsia="EUAlbertina-Regular-Identity-H" w:cs="Calibri"/>
                <w:b/>
                <w:szCs w:val="18"/>
              </w:rPr>
            </w:pPr>
            <w:r w:rsidRPr="006454D6">
              <w:rPr>
                <w:rFonts w:eastAsia="EUAlbertina-Regular-Identity-H" w:cs="Calibri"/>
                <w:b/>
                <w:szCs w:val="18"/>
              </w:rPr>
              <w:t>NIP/REGON</w:t>
            </w:r>
          </w:p>
        </w:tc>
      </w:tr>
      <w:tr w:rsidR="00386062" w:rsidRPr="0035204E" w14:paraId="2EDE03D8" w14:textId="77777777" w:rsidTr="00377FAF">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7AF36CB" w14:textId="77777777" w:rsidR="00386062" w:rsidRPr="006454D6" w:rsidRDefault="00386062" w:rsidP="00377FAF">
            <w:pPr>
              <w:widowControl w:val="0"/>
              <w:spacing w:line="276" w:lineRule="auto"/>
              <w:jc w:val="center"/>
              <w:rPr>
                <w:rFonts w:eastAsia="EUAlbertina-Regular-Identity-H"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07D5D461" w14:textId="77777777" w:rsidR="00386062" w:rsidRPr="006454D6" w:rsidRDefault="00386062" w:rsidP="00377FAF">
            <w:pPr>
              <w:widowControl w:val="0"/>
              <w:spacing w:line="276" w:lineRule="auto"/>
              <w:jc w:val="center"/>
              <w:rPr>
                <w:rFonts w:eastAsia="EUAlbertina-Regular-Identity-H" w:cs="Calibri"/>
                <w:szCs w:val="18"/>
              </w:rPr>
            </w:pPr>
          </w:p>
        </w:tc>
        <w:tc>
          <w:tcPr>
            <w:tcW w:w="2298" w:type="dxa"/>
            <w:tcBorders>
              <w:top w:val="single" w:sz="4" w:space="0" w:color="auto"/>
              <w:left w:val="single" w:sz="4" w:space="0" w:color="auto"/>
              <w:bottom w:val="single" w:sz="4" w:space="0" w:color="auto"/>
              <w:right w:val="single" w:sz="4" w:space="0" w:color="auto"/>
            </w:tcBorders>
            <w:vAlign w:val="center"/>
          </w:tcPr>
          <w:p w14:paraId="31413D6B" w14:textId="77777777" w:rsidR="00386062" w:rsidRPr="006454D6" w:rsidRDefault="00386062" w:rsidP="00377FAF">
            <w:pPr>
              <w:widowControl w:val="0"/>
              <w:spacing w:line="276" w:lineRule="auto"/>
              <w:jc w:val="center"/>
              <w:rPr>
                <w:rFonts w:eastAsia="EUAlbertina-Regular-Identity-H" w:cs="Calibri"/>
                <w:szCs w:val="18"/>
              </w:rPr>
            </w:pPr>
          </w:p>
        </w:tc>
      </w:tr>
    </w:tbl>
    <w:p w14:paraId="1646445F" w14:textId="77777777" w:rsidR="00386062" w:rsidRDefault="00386062" w:rsidP="00386062"/>
    <w:p w14:paraId="20B9AE41" w14:textId="77777777" w:rsidR="00386062" w:rsidRDefault="00386062" w:rsidP="00386062">
      <w:pPr>
        <w:spacing w:before="40" w:after="240"/>
      </w:pPr>
      <w:r w:rsidRPr="0008511F">
        <w:t>OŚWIADCZAMY, iż zobowiązujemy się do oddania Wykonawcy, tj. ………………………….…………………………. z siedzibą w ………………………….…………………………., do dyspozycji niezbędne zasoby na potrzeby realizacji przedmiotowego Zamówienia w zakresie:</w:t>
      </w:r>
    </w:p>
    <w:tbl>
      <w:tblPr>
        <w:tblStyle w:val="Tabela-Siatka1111"/>
        <w:tblW w:w="10065" w:type="dxa"/>
        <w:tblInd w:w="-289" w:type="dxa"/>
        <w:tblLook w:val="04A0" w:firstRow="1" w:lastRow="0" w:firstColumn="1" w:lastColumn="0" w:noHBand="0" w:noVBand="1"/>
      </w:tblPr>
      <w:tblGrid>
        <w:gridCol w:w="2051"/>
        <w:gridCol w:w="1388"/>
        <w:gridCol w:w="2045"/>
        <w:gridCol w:w="2048"/>
        <w:gridCol w:w="2533"/>
      </w:tblGrid>
      <w:tr w:rsidR="00386062" w:rsidRPr="005F0EE1" w14:paraId="01A93EC7" w14:textId="77777777" w:rsidTr="00386062">
        <w:trPr>
          <w:trHeight w:val="1622"/>
        </w:trPr>
        <w:tc>
          <w:tcPr>
            <w:tcW w:w="2051" w:type="dxa"/>
            <w:shd w:val="clear" w:color="auto" w:fill="1A7466" w:themeFill="text2"/>
            <w:vAlign w:val="center"/>
          </w:tcPr>
          <w:p w14:paraId="0E5EC0DE"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Warunek/kryteria selekcji, na spełnienie którego inny podmiot (trzeci) udostępnia zasoby</w:t>
            </w:r>
          </w:p>
        </w:tc>
        <w:tc>
          <w:tcPr>
            <w:tcW w:w="1388" w:type="dxa"/>
            <w:shd w:val="clear" w:color="auto" w:fill="1A7466" w:themeFill="text2"/>
            <w:vAlign w:val="center"/>
          </w:tcPr>
          <w:p w14:paraId="6419C28A"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Rodzaj zasobu</w:t>
            </w:r>
          </w:p>
        </w:tc>
        <w:tc>
          <w:tcPr>
            <w:tcW w:w="2045" w:type="dxa"/>
            <w:shd w:val="clear" w:color="auto" w:fill="1A7466" w:themeFill="text2"/>
            <w:vAlign w:val="center"/>
          </w:tcPr>
          <w:p w14:paraId="4B490352"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Zakres dostępnych Wykonawcy zasobów podmiotu udostępniającego zasoby</w:t>
            </w:r>
          </w:p>
        </w:tc>
        <w:tc>
          <w:tcPr>
            <w:tcW w:w="2048" w:type="dxa"/>
            <w:shd w:val="clear" w:color="auto" w:fill="1A7466" w:themeFill="text2"/>
            <w:vAlign w:val="center"/>
          </w:tcPr>
          <w:p w14:paraId="4B113CCD"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Sposób wykorzystania przez Wykonawcę zasobów podmiotu udostępniającego te zasoby, przy wykonywaniu zamówienia</w:t>
            </w:r>
          </w:p>
        </w:tc>
        <w:tc>
          <w:tcPr>
            <w:tcW w:w="2533" w:type="dxa"/>
            <w:shd w:val="clear" w:color="auto" w:fill="1A7466" w:themeFill="text2"/>
          </w:tcPr>
          <w:p w14:paraId="6F566068"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Czy i w jakim zakresie podmiot udostępniający zasoby, na zdolnościach którego Wykonawca polega w odniesieniu do</w:t>
            </w:r>
          </w:p>
          <w:p w14:paraId="5FBD711D" w14:textId="77777777" w:rsidR="00386062" w:rsidRPr="00B54A31" w:rsidRDefault="00386062" w:rsidP="00377FAF">
            <w:pPr>
              <w:jc w:val="center"/>
              <w:rPr>
                <w:rFonts w:asciiTheme="minorHAnsi" w:eastAsia="EUAlbertina-Regular-Identity-H" w:hAnsiTheme="minorHAnsi" w:cs="Calibri"/>
                <w:b/>
                <w:bCs/>
                <w:sz w:val="16"/>
                <w:szCs w:val="16"/>
              </w:rPr>
            </w:pPr>
            <w:r w:rsidRPr="00B54A31">
              <w:rPr>
                <w:rFonts w:asciiTheme="minorHAnsi" w:eastAsia="EUAlbertina-Regular-Identity-H" w:hAnsiTheme="minorHAnsi" w:cs="Calibri"/>
                <w:b/>
                <w:bCs/>
                <w:sz w:val="16"/>
                <w:szCs w:val="16"/>
              </w:rPr>
              <w:t>warunków udziału w Postępowaniu dotyczących wykształcenia, kwalifikacji zawodowych lub doświadczenia, zrealizuje roboty budowlane lub usługi, których wskazane zdolności dotyczą</w:t>
            </w:r>
          </w:p>
        </w:tc>
      </w:tr>
      <w:tr w:rsidR="00386062" w:rsidRPr="005F0EE1" w14:paraId="65AE267B" w14:textId="77777777" w:rsidTr="00386062">
        <w:trPr>
          <w:trHeight w:val="433"/>
        </w:trPr>
        <w:tc>
          <w:tcPr>
            <w:tcW w:w="2051" w:type="dxa"/>
            <w:shd w:val="clear" w:color="auto" w:fill="D9D9D9"/>
            <w:vAlign w:val="center"/>
          </w:tcPr>
          <w:p w14:paraId="54DA1895" w14:textId="77777777" w:rsidR="00386062" w:rsidRPr="005F0EE1" w:rsidRDefault="00386062" w:rsidP="00377FAF">
            <w:pPr>
              <w:rPr>
                <w:rFonts w:asciiTheme="minorHAnsi" w:eastAsia="EUAlbertina-Regular-Identity-H" w:hAnsiTheme="minorHAnsi" w:cs="Calibri"/>
                <w:sz w:val="16"/>
                <w:szCs w:val="16"/>
              </w:rPr>
            </w:pPr>
            <w:r w:rsidRPr="005F0EE1">
              <w:rPr>
                <w:rFonts w:asciiTheme="minorHAnsi" w:eastAsia="EUAlbertina-Regular-Identity-H" w:hAnsiTheme="minorHAnsi" w:cs="Calibri"/>
                <w:sz w:val="16"/>
                <w:szCs w:val="16"/>
              </w:rPr>
              <w:t>Zdolność techniczna lub zawodowa</w:t>
            </w:r>
          </w:p>
        </w:tc>
        <w:tc>
          <w:tcPr>
            <w:tcW w:w="1388" w:type="dxa"/>
            <w:shd w:val="clear" w:color="auto" w:fill="D9D9D9"/>
            <w:vAlign w:val="center"/>
          </w:tcPr>
          <w:p w14:paraId="4DEDE020" w14:textId="77777777" w:rsidR="00386062" w:rsidRPr="005F0EE1" w:rsidRDefault="00386062" w:rsidP="00377FAF">
            <w:pPr>
              <w:rPr>
                <w:rFonts w:asciiTheme="minorHAnsi" w:eastAsia="EUAlbertina-Regular-Identity-H" w:hAnsiTheme="minorHAnsi" w:cs="Calibri"/>
                <w:sz w:val="16"/>
                <w:szCs w:val="16"/>
              </w:rPr>
            </w:pPr>
          </w:p>
        </w:tc>
        <w:tc>
          <w:tcPr>
            <w:tcW w:w="2045" w:type="dxa"/>
            <w:vAlign w:val="center"/>
          </w:tcPr>
          <w:p w14:paraId="39BC0251" w14:textId="77777777" w:rsidR="00386062" w:rsidRPr="005F0EE1" w:rsidRDefault="00386062" w:rsidP="00377FAF">
            <w:pPr>
              <w:rPr>
                <w:rFonts w:asciiTheme="minorHAnsi" w:eastAsia="EUAlbertina-Regular-Identity-H" w:hAnsiTheme="minorHAnsi" w:cs="Calibri"/>
                <w:sz w:val="16"/>
                <w:szCs w:val="16"/>
              </w:rPr>
            </w:pPr>
          </w:p>
        </w:tc>
        <w:tc>
          <w:tcPr>
            <w:tcW w:w="2048" w:type="dxa"/>
            <w:vAlign w:val="center"/>
          </w:tcPr>
          <w:p w14:paraId="7CB1BD55" w14:textId="77777777" w:rsidR="00386062" w:rsidRPr="005F0EE1" w:rsidRDefault="00386062" w:rsidP="00377FAF">
            <w:pPr>
              <w:rPr>
                <w:rFonts w:asciiTheme="minorHAnsi" w:eastAsia="EUAlbertina-Regular-Identity-H" w:hAnsiTheme="minorHAnsi" w:cs="Calibri"/>
                <w:sz w:val="16"/>
                <w:szCs w:val="16"/>
              </w:rPr>
            </w:pPr>
          </w:p>
        </w:tc>
        <w:tc>
          <w:tcPr>
            <w:tcW w:w="2533" w:type="dxa"/>
          </w:tcPr>
          <w:p w14:paraId="49B952E6" w14:textId="77777777" w:rsidR="00386062" w:rsidRPr="005F0EE1" w:rsidRDefault="00386062" w:rsidP="00377FAF">
            <w:pPr>
              <w:rPr>
                <w:rFonts w:asciiTheme="minorHAnsi" w:eastAsia="EUAlbertina-Regular-Identity-H" w:hAnsiTheme="minorHAnsi" w:cs="Calibri"/>
                <w:sz w:val="16"/>
                <w:szCs w:val="16"/>
              </w:rPr>
            </w:pPr>
          </w:p>
        </w:tc>
      </w:tr>
      <w:tr w:rsidR="00386062" w:rsidRPr="005F0EE1" w14:paraId="6F8DDBF7" w14:textId="77777777" w:rsidTr="00386062">
        <w:trPr>
          <w:trHeight w:val="433"/>
        </w:trPr>
        <w:tc>
          <w:tcPr>
            <w:tcW w:w="2051" w:type="dxa"/>
            <w:shd w:val="clear" w:color="auto" w:fill="D9D9D9"/>
            <w:vAlign w:val="center"/>
          </w:tcPr>
          <w:p w14:paraId="65073039" w14:textId="77777777" w:rsidR="00386062" w:rsidRPr="005F0EE1" w:rsidRDefault="00386062" w:rsidP="00377FAF">
            <w:pPr>
              <w:rPr>
                <w:rFonts w:asciiTheme="minorHAnsi" w:eastAsia="EUAlbertina-Regular-Identity-H" w:hAnsiTheme="minorHAnsi" w:cs="Calibri"/>
                <w:sz w:val="16"/>
                <w:szCs w:val="16"/>
              </w:rPr>
            </w:pPr>
            <w:r w:rsidRPr="005F0EE1">
              <w:rPr>
                <w:rFonts w:asciiTheme="minorHAnsi" w:eastAsia="EUAlbertina-Regular-Identity-H" w:hAnsiTheme="minorHAnsi" w:cs="Calibri"/>
                <w:sz w:val="16"/>
                <w:szCs w:val="16"/>
              </w:rPr>
              <w:t>Zdolność ekonomiczna lub finansowa</w:t>
            </w:r>
          </w:p>
        </w:tc>
        <w:tc>
          <w:tcPr>
            <w:tcW w:w="1388" w:type="dxa"/>
            <w:shd w:val="clear" w:color="auto" w:fill="D9D9D9"/>
            <w:vAlign w:val="center"/>
          </w:tcPr>
          <w:p w14:paraId="5FD1D7FE" w14:textId="77777777" w:rsidR="00386062" w:rsidRPr="005F0EE1" w:rsidRDefault="00386062" w:rsidP="00377FAF">
            <w:pPr>
              <w:rPr>
                <w:rFonts w:asciiTheme="minorHAnsi" w:eastAsia="EUAlbertina-Regular-Identity-H" w:hAnsiTheme="minorHAnsi" w:cs="Calibri"/>
                <w:sz w:val="16"/>
                <w:szCs w:val="16"/>
              </w:rPr>
            </w:pPr>
          </w:p>
        </w:tc>
        <w:tc>
          <w:tcPr>
            <w:tcW w:w="2045" w:type="dxa"/>
            <w:vAlign w:val="center"/>
          </w:tcPr>
          <w:p w14:paraId="10580A96" w14:textId="77777777" w:rsidR="00386062" w:rsidRPr="005F0EE1" w:rsidRDefault="00386062" w:rsidP="00377FAF">
            <w:pPr>
              <w:rPr>
                <w:rFonts w:asciiTheme="minorHAnsi" w:eastAsia="EUAlbertina-Regular-Identity-H" w:hAnsiTheme="minorHAnsi" w:cs="Calibri"/>
                <w:sz w:val="16"/>
                <w:szCs w:val="16"/>
              </w:rPr>
            </w:pPr>
          </w:p>
        </w:tc>
        <w:tc>
          <w:tcPr>
            <w:tcW w:w="2048" w:type="dxa"/>
            <w:vAlign w:val="center"/>
          </w:tcPr>
          <w:p w14:paraId="1C9AD1C5" w14:textId="77777777" w:rsidR="00386062" w:rsidRPr="005F0EE1" w:rsidRDefault="00386062" w:rsidP="00377FAF">
            <w:pPr>
              <w:rPr>
                <w:rFonts w:asciiTheme="minorHAnsi" w:eastAsia="EUAlbertina-Regular-Identity-H" w:hAnsiTheme="minorHAnsi" w:cs="Calibri"/>
                <w:sz w:val="16"/>
                <w:szCs w:val="16"/>
              </w:rPr>
            </w:pPr>
          </w:p>
        </w:tc>
        <w:tc>
          <w:tcPr>
            <w:tcW w:w="2533" w:type="dxa"/>
          </w:tcPr>
          <w:p w14:paraId="7A6E2BA9" w14:textId="77777777" w:rsidR="00386062" w:rsidRPr="005F0EE1" w:rsidRDefault="00386062" w:rsidP="00377FAF">
            <w:pPr>
              <w:rPr>
                <w:rFonts w:asciiTheme="minorHAnsi" w:eastAsia="EUAlbertina-Regular-Identity-H" w:hAnsiTheme="minorHAnsi" w:cs="Calibri"/>
                <w:sz w:val="16"/>
                <w:szCs w:val="16"/>
              </w:rPr>
            </w:pPr>
          </w:p>
        </w:tc>
      </w:tr>
      <w:tr w:rsidR="00386062" w:rsidRPr="005F0EE1" w14:paraId="77D574D0" w14:textId="77777777" w:rsidTr="00386062">
        <w:trPr>
          <w:trHeight w:val="433"/>
        </w:trPr>
        <w:tc>
          <w:tcPr>
            <w:tcW w:w="2051" w:type="dxa"/>
            <w:shd w:val="clear" w:color="auto" w:fill="D9D9D9"/>
            <w:vAlign w:val="center"/>
          </w:tcPr>
          <w:p w14:paraId="303C9063" w14:textId="77777777" w:rsidR="00386062" w:rsidRPr="005F0EE1" w:rsidRDefault="00386062" w:rsidP="00377FAF">
            <w:pPr>
              <w:rPr>
                <w:rFonts w:asciiTheme="minorHAnsi" w:eastAsia="EUAlbertina-Regular-Identity-H" w:hAnsiTheme="minorHAnsi" w:cs="Calibri"/>
                <w:sz w:val="16"/>
                <w:szCs w:val="16"/>
              </w:rPr>
            </w:pPr>
            <w:r w:rsidRPr="005F0EE1">
              <w:rPr>
                <w:rFonts w:asciiTheme="minorHAnsi" w:eastAsia="EUAlbertina-Regular-Identity-H" w:hAnsiTheme="minorHAnsi" w:cs="Calibri"/>
                <w:sz w:val="16"/>
                <w:szCs w:val="16"/>
              </w:rPr>
              <w:t>Kryteria selekcji</w:t>
            </w:r>
          </w:p>
        </w:tc>
        <w:tc>
          <w:tcPr>
            <w:tcW w:w="1388" w:type="dxa"/>
            <w:shd w:val="clear" w:color="auto" w:fill="D9D9D9"/>
            <w:vAlign w:val="center"/>
          </w:tcPr>
          <w:p w14:paraId="1E7BF0F8" w14:textId="77777777" w:rsidR="00386062" w:rsidRPr="005F0EE1" w:rsidRDefault="00386062" w:rsidP="00377FAF">
            <w:pPr>
              <w:rPr>
                <w:rFonts w:asciiTheme="minorHAnsi" w:eastAsia="EUAlbertina-Regular-Identity-H" w:hAnsiTheme="minorHAnsi" w:cs="Calibri"/>
                <w:sz w:val="16"/>
                <w:szCs w:val="16"/>
              </w:rPr>
            </w:pPr>
          </w:p>
        </w:tc>
        <w:tc>
          <w:tcPr>
            <w:tcW w:w="2045" w:type="dxa"/>
            <w:vAlign w:val="center"/>
          </w:tcPr>
          <w:p w14:paraId="13D82D1E" w14:textId="77777777" w:rsidR="00386062" w:rsidRPr="005F0EE1" w:rsidRDefault="00386062" w:rsidP="00377FAF">
            <w:pPr>
              <w:rPr>
                <w:rFonts w:asciiTheme="minorHAnsi" w:eastAsia="EUAlbertina-Regular-Identity-H" w:hAnsiTheme="minorHAnsi" w:cs="Calibri"/>
                <w:sz w:val="16"/>
                <w:szCs w:val="16"/>
              </w:rPr>
            </w:pPr>
          </w:p>
        </w:tc>
        <w:tc>
          <w:tcPr>
            <w:tcW w:w="2048" w:type="dxa"/>
            <w:vAlign w:val="center"/>
          </w:tcPr>
          <w:p w14:paraId="67479543" w14:textId="77777777" w:rsidR="00386062" w:rsidRPr="005F0EE1" w:rsidRDefault="00386062" w:rsidP="00377FAF">
            <w:pPr>
              <w:rPr>
                <w:rFonts w:asciiTheme="minorHAnsi" w:eastAsia="EUAlbertina-Regular-Identity-H" w:hAnsiTheme="minorHAnsi" w:cs="Calibri"/>
                <w:sz w:val="16"/>
                <w:szCs w:val="16"/>
              </w:rPr>
            </w:pPr>
          </w:p>
        </w:tc>
        <w:tc>
          <w:tcPr>
            <w:tcW w:w="2533" w:type="dxa"/>
          </w:tcPr>
          <w:p w14:paraId="4036227A" w14:textId="77777777" w:rsidR="00386062" w:rsidRPr="005F0EE1" w:rsidRDefault="00386062" w:rsidP="00377FAF">
            <w:pPr>
              <w:rPr>
                <w:rFonts w:asciiTheme="minorHAnsi" w:eastAsia="EUAlbertina-Regular-Identity-H" w:hAnsiTheme="minorHAnsi" w:cs="Calibri"/>
                <w:sz w:val="16"/>
                <w:szCs w:val="16"/>
              </w:rPr>
            </w:pPr>
          </w:p>
        </w:tc>
      </w:tr>
    </w:tbl>
    <w:p w14:paraId="52EF4F3D" w14:textId="77777777" w:rsidR="00386062" w:rsidRPr="0008511F" w:rsidRDefault="00386062" w:rsidP="00386062">
      <w:pPr>
        <w:pStyle w:val="Akapitzlist"/>
      </w:pPr>
    </w:p>
    <w:p w14:paraId="41BFC4C8" w14:textId="77777777" w:rsidR="00386062" w:rsidRPr="0008511F" w:rsidRDefault="00386062" w:rsidP="00386062">
      <w:pPr>
        <w:rPr>
          <w:b/>
        </w:rPr>
      </w:pPr>
      <w:r w:rsidRPr="0008511F">
        <w:rPr>
          <w:b/>
        </w:rPr>
        <w:t xml:space="preserve">Uwaga! </w:t>
      </w:r>
    </w:p>
    <w:p w14:paraId="74ECFC87" w14:textId="77777777" w:rsidR="00386062" w:rsidRPr="00930C2F" w:rsidRDefault="00386062" w:rsidP="00386062">
      <w:pPr>
        <w:jc w:val="both"/>
        <w:rPr>
          <w:bCs/>
        </w:rPr>
      </w:pPr>
      <w:r w:rsidRPr="00930C2F">
        <w:rPr>
          <w:bCs/>
        </w:rPr>
        <w:t>Prosimy nie modyfikować pól tabeli oznaczonych kolorem szarym. Podmiot trzeci uzupełnia jedynie te pola (wiersze tabeli) w odniesieniu do których udostępnia zasoby. Pozostałe wiersze należy przekreślić, pozostawić puste lub usunąć.</w:t>
      </w:r>
    </w:p>
    <w:p w14:paraId="42A0B902" w14:textId="77777777" w:rsidR="00386062" w:rsidRPr="0008511F" w:rsidRDefault="00386062" w:rsidP="00386062">
      <w:pPr>
        <w:pStyle w:val="Akapitzlist"/>
      </w:pPr>
    </w:p>
    <w:p w14:paraId="2AE66635" w14:textId="77777777" w:rsidR="00386062" w:rsidRPr="0008511F" w:rsidRDefault="00386062" w:rsidP="00386062">
      <w:r w:rsidRPr="0008511F">
        <w:t>_________________, dn. ____________</w:t>
      </w:r>
    </w:p>
    <w:p w14:paraId="63EBC8FB" w14:textId="77777777" w:rsidR="00386062" w:rsidRDefault="00386062" w:rsidP="00386062">
      <w:pPr>
        <w:pStyle w:val="Akapitzlist"/>
      </w:pPr>
      <w:r>
        <w:tab/>
      </w:r>
      <w:r>
        <w:tab/>
        <w:t xml:space="preserve">                        </w:t>
      </w:r>
    </w:p>
    <w:p w14:paraId="678A3B32" w14:textId="77777777" w:rsidR="00386062" w:rsidRPr="00735FA3" w:rsidRDefault="00386062" w:rsidP="00386062">
      <w:pPr>
        <w:pStyle w:val="Akapitzlist"/>
        <w:ind w:left="5664"/>
        <w:rPr>
          <w:i/>
          <w:sz w:val="14"/>
          <w:szCs w:val="14"/>
        </w:rPr>
      </w:pPr>
      <w:r w:rsidRPr="00735FA3">
        <w:rPr>
          <w:i/>
          <w:sz w:val="14"/>
          <w:szCs w:val="14"/>
        </w:rPr>
        <w:t>Podpis(-y) osoby(-</w:t>
      </w:r>
      <w:proofErr w:type="spellStart"/>
      <w:r w:rsidRPr="00735FA3">
        <w:rPr>
          <w:i/>
          <w:sz w:val="14"/>
          <w:szCs w:val="14"/>
        </w:rPr>
        <w:t>ób</w:t>
      </w:r>
      <w:proofErr w:type="spellEnd"/>
      <w:r w:rsidRPr="00735FA3">
        <w:rPr>
          <w:i/>
          <w:sz w:val="14"/>
          <w:szCs w:val="14"/>
        </w:rPr>
        <w:t>) uprawnionej(-</w:t>
      </w:r>
      <w:proofErr w:type="spellStart"/>
      <w:r w:rsidRPr="00735FA3">
        <w:rPr>
          <w:i/>
          <w:sz w:val="14"/>
          <w:szCs w:val="14"/>
        </w:rPr>
        <w:t>ych</w:t>
      </w:r>
      <w:proofErr w:type="spellEnd"/>
      <w:r w:rsidRPr="00735FA3">
        <w:rPr>
          <w:i/>
          <w:sz w:val="14"/>
          <w:szCs w:val="14"/>
        </w:rPr>
        <w:t>) do składania oświadczeń woli w imieniu podmiotu udostępniającego zasoby</w:t>
      </w:r>
    </w:p>
    <w:p w14:paraId="3D0DCA3A" w14:textId="77777777" w:rsidR="00386062" w:rsidRDefault="00386062" w:rsidP="00386062">
      <w:pPr>
        <w:rPr>
          <w:rFonts w:ascii="Calibri" w:eastAsia="Times New Roman" w:hAnsi="Calibri" w:cs="Calibri"/>
          <w:sz w:val="22"/>
        </w:rPr>
      </w:pPr>
      <w:r>
        <w:rPr>
          <w:rFonts w:ascii="Calibri" w:eastAsia="Times New Roman" w:hAnsi="Calibri" w:cs="Calibri"/>
          <w:sz w:val="22"/>
        </w:rPr>
        <w:br w:type="page"/>
      </w:r>
    </w:p>
    <w:p w14:paraId="786BC6EF" w14:textId="46023BD6" w:rsidR="00227DC5" w:rsidRDefault="00227DC5" w:rsidP="00227DC5">
      <w:pPr>
        <w:jc w:val="right"/>
        <w:outlineLvl w:val="0"/>
        <w:rPr>
          <w:b/>
        </w:rPr>
      </w:pPr>
      <w:r w:rsidRPr="00B71AA7">
        <w:rPr>
          <w:b/>
        </w:rPr>
        <w:lastRenderedPageBreak/>
        <w:t xml:space="preserve">ZAŁĄCZNIK NR </w:t>
      </w:r>
      <w:r>
        <w:rPr>
          <w:b/>
        </w:rPr>
        <w:t>7</w:t>
      </w:r>
      <w:r w:rsidRPr="00B71AA7">
        <w:rPr>
          <w:b/>
        </w:rPr>
        <w:t xml:space="preserve"> DO </w:t>
      </w:r>
      <w:r w:rsidRPr="00FA236B">
        <w:rPr>
          <w:b/>
        </w:rPr>
        <w:t xml:space="preserve">SWZ – OŚWIADCZENIE WYKONAWCY </w:t>
      </w:r>
      <w:r w:rsidR="00FA236B" w:rsidRPr="00FA236B">
        <w:rPr>
          <w:b/>
        </w:rPr>
        <w:t>WSPÓLNIE UBIEGAJĄCEGO SIĘ O UDZIELENIE ZAMÓWIENIA</w:t>
      </w:r>
      <w:r w:rsidR="00FA236B">
        <w:rPr>
          <w:b/>
        </w:rPr>
        <w:t xml:space="preserve"> </w:t>
      </w:r>
      <w:r w:rsidRPr="00825F50">
        <w:rPr>
          <w:b/>
        </w:rPr>
        <w:t>O NIEPODLEGANIU WYKLUCZENIU Z</w:t>
      </w:r>
      <w:r w:rsidR="00EF3C6B">
        <w:rPr>
          <w:b/>
        </w:rPr>
        <w:t> </w:t>
      </w:r>
      <w:r w:rsidRPr="00825F50">
        <w:rPr>
          <w:b/>
        </w:rPr>
        <w:t>POSTĘPOWANIA NA</w:t>
      </w:r>
      <w:r w:rsidR="00FA236B">
        <w:rPr>
          <w:b/>
        </w:rPr>
        <w:t> </w:t>
      </w:r>
      <w:r w:rsidRPr="00825F50">
        <w:rPr>
          <w:b/>
        </w:rPr>
        <w:t>PODSTAWIE PRZESŁANEK WSKAZANYCH W PKT 5.1.2 SWZ - WZÓR</w:t>
      </w:r>
    </w:p>
    <w:tbl>
      <w:tblPr>
        <w:tblStyle w:val="Tabela-Siatka3"/>
        <w:tblW w:w="0" w:type="auto"/>
        <w:jc w:val="center"/>
        <w:tblLook w:val="04A0" w:firstRow="1" w:lastRow="0" w:firstColumn="1" w:lastColumn="0" w:noHBand="0" w:noVBand="1"/>
      </w:tblPr>
      <w:tblGrid>
        <w:gridCol w:w="3965"/>
        <w:gridCol w:w="850"/>
        <w:gridCol w:w="4536"/>
      </w:tblGrid>
      <w:tr w:rsidR="00227DC5" w:rsidRPr="00E6014D" w14:paraId="0F938A8C" w14:textId="77777777" w:rsidTr="008530FB">
        <w:trPr>
          <w:trHeight w:val="1225"/>
          <w:jc w:val="center"/>
        </w:trPr>
        <w:tc>
          <w:tcPr>
            <w:tcW w:w="3965" w:type="dxa"/>
            <w:tcBorders>
              <w:right w:val="single" w:sz="4" w:space="0" w:color="auto"/>
            </w:tcBorders>
          </w:tcPr>
          <w:p w14:paraId="12B90000" w14:textId="77777777" w:rsidR="00227DC5" w:rsidRPr="00E6014D" w:rsidRDefault="00227DC5" w:rsidP="00AE4799">
            <w:pPr>
              <w:ind w:right="28"/>
              <w:rPr>
                <w:rFonts w:cstheme="minorHAnsi"/>
                <w:b/>
                <w:i/>
                <w:iCs/>
                <w:u w:val="single"/>
              </w:rPr>
            </w:pPr>
            <w:bookmarkStart w:id="74" w:name="_Hlk199416844"/>
            <w:r w:rsidRPr="00E6014D">
              <w:rPr>
                <w:rFonts w:cstheme="minorHAnsi"/>
                <w:b/>
                <w:i/>
                <w:iCs/>
                <w:u w:val="single"/>
              </w:rPr>
              <w:t>Wykonawca</w:t>
            </w:r>
          </w:p>
          <w:p w14:paraId="5E41B725" w14:textId="77777777" w:rsidR="00227DC5" w:rsidRPr="00E6014D" w:rsidRDefault="00227DC5" w:rsidP="00AE4799">
            <w:pPr>
              <w:ind w:right="28"/>
              <w:rPr>
                <w:rFonts w:cstheme="minorHAnsi"/>
              </w:rPr>
            </w:pPr>
          </w:p>
        </w:tc>
        <w:tc>
          <w:tcPr>
            <w:tcW w:w="850" w:type="dxa"/>
            <w:tcBorders>
              <w:top w:val="nil"/>
              <w:left w:val="single" w:sz="4" w:space="0" w:color="auto"/>
              <w:bottom w:val="nil"/>
              <w:right w:val="single" w:sz="4" w:space="0" w:color="auto"/>
            </w:tcBorders>
          </w:tcPr>
          <w:p w14:paraId="1A1BFAA8" w14:textId="77777777" w:rsidR="00227DC5" w:rsidRPr="00E6014D" w:rsidRDefault="00227DC5" w:rsidP="00AE4799">
            <w:pPr>
              <w:spacing w:line="360" w:lineRule="auto"/>
              <w:rPr>
                <w:rFonts w:eastAsiaTheme="majorEastAsia" w:cstheme="minorHAnsi"/>
                <w:b/>
                <w:i/>
                <w:iCs/>
                <w:u w:val="single"/>
              </w:rPr>
            </w:pPr>
          </w:p>
        </w:tc>
        <w:tc>
          <w:tcPr>
            <w:tcW w:w="4536" w:type="dxa"/>
            <w:tcBorders>
              <w:left w:val="single" w:sz="4" w:space="0" w:color="auto"/>
            </w:tcBorders>
          </w:tcPr>
          <w:p w14:paraId="3E6BCE4E" w14:textId="77777777" w:rsidR="00227DC5" w:rsidRPr="00E6014D" w:rsidRDefault="00227DC5" w:rsidP="00AE4799">
            <w:pPr>
              <w:spacing w:line="360" w:lineRule="auto"/>
              <w:rPr>
                <w:rFonts w:eastAsiaTheme="majorEastAsia" w:cstheme="minorHAnsi"/>
                <w:b/>
                <w:i/>
                <w:iCs/>
                <w:u w:val="single"/>
              </w:rPr>
            </w:pPr>
            <w:r w:rsidRPr="00E6014D">
              <w:rPr>
                <w:rFonts w:eastAsiaTheme="majorEastAsia" w:cstheme="minorHAnsi"/>
                <w:b/>
                <w:i/>
                <w:iCs/>
                <w:u w:val="single"/>
              </w:rPr>
              <w:t xml:space="preserve">Zamawiający </w:t>
            </w:r>
          </w:p>
          <w:p w14:paraId="48D666EB" w14:textId="38C13A84" w:rsidR="00227DC5" w:rsidRPr="00BC5191" w:rsidRDefault="00683B3C" w:rsidP="00AE4799">
            <w:pPr>
              <w:jc w:val="center"/>
              <w:rPr>
                <w:rFonts w:eastAsia="Verdana"/>
                <w:b/>
                <w:bCs/>
              </w:rPr>
            </w:pPr>
            <w:sdt>
              <w:sdtPr>
                <w:rPr>
                  <w:rFonts w:cstheme="minorHAnsi"/>
                  <w:b/>
                  <w:bCs/>
                </w:rPr>
                <w:alias w:val="AUTOMAT - NIE uzupełniaj"/>
                <w:tag w:val=""/>
                <w:id w:val="-1613663463"/>
                <w:placeholder>
                  <w:docPart w:val="9319EE22776847FCAC4BD7D636521918"/>
                </w:placeholder>
                <w:dataBinding w:prefixMappings="xmlns:ns0='http://schemas.microsoft.com/office/2006/coverPageProps' " w:xpath="/ns0:CoverPageProperties[1]/ns0:PublishDate[1]" w:storeItemID="{55AF091B-3C7A-41E3-B477-F2FDAA23CFDA}"/>
                <w:date>
                  <w:dateFormat w:val="dd.MM.yyyy"/>
                  <w:lid w:val="pl-PL"/>
                  <w:storeMappedDataAs w:val="dateTime"/>
                  <w:calendar w:val="gregorian"/>
                </w:date>
              </w:sdtPr>
              <w:sdtEndPr/>
              <w:sdtContent>
                <w:r w:rsidR="00394031">
                  <w:rPr>
                    <w:rFonts w:cstheme="minorHAnsi"/>
                    <w:b/>
                    <w:bCs/>
                  </w:rPr>
                  <w:t>Energetyka Kolejowa Operator sp. z o.o.</w:t>
                </w:r>
              </w:sdtContent>
            </w:sdt>
          </w:p>
          <w:p w14:paraId="64372461" w14:textId="07657E41" w:rsidR="00227DC5" w:rsidRPr="00D21BCD" w:rsidRDefault="00227DC5" w:rsidP="00AE4799">
            <w:pPr>
              <w:jc w:val="center"/>
              <w:rPr>
                <w:rFonts w:eastAsia="Verdana"/>
              </w:rPr>
            </w:pPr>
            <w:r w:rsidRPr="00BC5191">
              <w:rPr>
                <w:rFonts w:eastAsia="Verdana"/>
              </w:rPr>
              <w:t>w imieniu i na rzecz</w:t>
            </w:r>
            <w:r w:rsidR="00394031">
              <w:rPr>
                <w:rFonts w:eastAsia="Verdana"/>
              </w:rPr>
              <w:t>,</w:t>
            </w:r>
            <w:r w:rsidRPr="00BC5191">
              <w:rPr>
                <w:rFonts w:eastAsia="Verdana"/>
              </w:rPr>
              <w:t xml:space="preserve"> której działa</w:t>
            </w:r>
            <w:r w:rsidRPr="00D21BCD">
              <w:rPr>
                <w:rFonts w:eastAsia="Verdana"/>
              </w:rPr>
              <w:t>:</w:t>
            </w:r>
          </w:p>
          <w:p w14:paraId="52F73136" w14:textId="1FC80D4D" w:rsidR="00071C0A" w:rsidRDefault="00683B3C" w:rsidP="00071C0A">
            <w:pPr>
              <w:ind w:left="455" w:right="340"/>
              <w:jc w:val="center"/>
              <w:rPr>
                <w:rFonts w:eastAsia="Verdana"/>
              </w:rPr>
            </w:pPr>
            <w:sdt>
              <w:sdtPr>
                <w:rPr>
                  <w:rFonts w:cstheme="minorHAnsi"/>
                  <w:b/>
                  <w:bCs/>
                </w:rPr>
                <w:alias w:val="AUTOMAT - NIE uzupełniaj"/>
                <w:tag w:val=""/>
                <w:id w:val="189264942"/>
                <w:placeholder>
                  <w:docPart w:val="6D776C543CFD4B53A52FE21C3A1BB46A"/>
                </w:placeholder>
                <w:dataBinding w:prefixMappings="xmlns:ns0='http://schemas.openxmlformats.org/officeDocument/2006/extended-properties' " w:xpath="/ns0:Properties[1]/ns0:Company[1]" w:storeItemID="{6668398D-A668-4E3E-A5EB-62B293D839F1}"/>
                <w:text/>
              </w:sdtPr>
              <w:sdtEndPr/>
              <w:sdtContent>
                <w:r w:rsidR="00FE2A39">
                  <w:rPr>
                    <w:rFonts w:cstheme="minorHAnsi"/>
                    <w:b/>
                    <w:bCs/>
                  </w:rPr>
                  <w:t>PGE Energetyka Kolejowa Holding sp. z o.o.</w:t>
                </w:r>
              </w:sdtContent>
            </w:sdt>
            <w:r w:rsidR="00071C0A" w:rsidRPr="00D21BCD">
              <w:rPr>
                <w:rFonts w:eastAsia="Verdana"/>
              </w:rPr>
              <w:t xml:space="preserve"> </w:t>
            </w:r>
          </w:p>
          <w:p w14:paraId="00B6A5A6" w14:textId="09BA8118" w:rsidR="00227DC5" w:rsidRPr="00D21BCD" w:rsidRDefault="00227DC5" w:rsidP="00AE4799">
            <w:pPr>
              <w:jc w:val="center"/>
              <w:rPr>
                <w:rFonts w:eastAsia="Verdana"/>
              </w:rPr>
            </w:pPr>
            <w:r w:rsidRPr="00D21BCD">
              <w:rPr>
                <w:rFonts w:eastAsia="Verdana"/>
              </w:rPr>
              <w:t>ul. Hoża 63/67</w:t>
            </w:r>
          </w:p>
          <w:p w14:paraId="79FD903E" w14:textId="77777777" w:rsidR="00227DC5" w:rsidRPr="0005262B" w:rsidRDefault="00227DC5" w:rsidP="00AE4799">
            <w:pPr>
              <w:jc w:val="center"/>
              <w:rPr>
                <w:rFonts w:eastAsiaTheme="majorEastAsia" w:cstheme="minorHAnsi"/>
              </w:rPr>
            </w:pPr>
            <w:r w:rsidRPr="00D21BCD">
              <w:rPr>
                <w:rFonts w:eastAsia="Verdana"/>
              </w:rPr>
              <w:t>00-681 Warszawa</w:t>
            </w:r>
          </w:p>
        </w:tc>
      </w:tr>
      <w:bookmarkEnd w:id="74"/>
    </w:tbl>
    <w:p w14:paraId="2A36CACB" w14:textId="77777777" w:rsidR="00227DC5" w:rsidRDefault="00227DC5" w:rsidP="00227DC5">
      <w:pPr>
        <w:ind w:left="5672" w:firstLine="709"/>
        <w:jc w:val="center"/>
        <w:rPr>
          <w:rFonts w:ascii="Trebuchet MS" w:eastAsia="Times New Roman" w:hAnsi="Trebuchet MS" w:cs="Arial"/>
          <w:b/>
          <w:color w:val="1A7466" w:themeColor="text2"/>
          <w:sz w:val="32"/>
          <w:szCs w:val="32"/>
          <w:u w:val="single"/>
        </w:rPr>
      </w:pPr>
    </w:p>
    <w:p w14:paraId="130E8E7D" w14:textId="54383F7D" w:rsidR="00227DC5" w:rsidRPr="00D21BCD" w:rsidRDefault="00227DC5" w:rsidP="00227DC5">
      <w:pPr>
        <w:jc w:val="center"/>
        <w:rPr>
          <w:rFonts w:asciiTheme="majorHAnsi" w:hAnsiTheme="majorHAnsi"/>
          <w:color w:val="1A7466" w:themeColor="text2"/>
          <w:sz w:val="22"/>
        </w:rPr>
      </w:pPr>
      <w:r w:rsidRPr="00FA236B">
        <w:rPr>
          <w:rFonts w:ascii="Trebuchet MS" w:eastAsia="Times New Roman" w:hAnsi="Trebuchet MS" w:cs="Arial"/>
          <w:b/>
          <w:color w:val="1A7466" w:themeColor="text2"/>
          <w:sz w:val="22"/>
          <w:u w:val="single"/>
        </w:rPr>
        <w:t>Oświadczenia Wykonawcy</w:t>
      </w:r>
      <w:r w:rsidR="003E3761" w:rsidRPr="00FA236B">
        <w:rPr>
          <w:rFonts w:ascii="Trebuchet MS" w:eastAsia="Times New Roman" w:hAnsi="Trebuchet MS" w:cs="Arial"/>
          <w:b/>
          <w:color w:val="1A7466" w:themeColor="text2"/>
          <w:sz w:val="22"/>
          <w:u w:val="single"/>
        </w:rPr>
        <w:t xml:space="preserve"> wspólnie</w:t>
      </w:r>
      <w:r w:rsidR="003E3761" w:rsidRPr="003E3761">
        <w:rPr>
          <w:rFonts w:ascii="Trebuchet MS" w:eastAsia="Times New Roman" w:hAnsi="Trebuchet MS" w:cs="Arial"/>
          <w:b/>
          <w:color w:val="1A7466" w:themeColor="text2"/>
          <w:sz w:val="22"/>
          <w:u w:val="single"/>
        </w:rPr>
        <w:t xml:space="preserve"> ubiegającego się o udzielenie zamówienia</w:t>
      </w:r>
      <w:r w:rsidRPr="00D21BCD">
        <w:rPr>
          <w:rFonts w:ascii="Trebuchet MS" w:eastAsia="Times New Roman" w:hAnsi="Trebuchet MS" w:cs="Arial"/>
          <w:b/>
          <w:color w:val="1A7466" w:themeColor="text2"/>
          <w:sz w:val="22"/>
          <w:u w:val="single"/>
        </w:rPr>
        <w:t xml:space="preserve"> </w:t>
      </w:r>
    </w:p>
    <w:p w14:paraId="307D027D" w14:textId="77777777" w:rsidR="00227DC5" w:rsidRPr="00343A6C" w:rsidRDefault="00227DC5" w:rsidP="00227DC5">
      <w:pPr>
        <w:spacing w:before="120" w:after="120" w:line="276" w:lineRule="auto"/>
        <w:jc w:val="center"/>
        <w:rPr>
          <w:rFonts w:ascii="Trebuchet MS" w:eastAsia="Times New Roman" w:hAnsi="Trebuchet MS" w:cs="Arial"/>
          <w:b/>
          <w:caps/>
          <w:sz w:val="22"/>
          <w:u w:val="single"/>
        </w:rPr>
      </w:pPr>
      <w:r w:rsidRPr="00D21BCD">
        <w:rPr>
          <w:rFonts w:ascii="Trebuchet MS" w:eastAsia="Times New Roman" w:hAnsi="Trebuchet MS" w:cs="Arial"/>
          <w:b/>
          <w:color w:val="1A7466" w:themeColor="text2"/>
          <w:sz w:val="22"/>
          <w:u w:val="single"/>
        </w:rPr>
        <w:t xml:space="preserve">DOTYCZĄCE PRZESŁANEK WYKLUCZENIA Z ART. 5K ROZPORZĄDZENIA 833/2014 ORAZ ART. 7 UST. 1 USTAWY </w:t>
      </w:r>
      <w:r w:rsidRPr="00D21BCD">
        <w:rPr>
          <w:rFonts w:ascii="Trebuchet MS" w:eastAsia="Times New Roman" w:hAnsi="Trebuchet MS" w:cs="Arial"/>
          <w:b/>
          <w:caps/>
          <w:color w:val="1A7466" w:themeColor="text2"/>
          <w:sz w:val="22"/>
          <w:u w:val="single"/>
        </w:rPr>
        <w:t>o szczególnych rozwiązaniach w zakresie przeciwdziałania wspieraniu agresji na Ukrainę oraz służących ochronie bezpieczeństwa narodowego</w:t>
      </w:r>
    </w:p>
    <w:p w14:paraId="46D54E46" w14:textId="77777777" w:rsidR="00227DC5" w:rsidRPr="0035204E" w:rsidRDefault="00227DC5" w:rsidP="00227DC5">
      <w:pPr>
        <w:spacing w:before="120" w:after="120" w:line="276" w:lineRule="auto"/>
        <w:jc w:val="center"/>
        <w:rPr>
          <w:rFonts w:ascii="Trebuchet MS" w:eastAsia="Times New Roman" w:hAnsi="Trebuchet MS" w:cs="Arial"/>
          <w:b/>
          <w:caps/>
          <w:sz w:val="22"/>
          <w:u w:val="single"/>
        </w:rPr>
      </w:pPr>
    </w:p>
    <w:p w14:paraId="0028BD9B" w14:textId="03ADBAD6" w:rsidR="00227DC5" w:rsidRDefault="00227DC5" w:rsidP="00227DC5">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sdt>
        <w:sdtPr>
          <w:rPr>
            <w:rFonts w:ascii="Verdana" w:hAnsi="Verdana" w:cstheme="majorBidi"/>
            <w:b/>
            <w:bCs/>
            <w:szCs w:val="26"/>
          </w:rPr>
          <w:alias w:val="AUTOMAT- NIE uzupełniaj"/>
          <w:tag w:val=""/>
          <w:id w:val="1799717630"/>
          <w:placeholder>
            <w:docPart w:val="0A743B13F0214E7996311979BA47C574"/>
          </w:placeholder>
          <w:dataBinding w:prefixMappings="xmlns:ns0='http://schemas.microsoft.com/office/2006/coverPageProps' " w:xpath="/ns0:CoverPageProperties[1]/ns0:CompanyAddress[1]" w:storeItemID="{55AF091B-3C7A-41E3-B477-F2FDAA23CFDA}"/>
          <w:text/>
        </w:sdtPr>
        <w:sdtEndPr/>
        <w:sdtContent>
          <w:r w:rsidR="0042260F">
            <w:rPr>
              <w:rFonts w:ascii="Verdana" w:hAnsi="Verdana" w:cstheme="majorBidi"/>
              <w:b/>
              <w:bCs/>
              <w:szCs w:val="26"/>
            </w:rPr>
            <w:t>Wynajem sprzętu budowlanego i burzącego wraz z obsługą operatorską na terenie Obszaru Operatora Wschodniego w podziale na 9 części.</w:t>
          </w:r>
        </w:sdtContent>
      </w:sdt>
      <w:r w:rsidRPr="0008511F">
        <w:rPr>
          <w:rFonts w:eastAsia="Times New Roman" w:cs="Arial"/>
          <w:szCs w:val="18"/>
        </w:rPr>
        <w:t>,</w:t>
      </w:r>
      <w:r>
        <w:rPr>
          <w:rFonts w:eastAsia="Times New Roman" w:cs="Arial"/>
          <w:szCs w:val="18"/>
        </w:rPr>
        <w:t xml:space="preserve"> nr</w:t>
      </w:r>
      <w:r w:rsidR="00572CB8">
        <w:rPr>
          <w:rFonts w:eastAsia="Times New Roman" w:cs="Arial"/>
          <w:szCs w:val="18"/>
        </w:rPr>
        <w:t> </w:t>
      </w:r>
      <w:r>
        <w:rPr>
          <w:rFonts w:eastAsia="Times New Roman" w:cs="Arial"/>
          <w:szCs w:val="18"/>
        </w:rPr>
        <w:t>Postępowania</w:t>
      </w:r>
      <w:r w:rsidRPr="0008511F">
        <w:rPr>
          <w:rFonts w:eastAsia="Times New Roman" w:cs="Arial"/>
          <w:szCs w:val="18"/>
        </w:rPr>
        <w:t xml:space="preserve">.: </w:t>
      </w:r>
      <w:sdt>
        <w:sdtPr>
          <w:rPr>
            <w:b/>
            <w:bCs/>
          </w:rPr>
          <w:alias w:val="AUTOMAT - NIE uzupełniaj"/>
          <w:tag w:val=""/>
          <w:id w:val="1787314978"/>
          <w:placeholder>
            <w:docPart w:val="8678CD55ABE24CD6B9C04CB46FB26912"/>
          </w:placeholder>
          <w:dataBinding w:prefixMappings="xmlns:ns0='http://purl.org/dc/elements/1.1/' xmlns:ns1='http://schemas.openxmlformats.org/package/2006/metadata/core-properties' " w:xpath="/ns1:coreProperties[1]/ns0:creator[1]" w:storeItemID="{6C3C8BC8-F283-45AE-878A-BAB7291924A1}"/>
          <w:text/>
        </w:sdtPr>
        <w:sdtEndPr/>
        <w:sdtContent>
          <w:r w:rsidR="0042260F">
            <w:rPr>
              <w:b/>
              <w:bCs/>
            </w:rPr>
            <w:t>POST/HZ/EO/HZL/00132/2026</w:t>
          </w:r>
        </w:sdtContent>
      </w:sdt>
      <w:r w:rsidRPr="0008511F">
        <w:rPr>
          <w:rFonts w:eastAsia="Times New Roman" w:cs="Arial"/>
          <w:szCs w:val="18"/>
        </w:rPr>
        <w:t>, prowadzonego przez</w:t>
      </w:r>
      <w:r w:rsidR="00071C0A">
        <w:rPr>
          <w:rFonts w:eastAsia="Times New Roman" w:cs="Arial"/>
          <w:szCs w:val="18"/>
        </w:rPr>
        <w:t xml:space="preserve"> </w:t>
      </w:r>
      <w:sdt>
        <w:sdtPr>
          <w:rPr>
            <w:rFonts w:cstheme="minorHAnsi"/>
            <w:b/>
            <w:bCs/>
          </w:rPr>
          <w:alias w:val="AUTOMAT - NIE uzupełniaj"/>
          <w:tag w:val=""/>
          <w:id w:val="-1481295418"/>
          <w:placeholder>
            <w:docPart w:val="1575A4627D624416BCAD1D91915CD730"/>
          </w:placeholder>
          <w:dataBinding w:prefixMappings="xmlns:ns0='http://schemas.openxmlformats.org/officeDocument/2006/extended-properties' " w:xpath="/ns0:Properties[1]/ns0:Company[1]" w:storeItemID="{6668398D-A668-4E3E-A5EB-62B293D839F1}"/>
          <w:text/>
        </w:sdtPr>
        <w:sdtEndPr/>
        <w:sdtContent>
          <w:r w:rsidR="00FE2A39">
            <w:rPr>
              <w:rFonts w:cstheme="minorHAnsi"/>
              <w:b/>
              <w:bCs/>
            </w:rPr>
            <w:t>PGE Energetyka Kolejowa Holding sp. z o.o.</w:t>
          </w:r>
        </w:sdtContent>
      </w:sdt>
      <w:r w:rsidRPr="0008511F">
        <w:rPr>
          <w:rFonts w:eastAsia="Times New Roman" w:cs="Arial"/>
          <w:i/>
          <w:szCs w:val="18"/>
        </w:rPr>
        <w:t xml:space="preserve">, </w:t>
      </w:r>
      <w:r w:rsidRPr="0008511F">
        <w:rPr>
          <w:rFonts w:eastAsia="Times New Roman" w:cs="Arial"/>
          <w:szCs w:val="18"/>
        </w:rPr>
        <w:t>oświadczam, co następuje:</w:t>
      </w:r>
    </w:p>
    <w:p w14:paraId="35FEA58C" w14:textId="77777777" w:rsidR="00227DC5" w:rsidRPr="0035204E" w:rsidRDefault="00227DC5" w:rsidP="00227DC5">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0521B538" w14:textId="58F47B08" w:rsidR="00227DC5" w:rsidRPr="0035204E" w:rsidRDefault="00227DC5" w:rsidP="00BC5191">
      <w:pPr>
        <w:numPr>
          <w:ilvl w:val="0"/>
          <w:numId w:val="30"/>
        </w:numPr>
        <w:suppressAutoHyphens/>
        <w:spacing w:before="40" w:after="240"/>
        <w:ind w:left="426"/>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w:t>
      </w:r>
      <w:r w:rsidRPr="0035204E">
        <w:rPr>
          <w:rFonts w:ascii="Trebuchet MS" w:eastAsia="Times New Roman" w:hAnsi="Trebuchet MS" w:cs="Arial"/>
          <w:sz w:val="22"/>
        </w:rPr>
        <w:t xml:space="preserve"> </w:t>
      </w:r>
      <w:r w:rsidRPr="008115A1">
        <w:rPr>
          <w:rFonts w:eastAsia="Times New Roman" w:cs="Arial"/>
          <w:szCs w:val="18"/>
        </w:rPr>
        <w:t>destabilizującymi sytuację na Ukrainie (Dz. Urz. UE nr L 111 z 8.4.2022, str. 1), dalej: rozporządzenie 2022/576</w:t>
      </w:r>
      <w:r w:rsidR="008A6402">
        <w:rPr>
          <w:rFonts w:eastAsia="Times New Roman" w:cs="Arial"/>
          <w:szCs w:val="18"/>
        </w:rPr>
        <w:t xml:space="preserve"> </w:t>
      </w:r>
      <w:r w:rsidR="008A6402" w:rsidRPr="00AA1E45">
        <w:rPr>
          <w:rFonts w:eastAsia="Times New Roman" w:cs="Arial"/>
          <w:szCs w:val="18"/>
        </w:rPr>
        <w:t>zaktualizowanym rozporządzeniem Rady (UE) 2025/2033 (Dz.U. L, 2025/2033 z 23.10.2025) dalej: rozporządzenie 2025/2033</w:t>
      </w:r>
      <w:r w:rsidRPr="008115A1">
        <w:rPr>
          <w:rFonts w:eastAsia="Times New Roman" w:cs="Arial"/>
          <w:szCs w:val="18"/>
        </w:rPr>
        <w:t>.</w:t>
      </w:r>
      <w:r w:rsidRPr="008115A1">
        <w:rPr>
          <w:rFonts w:eastAsia="Times New Roman" w:cs="Arial"/>
          <w:szCs w:val="18"/>
          <w:vertAlign w:val="superscript"/>
        </w:rPr>
        <w:footnoteReference w:id="5"/>
      </w:r>
    </w:p>
    <w:p w14:paraId="7931E089" w14:textId="79C707EC" w:rsidR="00227DC5" w:rsidRPr="0035204E" w:rsidRDefault="00227DC5" w:rsidP="00BC5191">
      <w:pPr>
        <w:numPr>
          <w:ilvl w:val="0"/>
          <w:numId w:val="30"/>
        </w:numPr>
        <w:suppressAutoHyphens/>
        <w:spacing w:before="40" w:after="240"/>
        <w:ind w:left="426" w:hanging="426"/>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r w:rsidR="0024085B">
        <w:rPr>
          <w:rFonts w:eastAsia="Times New Roman" w:cs="Arial"/>
          <w:color w:val="222222"/>
          <w:szCs w:val="18"/>
          <w:lang w:eastAsia="pl-PL"/>
        </w:rPr>
        <w:t xml:space="preserve">tj. </w:t>
      </w:r>
      <w:r w:rsidRPr="0035204E">
        <w:rPr>
          <w:rFonts w:eastAsia="Times New Roman" w:cs="Arial"/>
          <w:color w:val="222222"/>
          <w:szCs w:val="18"/>
          <w:lang w:eastAsia="pl-PL"/>
        </w:rPr>
        <w:t xml:space="preserve">Dz. U. </w:t>
      </w:r>
      <w:r w:rsidR="0024085B">
        <w:rPr>
          <w:rFonts w:eastAsia="Times New Roman" w:cs="Arial"/>
          <w:color w:val="222222"/>
          <w:szCs w:val="18"/>
          <w:lang w:eastAsia="pl-PL"/>
        </w:rPr>
        <w:t xml:space="preserve">z 2025 r. </w:t>
      </w:r>
      <w:r w:rsidRPr="0035204E">
        <w:rPr>
          <w:rFonts w:eastAsia="Times New Roman" w:cs="Arial"/>
          <w:color w:val="222222"/>
          <w:szCs w:val="18"/>
          <w:lang w:eastAsia="pl-PL"/>
        </w:rPr>
        <w:t xml:space="preserve">poz. </w:t>
      </w:r>
      <w:r w:rsidR="0024085B">
        <w:rPr>
          <w:rFonts w:eastAsia="Times New Roman" w:cs="Arial"/>
          <w:color w:val="222222"/>
          <w:szCs w:val="18"/>
          <w:lang w:eastAsia="pl-PL"/>
        </w:rPr>
        <w:t>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6"/>
      </w:r>
    </w:p>
    <w:p w14:paraId="097FD4A5" w14:textId="77777777" w:rsidR="00227DC5" w:rsidRPr="0035204E" w:rsidRDefault="00227DC5" w:rsidP="00227DC5">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OŚWIADCZENIE DOTYCZĄCE PODWYKONAWCY, NA KTÓREGO PRZYPADA PONAD 10% WARTOŚCI ZAMÓWIENIA:</w:t>
      </w:r>
    </w:p>
    <w:p w14:paraId="080D6E93" w14:textId="77777777" w:rsidR="00227DC5" w:rsidRPr="0035204E" w:rsidRDefault="00227DC5" w:rsidP="00C93629">
      <w:pPr>
        <w:spacing w:before="40" w:after="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0657AC76" w14:textId="5FA6ED06" w:rsidR="00227DC5" w:rsidRPr="0035204E" w:rsidRDefault="00227DC5" w:rsidP="00227DC5">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84725B">
        <w:rPr>
          <w:rFonts w:eastAsia="Times New Roman" w:cs="Arial"/>
          <w:szCs w:val="18"/>
        </w:rPr>
        <w:t xml:space="preserve">, </w:t>
      </w:r>
      <w:r w:rsidR="0084725B" w:rsidRPr="00F3090F">
        <w:rPr>
          <w:rFonts w:eastAsia="Times New Roman" w:cs="Arial"/>
          <w:szCs w:val="18"/>
        </w:rPr>
        <w:t>zaktualizowanym rozporządzeniem Rady (UE) 2025/2033</w:t>
      </w:r>
      <w:r w:rsidRPr="0035204E">
        <w:rPr>
          <w:rFonts w:eastAsia="Times New Roman" w:cs="Arial"/>
          <w:szCs w:val="18"/>
        </w:rPr>
        <w:t>.</w:t>
      </w:r>
    </w:p>
    <w:p w14:paraId="6C7FE10A" w14:textId="77777777" w:rsidR="00227DC5" w:rsidRPr="0035204E" w:rsidRDefault="00227DC5" w:rsidP="00227DC5">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00E922FD" w14:textId="77777777" w:rsidR="00227DC5" w:rsidRPr="0035204E" w:rsidRDefault="00227DC5" w:rsidP="00C93629">
      <w:pPr>
        <w:spacing w:before="40" w:after="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0AEFFC2F" w14:textId="26002D69" w:rsidR="00227DC5" w:rsidRDefault="00227DC5" w:rsidP="00227DC5">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84725B">
        <w:rPr>
          <w:rFonts w:eastAsia="Times New Roman" w:cs="Arial"/>
          <w:szCs w:val="18"/>
        </w:rPr>
        <w:t xml:space="preserve">, </w:t>
      </w:r>
      <w:r w:rsidR="0084725B" w:rsidRPr="00F3090F">
        <w:rPr>
          <w:rFonts w:eastAsia="Times New Roman" w:cs="Arial"/>
          <w:szCs w:val="18"/>
        </w:rPr>
        <w:t>zaktualizowanym rozporządzeniem Rady (UE) 2025/2033</w:t>
      </w:r>
      <w:r w:rsidRPr="0035204E">
        <w:rPr>
          <w:rFonts w:eastAsia="Times New Roman" w:cs="Arial"/>
          <w:szCs w:val="18"/>
        </w:rPr>
        <w:t>.</w:t>
      </w:r>
    </w:p>
    <w:p w14:paraId="33AA5A5D" w14:textId="77777777" w:rsidR="00227DC5" w:rsidRPr="0035204E" w:rsidRDefault="00227DC5" w:rsidP="00227DC5">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2959651C" w14:textId="77777777" w:rsidR="00227DC5" w:rsidRPr="0035204E" w:rsidRDefault="00227DC5" w:rsidP="00227DC5">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588B1A8" w14:textId="77777777" w:rsidR="00227DC5" w:rsidRPr="0035204E" w:rsidRDefault="00227DC5" w:rsidP="00227DC5">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 xml:space="preserve">INFORMACJA DOTYCZĄCA DOSTĘPU DO </w:t>
      </w:r>
      <w:r>
        <w:rPr>
          <w:rFonts w:asciiTheme="majorHAnsi" w:eastAsia="Times New Roman" w:hAnsiTheme="majorHAnsi" w:cs="Arial"/>
          <w:b/>
          <w:sz w:val="22"/>
        </w:rPr>
        <w:t>PODMIOTOWYCH ŚRODKÓW DOWODOWYCH/</w:t>
      </w:r>
      <w:r w:rsidRPr="0035204E">
        <w:rPr>
          <w:rFonts w:asciiTheme="majorHAnsi" w:eastAsia="Times New Roman" w:hAnsiTheme="majorHAnsi" w:cs="Arial"/>
          <w:b/>
          <w:sz w:val="22"/>
        </w:rPr>
        <w:t>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4814715B" w14:textId="77777777" w:rsidR="00227DC5" w:rsidRPr="0035204E" w:rsidRDefault="00227DC5" w:rsidP="00227DC5">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534D80D5" w14:textId="77777777" w:rsidR="00227DC5" w:rsidRPr="00A633AE" w:rsidRDefault="00227DC5" w:rsidP="006A0C56">
      <w:pPr>
        <w:pStyle w:val="Akapitzlist"/>
        <w:numPr>
          <w:ilvl w:val="0"/>
          <w:numId w:val="31"/>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F543DE0" w14:textId="77777777" w:rsidR="00227DC5" w:rsidRPr="0035204E" w:rsidRDefault="00227DC5" w:rsidP="00227DC5">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3DD693B1" w14:textId="77777777" w:rsidR="00227DC5" w:rsidRPr="00A633AE" w:rsidRDefault="00227DC5" w:rsidP="006A0C56">
      <w:pPr>
        <w:pStyle w:val="Akapitzlist"/>
        <w:numPr>
          <w:ilvl w:val="0"/>
          <w:numId w:val="31"/>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p>
    <w:p w14:paraId="5567E767" w14:textId="793A849D" w:rsidR="00227DC5" w:rsidRPr="0035204E" w:rsidRDefault="00227DC5" w:rsidP="003E5B17">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0E254CD6" w14:textId="77777777" w:rsidR="00227DC5" w:rsidRPr="004119DA" w:rsidRDefault="00227DC5" w:rsidP="00227DC5">
      <w:pPr>
        <w:ind w:left="4254" w:firstLine="709"/>
      </w:pPr>
      <w:r w:rsidRPr="0035204E">
        <w:rPr>
          <w:rFonts w:eastAsia="Times New Roman" w:cs="Arial"/>
          <w:i/>
          <w:szCs w:val="18"/>
        </w:rPr>
        <w:t>_____________________, dn. ____________</w:t>
      </w:r>
      <w:r w:rsidRPr="0035204E">
        <w:rPr>
          <w:rFonts w:eastAsia="Times New Roman" w:cs="Arial"/>
          <w:szCs w:val="18"/>
        </w:rPr>
        <w:tab/>
      </w:r>
    </w:p>
    <w:p w14:paraId="2E2FA050" w14:textId="5A7FC22C" w:rsidR="000B66A8" w:rsidRPr="00C30E8D" w:rsidRDefault="00227DC5" w:rsidP="00C30E8D">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Wykonawcy </w:t>
      </w:r>
      <w:r w:rsidR="00C30E8D">
        <w:rPr>
          <w:b/>
        </w:rPr>
        <w:t xml:space="preserve"> </w:t>
      </w:r>
    </w:p>
    <w:p w14:paraId="1130196C" w14:textId="063F420A" w:rsidR="00BE201B" w:rsidRPr="007D5A4E" w:rsidRDefault="00BE201B" w:rsidP="007D5A4E">
      <w:pPr>
        <w:spacing w:after="0" w:line="20" w:lineRule="atLeast"/>
        <w:rPr>
          <w:b/>
        </w:rPr>
      </w:pPr>
    </w:p>
    <w:sectPr w:rsidR="00BE201B" w:rsidRPr="007D5A4E" w:rsidSect="00582CE9">
      <w:headerReference w:type="default" r:id="rId31"/>
      <w:footerReference w:type="default" r:id="rId32"/>
      <w:headerReference w:type="first" r:id="rId33"/>
      <w:footerReference w:type="first" r:id="rId3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3E766" w14:textId="77777777" w:rsidR="00683B3C" w:rsidRDefault="00683B3C" w:rsidP="00582CE9">
      <w:pPr>
        <w:spacing w:after="0"/>
      </w:pPr>
      <w:r>
        <w:separator/>
      </w:r>
    </w:p>
  </w:endnote>
  <w:endnote w:type="continuationSeparator" w:id="0">
    <w:p w14:paraId="1BE1AD15" w14:textId="77777777" w:rsidR="00683B3C" w:rsidRDefault="00683B3C" w:rsidP="00582CE9">
      <w:pPr>
        <w:spacing w:after="0"/>
      </w:pPr>
      <w:r>
        <w:continuationSeparator/>
      </w:r>
    </w:p>
  </w:endnote>
  <w:endnote w:type="continuationNotice" w:id="1">
    <w:p w14:paraId="6087A9BC" w14:textId="77777777" w:rsidR="00683B3C" w:rsidRDefault="00683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anda">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4890" w14:textId="77777777" w:rsidR="00683B3C" w:rsidRDefault="00683B3C" w:rsidP="00582CE9">
      <w:pPr>
        <w:spacing w:after="0"/>
      </w:pPr>
      <w:r>
        <w:separator/>
      </w:r>
    </w:p>
  </w:footnote>
  <w:footnote w:type="continuationSeparator" w:id="0">
    <w:p w14:paraId="0820EDBC" w14:textId="77777777" w:rsidR="00683B3C" w:rsidRDefault="00683B3C" w:rsidP="00582CE9">
      <w:pPr>
        <w:spacing w:after="0"/>
      </w:pPr>
      <w:r>
        <w:continuationSeparator/>
      </w:r>
    </w:p>
  </w:footnote>
  <w:footnote w:type="continuationNotice" w:id="1">
    <w:p w14:paraId="1099D6F4" w14:textId="77777777" w:rsidR="00683B3C" w:rsidRDefault="00683B3C">
      <w:pPr>
        <w:spacing w:after="0"/>
      </w:pPr>
    </w:p>
  </w:footnote>
  <w:footnote w:id="2">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3">
    <w:p w14:paraId="343EF5D1" w14:textId="4DAEE42A" w:rsidR="005B1766" w:rsidRPr="00342E37" w:rsidRDefault="005B1766" w:rsidP="005B1766">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574C7">
        <w:rPr>
          <w:rFonts w:ascii="Verdana" w:hAnsi="Verdana" w:cs="Arial"/>
          <w:sz w:val="14"/>
          <w:szCs w:val="14"/>
        </w:rPr>
        <w:t xml:space="preserve">, </w:t>
      </w:r>
      <w:r w:rsidR="002574C7" w:rsidRPr="002574C7">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E691370" w14:textId="0D846CF8" w:rsidR="005B1766" w:rsidRPr="00342E37" w:rsidRDefault="005B1766" w:rsidP="001E33AB">
      <w:pPr>
        <w:pStyle w:val="Tekstprzypisudolnego"/>
        <w:numPr>
          <w:ilvl w:val="0"/>
          <w:numId w:val="5"/>
        </w:numPr>
        <w:rPr>
          <w:rFonts w:ascii="Verdana" w:hAnsi="Verdana" w:cs="Arial"/>
          <w:sz w:val="14"/>
          <w:szCs w:val="14"/>
        </w:rPr>
      </w:pPr>
      <w:r w:rsidRPr="00342E37">
        <w:rPr>
          <w:rFonts w:ascii="Verdana" w:hAnsi="Verdana" w:cs="Arial"/>
          <w:sz w:val="14"/>
          <w:szCs w:val="14"/>
        </w:rPr>
        <w:t>obywateli rosyjskich</w:t>
      </w:r>
      <w:r w:rsidR="005479ED">
        <w:rPr>
          <w:rFonts w:ascii="Verdana" w:hAnsi="Verdana" w:cs="Arial"/>
          <w:sz w:val="14"/>
          <w:szCs w:val="14"/>
        </w:rPr>
        <w:t xml:space="preserve">, </w:t>
      </w:r>
      <w:r w:rsidRPr="00342E37">
        <w:rPr>
          <w:rFonts w:ascii="Verdana" w:hAnsi="Verdana" w:cs="Arial"/>
          <w:sz w:val="14"/>
          <w:szCs w:val="14"/>
        </w:rPr>
        <w:t xml:space="preserve">osób fizycznych </w:t>
      </w:r>
      <w:r w:rsidR="005479ED">
        <w:rPr>
          <w:rFonts w:ascii="Verdana" w:hAnsi="Verdana" w:cs="Arial"/>
          <w:sz w:val="14"/>
          <w:szCs w:val="14"/>
        </w:rPr>
        <w:t xml:space="preserve">zamieszkałych w Rosji </w:t>
      </w:r>
      <w:r w:rsidRPr="00342E37">
        <w:rPr>
          <w:rFonts w:ascii="Verdana" w:hAnsi="Verdana" w:cs="Arial"/>
          <w:sz w:val="14"/>
          <w:szCs w:val="14"/>
        </w:rPr>
        <w:t xml:space="preserve">lub </w:t>
      </w:r>
      <w:r w:rsidR="005479ED">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501B9896" w14:textId="1D7D5CA7" w:rsidR="005B1766" w:rsidRPr="00342E37" w:rsidRDefault="005B1766" w:rsidP="001E33AB">
      <w:pPr>
        <w:pStyle w:val="Tekstprzypisudolnego"/>
        <w:numPr>
          <w:ilvl w:val="0"/>
          <w:numId w:val="5"/>
        </w:numPr>
        <w:rPr>
          <w:rFonts w:ascii="Verdana" w:hAnsi="Verdana" w:cs="Arial"/>
          <w:sz w:val="14"/>
          <w:szCs w:val="14"/>
        </w:rPr>
      </w:pPr>
      <w:r w:rsidRPr="00342E37">
        <w:rPr>
          <w:rFonts w:ascii="Verdana" w:hAnsi="Verdana" w:cs="Arial"/>
          <w:sz w:val="14"/>
          <w:szCs w:val="14"/>
        </w:rPr>
        <w:t>osób prawnych, podmiotów lub organów, do których prawa własności bezpośrednio lub pośrednio w ponad 50 % należą do </w:t>
      </w:r>
      <w:r w:rsidR="001E711A">
        <w:rPr>
          <w:rFonts w:ascii="Verdana" w:hAnsi="Verdana" w:cs="Arial"/>
          <w:sz w:val="14"/>
          <w:szCs w:val="14"/>
        </w:rPr>
        <w:t xml:space="preserve">osoby fizycznej lub prawnej, </w:t>
      </w:r>
      <w:r w:rsidRPr="00342E37">
        <w:rPr>
          <w:rFonts w:ascii="Verdana" w:hAnsi="Verdana" w:cs="Arial"/>
          <w:sz w:val="14"/>
          <w:szCs w:val="14"/>
        </w:rPr>
        <w:t>podmiotu</w:t>
      </w:r>
      <w:r w:rsidR="001E711A">
        <w:rPr>
          <w:rFonts w:ascii="Verdana" w:hAnsi="Verdana" w:cs="Arial"/>
          <w:sz w:val="14"/>
          <w:szCs w:val="14"/>
        </w:rPr>
        <w:t xml:space="preserve"> lub organu</w:t>
      </w:r>
      <w:r w:rsidRPr="00342E37">
        <w:rPr>
          <w:rFonts w:ascii="Verdana" w:hAnsi="Verdana" w:cs="Arial"/>
          <w:sz w:val="14"/>
          <w:szCs w:val="14"/>
        </w:rPr>
        <w:t>, o który</w:t>
      </w:r>
      <w:r w:rsidR="00DB1C31">
        <w:rPr>
          <w:rFonts w:ascii="Verdana" w:hAnsi="Verdana" w:cs="Arial"/>
          <w:sz w:val="14"/>
          <w:szCs w:val="14"/>
        </w:rPr>
        <w:t>ch</w:t>
      </w:r>
      <w:r w:rsidRPr="00342E37">
        <w:rPr>
          <w:rFonts w:ascii="Verdana" w:hAnsi="Verdana" w:cs="Arial"/>
          <w:sz w:val="14"/>
          <w:szCs w:val="14"/>
        </w:rPr>
        <w:t xml:space="preserve"> mowa w lit. a) niniejszego ustępu; lub</w:t>
      </w:r>
    </w:p>
    <w:p w14:paraId="4DB997B8" w14:textId="7DECB8C4" w:rsidR="005B1766" w:rsidRPr="00342E37" w:rsidRDefault="005B1766" w:rsidP="001E33AB">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DB1C31">
        <w:rPr>
          <w:rFonts w:ascii="Verdana" w:hAnsi="Verdana" w:cs="Arial"/>
          <w:sz w:val="14"/>
          <w:szCs w:val="14"/>
        </w:rPr>
        <w:t xml:space="preserve">osoby fizycznej lub prawnej, </w:t>
      </w:r>
      <w:r w:rsidRPr="00342E37">
        <w:rPr>
          <w:rFonts w:ascii="Verdana" w:hAnsi="Verdana" w:cs="Arial"/>
          <w:sz w:val="14"/>
          <w:szCs w:val="14"/>
        </w:rPr>
        <w:t>podmiotu</w:t>
      </w:r>
      <w:r w:rsidR="00231C6D">
        <w:rPr>
          <w:rFonts w:ascii="Verdana" w:hAnsi="Verdana" w:cs="Arial"/>
          <w:sz w:val="14"/>
          <w:szCs w:val="14"/>
        </w:rPr>
        <w:t xml:space="preserve"> lub organu</w:t>
      </w:r>
      <w:r w:rsidRPr="00342E37">
        <w:rPr>
          <w:rFonts w:ascii="Verdana" w:hAnsi="Verdana" w:cs="Arial"/>
          <w:sz w:val="14"/>
          <w:szCs w:val="14"/>
        </w:rPr>
        <w:t>, o który</w:t>
      </w:r>
      <w:r w:rsidR="00231C6D">
        <w:rPr>
          <w:rFonts w:ascii="Verdana" w:hAnsi="Verdana" w:cs="Arial"/>
          <w:sz w:val="14"/>
          <w:szCs w:val="14"/>
        </w:rPr>
        <w:t>ch</w:t>
      </w:r>
      <w:r w:rsidRPr="00342E37">
        <w:rPr>
          <w:rFonts w:ascii="Verdana" w:hAnsi="Verdana" w:cs="Arial"/>
          <w:sz w:val="14"/>
          <w:szCs w:val="14"/>
        </w:rPr>
        <w:t xml:space="preserve"> mowa w lit. a) lub b) niniejszego ustępu,</w:t>
      </w:r>
    </w:p>
    <w:p w14:paraId="63FE56E4" w14:textId="77777777" w:rsidR="005B1766" w:rsidRPr="00342E37" w:rsidRDefault="005B1766" w:rsidP="004525F1">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4">
    <w:p w14:paraId="2F585BFF" w14:textId="77777777" w:rsidR="005B1766" w:rsidRPr="00342E37" w:rsidRDefault="005B1766" w:rsidP="004525F1">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6BCE0014" w14:textId="77777777" w:rsidR="005B1766" w:rsidRPr="00342E37" w:rsidRDefault="005B1766" w:rsidP="004525F1">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E5F32E" w14:textId="1A06C6F2" w:rsidR="005B1766" w:rsidRPr="00342E37" w:rsidRDefault="005B1766" w:rsidP="004525F1">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CF10C6">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D206F3">
        <w:rPr>
          <w:rFonts w:ascii="Verdana" w:hAnsi="Verdana" w:cs="Arial"/>
          <w:color w:val="222222"/>
          <w:sz w:val="14"/>
          <w:szCs w:val="14"/>
          <w:lang w:eastAsia="pl-PL"/>
        </w:rPr>
        <w:t>1124 z późn.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AF058E" w14:textId="7F9B364A" w:rsidR="005B1766" w:rsidRPr="00896587" w:rsidRDefault="005B1766" w:rsidP="004525F1">
      <w:pPr>
        <w:jc w:val="both"/>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CF10C6">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FC1DCC" w:rsidRPr="00F3090F">
        <w:rPr>
          <w:rFonts w:ascii="Verdana" w:hAnsi="Verdana" w:cs="Arial"/>
          <w:color w:val="222222"/>
          <w:sz w:val="14"/>
          <w:szCs w:val="14"/>
          <w:lang w:eastAsia="pl-PL"/>
        </w:rPr>
        <w:t>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5">
    <w:p w14:paraId="11E79366" w14:textId="5D58CC5C" w:rsidR="00227DC5" w:rsidRPr="00342E37" w:rsidRDefault="00227DC5" w:rsidP="00394031">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0346F8">
        <w:t xml:space="preserve">, </w:t>
      </w:r>
      <w:r w:rsidR="000346F8" w:rsidRPr="000346F8">
        <w:rPr>
          <w:rFonts w:ascii="Verdana" w:hAnsi="Verdana" w:cs="Arial"/>
          <w:sz w:val="14"/>
          <w:szCs w:val="14"/>
        </w:rPr>
        <w:t>zaktualizowanym rozporządzeniem 2025/2033</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C0E779C" w14:textId="0208F658" w:rsidR="00227DC5" w:rsidRPr="00342E37" w:rsidRDefault="00227DC5" w:rsidP="00394031">
      <w:pPr>
        <w:pStyle w:val="Tekstprzypisudolnego"/>
        <w:numPr>
          <w:ilvl w:val="0"/>
          <w:numId w:val="34"/>
        </w:numPr>
        <w:jc w:val="both"/>
        <w:rPr>
          <w:rFonts w:ascii="Verdana" w:hAnsi="Verdana" w:cs="Arial"/>
          <w:sz w:val="14"/>
          <w:szCs w:val="14"/>
        </w:rPr>
      </w:pPr>
      <w:r w:rsidRPr="00342E37">
        <w:rPr>
          <w:rFonts w:ascii="Verdana" w:hAnsi="Verdana" w:cs="Arial"/>
          <w:sz w:val="14"/>
          <w:szCs w:val="14"/>
        </w:rPr>
        <w:t>obywateli rosyjskich</w:t>
      </w:r>
      <w:r w:rsidR="00E31669">
        <w:rPr>
          <w:rFonts w:ascii="Verdana" w:hAnsi="Verdana" w:cs="Arial"/>
          <w:sz w:val="14"/>
          <w:szCs w:val="14"/>
        </w:rPr>
        <w:t xml:space="preserve">, </w:t>
      </w:r>
      <w:r w:rsidRPr="00342E37">
        <w:rPr>
          <w:rFonts w:ascii="Verdana" w:hAnsi="Verdana" w:cs="Arial"/>
          <w:sz w:val="14"/>
          <w:szCs w:val="14"/>
        </w:rPr>
        <w:t xml:space="preserve">osób fizycznych </w:t>
      </w:r>
      <w:r w:rsidR="00E31669">
        <w:rPr>
          <w:rFonts w:ascii="Verdana" w:hAnsi="Verdana" w:cs="Arial"/>
          <w:sz w:val="14"/>
          <w:szCs w:val="14"/>
        </w:rPr>
        <w:t xml:space="preserve">zamieszkałych w Rosji </w:t>
      </w:r>
      <w:r w:rsidRPr="00342E37">
        <w:rPr>
          <w:rFonts w:ascii="Verdana" w:hAnsi="Verdana" w:cs="Arial"/>
          <w:sz w:val="14"/>
          <w:szCs w:val="14"/>
        </w:rPr>
        <w:t xml:space="preserve">lub </w:t>
      </w:r>
      <w:r w:rsidR="00E31669">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520F876B" w14:textId="4CA56470" w:rsidR="00227DC5" w:rsidRPr="00342E37" w:rsidRDefault="00227DC5" w:rsidP="00394031">
      <w:pPr>
        <w:pStyle w:val="Tekstprzypisudolnego"/>
        <w:numPr>
          <w:ilvl w:val="0"/>
          <w:numId w:val="34"/>
        </w:numPr>
        <w:jc w:val="both"/>
        <w:rPr>
          <w:rFonts w:ascii="Verdana" w:hAnsi="Verdana" w:cs="Arial"/>
          <w:sz w:val="14"/>
          <w:szCs w:val="14"/>
        </w:rPr>
      </w:pPr>
      <w:r w:rsidRPr="00342E37">
        <w:rPr>
          <w:rFonts w:ascii="Verdana" w:hAnsi="Verdana" w:cs="Arial"/>
          <w:sz w:val="14"/>
          <w:szCs w:val="14"/>
        </w:rPr>
        <w:t>osób prawnych, podmiotów lub organów, do których prawa własności bezpośrednio lub pośrednio w ponad 50 % należą do </w:t>
      </w:r>
      <w:r w:rsidR="001A51F4">
        <w:rPr>
          <w:rFonts w:ascii="Verdana" w:hAnsi="Verdana" w:cs="Arial"/>
          <w:sz w:val="14"/>
          <w:szCs w:val="14"/>
        </w:rPr>
        <w:t xml:space="preserve">osoby fizycznej lub prawnej, </w:t>
      </w:r>
      <w:r w:rsidRPr="00342E37">
        <w:rPr>
          <w:rFonts w:ascii="Verdana" w:hAnsi="Verdana" w:cs="Arial"/>
          <w:sz w:val="14"/>
          <w:szCs w:val="14"/>
        </w:rPr>
        <w:t>podmiotu</w:t>
      </w:r>
      <w:r w:rsidR="001A51F4">
        <w:rPr>
          <w:rFonts w:ascii="Verdana" w:hAnsi="Verdana" w:cs="Arial"/>
          <w:sz w:val="14"/>
          <w:szCs w:val="14"/>
        </w:rPr>
        <w:t xml:space="preserve"> </w:t>
      </w:r>
      <w:r w:rsidR="00E34096">
        <w:rPr>
          <w:rFonts w:ascii="Verdana" w:hAnsi="Verdana" w:cs="Arial"/>
          <w:sz w:val="14"/>
          <w:szCs w:val="14"/>
        </w:rPr>
        <w:t>l</w:t>
      </w:r>
      <w:r w:rsidR="001A51F4">
        <w:rPr>
          <w:rFonts w:ascii="Verdana" w:hAnsi="Verdana" w:cs="Arial"/>
          <w:sz w:val="14"/>
          <w:szCs w:val="14"/>
        </w:rPr>
        <w:t>ub organu</w:t>
      </w:r>
      <w:r w:rsidRPr="00342E37">
        <w:rPr>
          <w:rFonts w:ascii="Verdana" w:hAnsi="Verdana" w:cs="Arial"/>
          <w:sz w:val="14"/>
          <w:szCs w:val="14"/>
        </w:rPr>
        <w:t>, o który</w:t>
      </w:r>
      <w:r w:rsidR="00E34096">
        <w:rPr>
          <w:rFonts w:ascii="Verdana" w:hAnsi="Verdana" w:cs="Arial"/>
          <w:sz w:val="14"/>
          <w:szCs w:val="14"/>
        </w:rPr>
        <w:t>ch</w:t>
      </w:r>
      <w:r w:rsidRPr="00342E37">
        <w:rPr>
          <w:rFonts w:ascii="Verdana" w:hAnsi="Verdana" w:cs="Arial"/>
          <w:sz w:val="14"/>
          <w:szCs w:val="14"/>
        </w:rPr>
        <w:t xml:space="preserve"> mowa w lit. a) niniejszego ustępu; lub</w:t>
      </w:r>
    </w:p>
    <w:p w14:paraId="38CAF581" w14:textId="5E08DE2B" w:rsidR="00227DC5" w:rsidRPr="00342E37" w:rsidRDefault="00227DC5" w:rsidP="00394031">
      <w:pPr>
        <w:pStyle w:val="Tekstprzypisudolnego"/>
        <w:numPr>
          <w:ilvl w:val="0"/>
          <w:numId w:val="34"/>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E34096">
        <w:rPr>
          <w:rFonts w:ascii="Verdana" w:hAnsi="Verdana" w:cs="Arial"/>
          <w:sz w:val="14"/>
          <w:szCs w:val="14"/>
        </w:rPr>
        <w:t xml:space="preserve">osoby fizycznej lub prawnej, </w:t>
      </w:r>
      <w:r w:rsidRPr="00342E37">
        <w:rPr>
          <w:rFonts w:ascii="Verdana" w:hAnsi="Verdana" w:cs="Arial"/>
          <w:sz w:val="14"/>
          <w:szCs w:val="14"/>
        </w:rPr>
        <w:t>podmiotu</w:t>
      </w:r>
      <w:r w:rsidR="00E34096">
        <w:rPr>
          <w:rFonts w:ascii="Verdana" w:hAnsi="Verdana" w:cs="Arial"/>
          <w:sz w:val="14"/>
          <w:szCs w:val="14"/>
        </w:rPr>
        <w:t xml:space="preserve"> lub organu</w:t>
      </w:r>
      <w:r w:rsidRPr="00342E37">
        <w:rPr>
          <w:rFonts w:ascii="Verdana" w:hAnsi="Verdana" w:cs="Arial"/>
          <w:sz w:val="14"/>
          <w:szCs w:val="14"/>
        </w:rPr>
        <w:t>, o który</w:t>
      </w:r>
      <w:r w:rsidR="00176D91">
        <w:rPr>
          <w:rFonts w:ascii="Verdana" w:hAnsi="Verdana" w:cs="Arial"/>
          <w:sz w:val="14"/>
          <w:szCs w:val="14"/>
        </w:rPr>
        <w:t>ch</w:t>
      </w:r>
      <w:r w:rsidRPr="00342E37">
        <w:rPr>
          <w:rFonts w:ascii="Verdana" w:hAnsi="Verdana" w:cs="Arial"/>
          <w:sz w:val="14"/>
          <w:szCs w:val="14"/>
        </w:rPr>
        <w:t xml:space="preserve"> mowa w lit. a) lub b) niniejszego ustępu,</w:t>
      </w:r>
    </w:p>
    <w:p w14:paraId="5D392356" w14:textId="77777777" w:rsidR="00227DC5" w:rsidRPr="00342E37" w:rsidRDefault="00227DC5" w:rsidP="00394031">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6">
    <w:p w14:paraId="740D9366" w14:textId="77777777" w:rsidR="00227DC5" w:rsidRPr="00342E37" w:rsidRDefault="00227DC5" w:rsidP="00394031">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47DCA53E" w14:textId="77777777" w:rsidR="00227DC5" w:rsidRPr="00342E37" w:rsidRDefault="00227DC5" w:rsidP="00394031">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6BC18A8" w14:textId="1B96A5DC" w:rsidR="00227DC5" w:rsidRPr="00342E37" w:rsidRDefault="00227DC5" w:rsidP="00394031">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176D91">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176D91">
        <w:rPr>
          <w:rFonts w:ascii="Verdana" w:hAnsi="Verdana" w:cs="Arial"/>
          <w:color w:val="222222"/>
          <w:sz w:val="14"/>
          <w:szCs w:val="14"/>
          <w:lang w:eastAsia="pl-PL"/>
        </w:rPr>
        <w:t>1124 z późn.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0ADCC5" w14:textId="0266A5C3" w:rsidR="00227DC5" w:rsidRPr="00896587" w:rsidRDefault="00227DC5" w:rsidP="00227DC5">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787801">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00303934" w:rsidRPr="00F3090F">
        <w:rPr>
          <w:rFonts w:ascii="Verdana" w:hAnsi="Verdana" w:cs="Arial"/>
          <w:color w:val="222222"/>
          <w:sz w:val="14"/>
          <w:szCs w:val="14"/>
          <w:lang w:eastAsia="pl-PL"/>
        </w:rPr>
        <w:t>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3"/>
      <w:gridCol w:w="974"/>
      <w:gridCol w:w="3119"/>
    </w:tblGrid>
    <w:tr w:rsidR="00662D09" w:rsidRPr="006B2C28" w14:paraId="188D582E" w14:textId="77777777" w:rsidTr="00582CE9">
      <w:trPr>
        <w:trHeight w:val="1140"/>
      </w:trPr>
      <w:tc>
        <w:tcPr>
          <w:tcW w:w="6119" w:type="dxa"/>
          <w:vAlign w:val="center"/>
        </w:tcPr>
        <w:p w14:paraId="06FE55A6" w14:textId="5B265DB3" w:rsidR="00662D09" w:rsidRPr="006E100D" w:rsidRDefault="00662D09" w:rsidP="004350D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w:t>
          </w:r>
        </w:p>
        <w:p w14:paraId="66286F29" w14:textId="77777777" w:rsidR="00662D09" w:rsidRPr="006E100D" w:rsidRDefault="00662D09" w:rsidP="004350D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466E01B" w14:textId="373E74B6" w:rsidR="00662D09" w:rsidRPr="006B2C28" w:rsidRDefault="00161D5B" w:rsidP="00582CE9">
          <w:pPr>
            <w:suppressAutoHyphens/>
            <w:ind w:right="187"/>
            <w:rPr>
              <w:rFonts w:asciiTheme="majorHAnsi" w:hAnsiTheme="majorHAnsi"/>
              <w:color w:val="000000" w:themeColor="text1"/>
              <w:sz w:val="14"/>
              <w:szCs w:val="18"/>
            </w:rPr>
          </w:pPr>
          <w:r w:rsidRPr="00161D5B">
            <w:rPr>
              <w:rFonts w:asciiTheme="majorHAnsi" w:hAnsiTheme="majorHAnsi"/>
              <w:color w:val="000000" w:themeColor="text1"/>
              <w:sz w:val="14"/>
              <w:szCs w:val="18"/>
            </w:rPr>
            <w:t>POST/HZ/EO/HZL/0013</w:t>
          </w:r>
          <w:r w:rsidR="006C7E5C">
            <w:rPr>
              <w:rFonts w:asciiTheme="majorHAnsi" w:hAnsiTheme="majorHAnsi"/>
              <w:color w:val="000000" w:themeColor="text1"/>
              <w:sz w:val="14"/>
              <w:szCs w:val="18"/>
            </w:rPr>
            <w:t>2</w:t>
          </w:r>
          <w:r w:rsidRPr="00161D5B">
            <w:rPr>
              <w:rFonts w:asciiTheme="majorHAnsi" w:hAnsiTheme="majorHAnsi"/>
              <w:color w:val="000000" w:themeColor="text1"/>
              <w:sz w:val="14"/>
              <w:szCs w:val="18"/>
            </w:rPr>
            <w:t>/2026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3439E492" w:rsidR="00662D09" w:rsidRPr="006B2C28" w:rsidRDefault="00F827D3" w:rsidP="00582CE9">
          <w:pPr>
            <w:suppressAutoHyphens/>
            <w:ind w:right="187"/>
            <w:rPr>
              <w:rFonts w:asciiTheme="majorHAnsi" w:hAnsiTheme="majorHAnsi"/>
              <w:color w:val="092D74"/>
              <w:sz w:val="14"/>
              <w:szCs w:val="18"/>
            </w:rPr>
          </w:pPr>
          <w:r w:rsidRPr="007C63A2">
            <w:rPr>
              <w:rFonts w:eastAsia="Aptos" w:cs="Calibri"/>
              <w:b/>
              <w:bCs/>
              <w:noProof/>
              <w:kern w:val="2"/>
              <w:sz w:val="22"/>
              <w14:ligatures w14:val="standardContextual"/>
            </w:rPr>
            <w:drawing>
              <wp:inline distT="0" distB="0" distL="0" distR="0" wp14:anchorId="5E1D4D6E" wp14:editId="7563F955">
                <wp:extent cx="1724349" cy="485684"/>
                <wp:effectExtent l="0" t="0" r="0" b="0"/>
                <wp:docPr id="579055005" name="Obraz 4"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70017" name="Obraz 4" descr="Obraz zawierający Grafika, projekt graficzny, logo,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752514" cy="493617"/>
                        </a:xfrm>
                        <a:prstGeom prst="rect">
                          <a:avLst/>
                        </a:prstGeom>
                      </pic:spPr>
                    </pic:pic>
                  </a:graphicData>
                </a:graphic>
              </wp:inline>
            </w:drawing>
          </w:r>
        </w:p>
      </w:tc>
    </w:tr>
  </w:tbl>
  <w:p w14:paraId="017CA432" w14:textId="5E44DE2D" w:rsidR="00662D09" w:rsidRDefault="00662D09" w:rsidP="00DB03E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0A15477D" w14:textId="74CBD6ED" w:rsidR="00662D09" w:rsidRPr="006E100D" w:rsidRDefault="00662D09" w:rsidP="00FE58B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w:t>
          </w:r>
        </w:p>
        <w:p w14:paraId="6D643C48" w14:textId="77777777" w:rsidR="00662D09" w:rsidRPr="006E100D" w:rsidRDefault="00662D09" w:rsidP="00FE58B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206CD3C2" w14:textId="632C35E3" w:rsidR="00662D09" w:rsidRPr="006B2C28" w:rsidRDefault="00683B3C" w:rsidP="00DE3208">
          <w:pPr>
            <w:suppressAutoHyphens/>
            <w:ind w:right="187"/>
            <w:rPr>
              <w:rFonts w:asciiTheme="majorHAnsi" w:hAnsiTheme="majorHAnsi"/>
              <w:color w:val="000000" w:themeColor="text1"/>
              <w:sz w:val="14"/>
              <w:szCs w:val="18"/>
            </w:rPr>
          </w:pPr>
          <w:sdt>
            <w:sdtPr>
              <w:rPr>
                <w:rFonts w:cstheme="minorHAnsi"/>
                <w:b/>
              </w:rPr>
              <w:alias w:val="AUTOMAT - NIE uzupełniaj"/>
              <w:tag w:val=""/>
              <w:id w:val="-1772466300"/>
              <w:placeholder>
                <w:docPart w:val="6EDD591D1DB444669A18389D6F39160D"/>
              </w:placeholder>
              <w:dataBinding w:prefixMappings="xmlns:ns0='http://purl.org/dc/elements/1.1/' xmlns:ns1='http://schemas.openxmlformats.org/package/2006/metadata/core-properties' " w:xpath="/ns1:coreProperties[1]/ns0:creator[1]" w:storeItemID="{6C3C8BC8-F283-45AE-878A-BAB7291924A1}"/>
              <w:text/>
            </w:sdtPr>
            <w:sdtEndPr/>
            <w:sdtContent>
              <w:r w:rsidR="00B63E9D">
                <w:rPr>
                  <w:rFonts w:cstheme="minorHAnsi"/>
                  <w:b/>
                </w:rPr>
                <w:t>POST/HZ/EO/HZL/0013</w:t>
              </w:r>
              <w:r w:rsidR="0042260F">
                <w:rPr>
                  <w:rFonts w:cstheme="minorHAnsi"/>
                  <w:b/>
                </w:rPr>
                <w:t>2</w:t>
              </w:r>
              <w:r w:rsidR="00B63E9D">
                <w:rPr>
                  <w:rFonts w:cstheme="minorHAnsi"/>
                  <w:b/>
                </w:rPr>
                <w:t>/2026</w:t>
              </w:r>
            </w:sdtContent>
          </w:sdt>
          <w:r w:rsidR="00C70BC6" w:rsidRPr="006B2C28">
            <w:rPr>
              <w:rFonts w:asciiTheme="majorHAnsi" w:hAnsiTheme="majorHAnsi"/>
              <w:color w:val="000000" w:themeColor="text1"/>
              <w:sz w:val="14"/>
              <w:szCs w:val="18"/>
            </w:rPr>
            <w:t xml:space="preserve"> </w:t>
          </w:r>
        </w:p>
      </w:tc>
      <w:tc>
        <w:tcPr>
          <w:tcW w:w="6119" w:type="dxa"/>
          <w:vAlign w:val="center"/>
        </w:tcPr>
        <w:p w14:paraId="0A047B44" w14:textId="31A5237E" w:rsidR="00662D09" w:rsidRPr="006B2C28" w:rsidRDefault="007C63A2" w:rsidP="00DE3208">
          <w:pPr>
            <w:suppressAutoHyphens/>
            <w:ind w:right="187"/>
            <w:rPr>
              <w:rFonts w:asciiTheme="majorHAnsi" w:hAnsiTheme="majorHAnsi"/>
              <w:color w:val="092D74"/>
              <w:sz w:val="14"/>
              <w:szCs w:val="18"/>
            </w:rPr>
          </w:pPr>
          <w:r w:rsidRPr="007C63A2">
            <w:rPr>
              <w:rFonts w:eastAsia="Aptos" w:cs="Calibri"/>
              <w:b/>
              <w:bCs/>
              <w:noProof/>
              <w:kern w:val="2"/>
              <w:sz w:val="22"/>
              <w14:ligatures w14:val="standardContextual"/>
            </w:rPr>
            <w:drawing>
              <wp:inline distT="0" distB="0" distL="0" distR="0" wp14:anchorId="1AFBE2CA" wp14:editId="13B5993D">
                <wp:extent cx="1859941" cy="523875"/>
                <wp:effectExtent l="0" t="0" r="0" b="0"/>
                <wp:docPr id="145046927" name="Obraz 4" descr="Obraz zawierający Grafika, projekt graficzny, logo,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770017" name="Obraz 4" descr="Obraz zawierający Grafika, projekt graficzny, logo,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888982" cy="532055"/>
                        </a:xfrm>
                        <a:prstGeom prst="rect">
                          <a:avLst/>
                        </a:prstGeom>
                      </pic:spPr>
                    </pic:pic>
                  </a:graphicData>
                </a:graphic>
              </wp:inline>
            </w:drawing>
          </w:r>
          <w:r w:rsidR="00CF124C">
            <w:rPr>
              <w:noProof/>
            </w:rPr>
            <mc:AlternateContent>
              <mc:Choice Requires="wps">
                <w:drawing>
                  <wp:anchor distT="0" distB="0" distL="114300" distR="114300" simplePos="0" relativeHeight="251658242" behindDoc="0" locked="0" layoutInCell="0" allowOverlap="1" wp14:anchorId="668611A3" wp14:editId="475AD13B">
                    <wp:simplePos x="0" y="0"/>
                    <wp:positionH relativeFrom="page">
                      <wp:posOffset>-4530725</wp:posOffset>
                    </wp:positionH>
                    <wp:positionV relativeFrom="page">
                      <wp:posOffset>528320</wp:posOffset>
                    </wp:positionV>
                    <wp:extent cx="7560310" cy="273050"/>
                    <wp:effectExtent l="0" t="0" r="0" b="12700"/>
                    <wp:wrapNone/>
                    <wp:docPr id="5" name="MSIPCM415b4106b98c18247295ba9f" descr="{&quot;HashCode&quot;:-1331662063,&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52A9B4" w14:textId="2EAA4B27" w:rsidR="00662D09" w:rsidRPr="00063C0D" w:rsidRDefault="00662D09" w:rsidP="00063C0D">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8611A3" id="_x0000_t202" coordsize="21600,21600" o:spt="202" path="m,l,21600r21600,l21600,xe">
                    <v:stroke joinstyle="miter"/>
                    <v:path gradientshapeok="t" o:connecttype="rect"/>
                  </v:shapetype>
                  <v:shape id="MSIPCM415b4106b98c18247295ba9f" o:spid="_x0000_s1029" type="#_x0000_t202" alt="{&quot;HashCode&quot;:-1331662063,&quot;Height&quot;:841.0,&quot;Width&quot;:595.0,&quot;Placement&quot;:&quot;Header&quot;,&quot;Index&quot;:&quot;FirstPage&quot;,&quot;Section&quot;:1,&quot;Top&quot;:0.0,&quot;Left&quot;:0.0}" style="position:absolute;margin-left:-356.75pt;margin-top:41.6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" o:allowincell="f" filled="f" stroked="f" strokeweight=".5pt">
                    <v:textbox inset=",0,20pt,0">
                      <w:txbxContent>
                        <w:p w14:paraId="2752A9B4" w14:textId="2EAA4B27" w:rsidR="00662D09" w:rsidRPr="00063C0D" w:rsidRDefault="00662D09" w:rsidP="00063C0D">
                          <w:pPr>
                            <w:spacing w:after="0"/>
                            <w:jc w:val="right"/>
                            <w:rPr>
                              <w:rFonts w:ascii="Calibri" w:hAnsi="Calibri" w:cs="Calibri"/>
                              <w:color w:val="008000"/>
                              <w:sz w:val="20"/>
                            </w:rPr>
                          </w:pPr>
                        </w:p>
                      </w:txbxContent>
                    </v:textbox>
                    <w10:wrap anchorx="page" anchory="page"/>
                  </v:shape>
                </w:pict>
              </mc:Fallback>
            </mc:AlternateContent>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78C3979B"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335E"/>
    <w:multiLevelType w:val="hybridMultilevel"/>
    <w:tmpl w:val="B37899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0DD59FC"/>
    <w:multiLevelType w:val="multilevel"/>
    <w:tmpl w:val="80189102"/>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2" w15:restartNumberingAfterBreak="0">
    <w:nsid w:val="019B42E4"/>
    <w:multiLevelType w:val="multilevel"/>
    <w:tmpl w:val="285E0030"/>
    <w:lvl w:ilvl="0">
      <w:start w:val="8"/>
      <w:numFmt w:val="decimal"/>
      <w:lvlText w:val="%1."/>
      <w:lvlJc w:val="left"/>
      <w:pPr>
        <w:ind w:left="660" w:hanging="660"/>
      </w:pPr>
      <w:rPr>
        <w:rFonts w:hint="default"/>
      </w:rPr>
    </w:lvl>
    <w:lvl w:ilvl="1">
      <w:start w:val="1"/>
      <w:numFmt w:val="decimal"/>
      <w:lvlText w:val="16.%2"/>
      <w:lvlJc w:val="left"/>
      <w:pPr>
        <w:ind w:left="1080" w:hanging="360"/>
      </w:pPr>
      <w:rPr>
        <w:rFonts w:hint="default"/>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02215B4D"/>
    <w:multiLevelType w:val="multilevel"/>
    <w:tmpl w:val="7208350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i w:val="0"/>
        <w:iCs/>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2674805"/>
    <w:multiLevelType w:val="hybridMultilevel"/>
    <w:tmpl w:val="3AECDE2C"/>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5" w15:restartNumberingAfterBreak="0">
    <w:nsid w:val="02AB7D4B"/>
    <w:multiLevelType w:val="hybridMultilevel"/>
    <w:tmpl w:val="7D48A93C"/>
    <w:lvl w:ilvl="0" w:tplc="04150011">
      <w:start w:val="1"/>
      <w:numFmt w:val="decimal"/>
      <w:lvlText w:val="%1)"/>
      <w:lvlJc w:val="left"/>
      <w:pPr>
        <w:tabs>
          <w:tab w:val="left" w:pos="397"/>
        </w:tabs>
        <w:ind w:left="680" w:hanging="283"/>
      </w:pPr>
      <w:rPr>
        <w:rFonts w:hint="default"/>
        <w:b w:val="0"/>
        <w:i w:val="0"/>
        <w:color w:val="auto"/>
        <w:sz w:val="22"/>
      </w:rPr>
    </w:lvl>
    <w:lvl w:ilvl="1" w:tplc="FFFFFFFF">
      <w:start w:val="1"/>
      <w:numFmt w:val="decimal"/>
      <w:lvlText w:val="%2."/>
      <w:lvlJc w:val="left"/>
      <w:pPr>
        <w:tabs>
          <w:tab w:val="left" w:pos="0"/>
        </w:tabs>
        <w:ind w:left="397" w:hanging="397"/>
      </w:pPr>
      <w:rPr>
        <w:rFonts w:hint="default"/>
      </w:rPr>
    </w:lvl>
    <w:lvl w:ilvl="2" w:tplc="FFFFFFFF">
      <w:start w:val="1"/>
      <w:numFmt w:val="lowerRoman"/>
      <w:lvlText w:val="%3."/>
      <w:lvlJc w:val="right"/>
      <w:pPr>
        <w:tabs>
          <w:tab w:val="left" w:pos="2367"/>
        </w:tabs>
        <w:ind w:left="2367" w:hanging="180"/>
      </w:pPr>
    </w:lvl>
    <w:lvl w:ilvl="3" w:tplc="FFFFFFFF">
      <w:start w:val="1"/>
      <w:numFmt w:val="decimal"/>
      <w:lvlText w:val="%4."/>
      <w:lvlJc w:val="left"/>
      <w:pPr>
        <w:tabs>
          <w:tab w:val="left" w:pos="3087"/>
        </w:tabs>
        <w:ind w:left="3087" w:hanging="360"/>
      </w:pPr>
    </w:lvl>
    <w:lvl w:ilvl="4" w:tplc="FFFFFFFF">
      <w:start w:val="1"/>
      <w:numFmt w:val="lowerLetter"/>
      <w:lvlText w:val="%5."/>
      <w:lvlJc w:val="left"/>
      <w:pPr>
        <w:tabs>
          <w:tab w:val="left" w:pos="3807"/>
        </w:tabs>
        <w:ind w:left="3807" w:hanging="360"/>
      </w:pPr>
    </w:lvl>
    <w:lvl w:ilvl="5" w:tplc="FFFFFFFF">
      <w:start w:val="1"/>
      <w:numFmt w:val="lowerRoman"/>
      <w:lvlText w:val="%6."/>
      <w:lvlJc w:val="right"/>
      <w:pPr>
        <w:tabs>
          <w:tab w:val="left" w:pos="4527"/>
        </w:tabs>
        <w:ind w:left="4527" w:hanging="180"/>
      </w:pPr>
    </w:lvl>
    <w:lvl w:ilvl="6" w:tplc="FFFFFFFF">
      <w:start w:val="1"/>
      <w:numFmt w:val="decimal"/>
      <w:lvlText w:val="%7."/>
      <w:lvlJc w:val="left"/>
      <w:pPr>
        <w:tabs>
          <w:tab w:val="left" w:pos="5247"/>
        </w:tabs>
        <w:ind w:left="5247" w:hanging="360"/>
      </w:pPr>
    </w:lvl>
    <w:lvl w:ilvl="7" w:tplc="FFFFFFFF">
      <w:start w:val="1"/>
      <w:numFmt w:val="lowerLetter"/>
      <w:lvlText w:val="%8."/>
      <w:lvlJc w:val="left"/>
      <w:pPr>
        <w:tabs>
          <w:tab w:val="left" w:pos="5967"/>
        </w:tabs>
        <w:ind w:left="5967" w:hanging="360"/>
      </w:pPr>
    </w:lvl>
    <w:lvl w:ilvl="8" w:tplc="FFFFFFFF">
      <w:start w:val="1"/>
      <w:numFmt w:val="lowerRoman"/>
      <w:lvlText w:val="%9."/>
      <w:lvlJc w:val="right"/>
      <w:pPr>
        <w:tabs>
          <w:tab w:val="left" w:pos="6687"/>
        </w:tabs>
        <w:ind w:left="6687" w:hanging="180"/>
      </w:pPr>
    </w:lvl>
  </w:abstractNum>
  <w:abstractNum w:abstractNumId="6" w15:restartNumberingAfterBreak="0">
    <w:nsid w:val="032A0FEA"/>
    <w:multiLevelType w:val="hybridMultilevel"/>
    <w:tmpl w:val="9094EAE0"/>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7" w15:restartNumberingAfterBreak="0">
    <w:nsid w:val="037D049A"/>
    <w:multiLevelType w:val="multilevel"/>
    <w:tmpl w:val="DA92AED6"/>
    <w:lvl w:ilvl="0">
      <w:start w:val="2"/>
      <w:numFmt w:val="decimal"/>
      <w:lvlText w:val="%1."/>
      <w:lvlJc w:val="left"/>
      <w:pPr>
        <w:ind w:left="540" w:hanging="540"/>
      </w:pPr>
      <w:rPr>
        <w:rFonts w:hint="default"/>
      </w:rPr>
    </w:lvl>
    <w:lvl w:ilvl="1">
      <w:start w:val="5"/>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4805ACD"/>
    <w:multiLevelType w:val="multilevel"/>
    <w:tmpl w:val="47D0826C"/>
    <w:lvl w:ilvl="0">
      <w:start w:val="4"/>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05939082"/>
    <w:multiLevelType w:val="hybridMultilevel"/>
    <w:tmpl w:val="3F4A826E"/>
    <w:lvl w:ilvl="0" w:tplc="04150017">
      <w:start w:val="1"/>
      <w:numFmt w:val="lowerLetter"/>
      <w:lvlText w:val="%1)"/>
      <w:lvlJc w:val="left"/>
      <w:pPr>
        <w:ind w:left="1069" w:hanging="360"/>
      </w:pPr>
      <w:rPr>
        <w:rFonts w:hint="default"/>
      </w:rPr>
    </w:lvl>
    <w:lvl w:ilvl="1" w:tplc="849CBA3C">
      <w:start w:val="1"/>
      <w:numFmt w:val="bullet"/>
      <w:lvlText w:val="o"/>
      <w:lvlJc w:val="left"/>
      <w:pPr>
        <w:ind w:left="1789" w:hanging="360"/>
      </w:pPr>
      <w:rPr>
        <w:rFonts w:ascii="Courier New" w:hAnsi="Courier New" w:hint="default"/>
      </w:rPr>
    </w:lvl>
    <w:lvl w:ilvl="2" w:tplc="1368D53A">
      <w:start w:val="1"/>
      <w:numFmt w:val="bullet"/>
      <w:lvlText w:val=""/>
      <w:lvlJc w:val="left"/>
      <w:pPr>
        <w:ind w:left="2509" w:hanging="360"/>
      </w:pPr>
      <w:rPr>
        <w:rFonts w:ascii="Wingdings" w:hAnsi="Wingdings" w:hint="default"/>
      </w:rPr>
    </w:lvl>
    <w:lvl w:ilvl="3" w:tplc="8A94F0C4">
      <w:start w:val="1"/>
      <w:numFmt w:val="bullet"/>
      <w:lvlText w:val=""/>
      <w:lvlJc w:val="left"/>
      <w:pPr>
        <w:ind w:left="3229" w:hanging="360"/>
      </w:pPr>
      <w:rPr>
        <w:rFonts w:ascii="Symbol" w:hAnsi="Symbol" w:hint="default"/>
      </w:rPr>
    </w:lvl>
    <w:lvl w:ilvl="4" w:tplc="41CED9B0">
      <w:start w:val="1"/>
      <w:numFmt w:val="bullet"/>
      <w:lvlText w:val="o"/>
      <w:lvlJc w:val="left"/>
      <w:pPr>
        <w:ind w:left="3949" w:hanging="360"/>
      </w:pPr>
      <w:rPr>
        <w:rFonts w:ascii="Courier New" w:hAnsi="Courier New" w:hint="default"/>
      </w:rPr>
    </w:lvl>
    <w:lvl w:ilvl="5" w:tplc="D51E7E82">
      <w:start w:val="1"/>
      <w:numFmt w:val="bullet"/>
      <w:lvlText w:val=""/>
      <w:lvlJc w:val="left"/>
      <w:pPr>
        <w:ind w:left="4669" w:hanging="360"/>
      </w:pPr>
      <w:rPr>
        <w:rFonts w:ascii="Wingdings" w:hAnsi="Wingdings" w:hint="default"/>
      </w:rPr>
    </w:lvl>
    <w:lvl w:ilvl="6" w:tplc="DCD2F5B4">
      <w:start w:val="1"/>
      <w:numFmt w:val="bullet"/>
      <w:lvlText w:val=""/>
      <w:lvlJc w:val="left"/>
      <w:pPr>
        <w:ind w:left="5389" w:hanging="360"/>
      </w:pPr>
      <w:rPr>
        <w:rFonts w:ascii="Symbol" w:hAnsi="Symbol" w:hint="default"/>
      </w:rPr>
    </w:lvl>
    <w:lvl w:ilvl="7" w:tplc="92927F00">
      <w:start w:val="1"/>
      <w:numFmt w:val="bullet"/>
      <w:lvlText w:val="o"/>
      <w:lvlJc w:val="left"/>
      <w:pPr>
        <w:ind w:left="6109" w:hanging="360"/>
      </w:pPr>
      <w:rPr>
        <w:rFonts w:ascii="Courier New" w:hAnsi="Courier New" w:hint="default"/>
      </w:rPr>
    </w:lvl>
    <w:lvl w:ilvl="8" w:tplc="ADFC1386">
      <w:start w:val="1"/>
      <w:numFmt w:val="bullet"/>
      <w:lvlText w:val=""/>
      <w:lvlJc w:val="left"/>
      <w:pPr>
        <w:ind w:left="6829" w:hanging="360"/>
      </w:pPr>
      <w:rPr>
        <w:rFonts w:ascii="Wingdings" w:hAnsi="Wingdings" w:hint="default"/>
      </w:rPr>
    </w:lvl>
  </w:abstractNum>
  <w:abstractNum w:abstractNumId="10" w15:restartNumberingAfterBreak="0">
    <w:nsid w:val="073226F1"/>
    <w:multiLevelType w:val="multilevel"/>
    <w:tmpl w:val="BBA6418C"/>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1"/>
        <w:szCs w:val="21"/>
        <w:u w:val="none"/>
        <w:lang w:val="pl-PL"/>
      </w:rPr>
    </w:lvl>
    <w:lvl w:ilvl="1">
      <w:start w:val="1"/>
      <w:numFmt w:val="decimal"/>
      <w:lvlText w:val="%2)"/>
      <w:lvlJc w:val="left"/>
      <w:rPr>
        <w:b w:val="0"/>
        <w:bCs w:val="0"/>
        <w:i w:val="0"/>
        <w:iCs w:val="0"/>
        <w:smallCaps w:val="0"/>
        <w:strike w:val="0"/>
        <w:color w:val="000000"/>
        <w:spacing w:val="0"/>
        <w:w w:val="100"/>
        <w:position w:val="0"/>
        <w:sz w:val="20"/>
        <w:szCs w:val="20"/>
        <w:u w:val="non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F7704E0"/>
    <w:multiLevelType w:val="multilevel"/>
    <w:tmpl w:val="528E648C"/>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217714"/>
    <w:multiLevelType w:val="hybridMultilevel"/>
    <w:tmpl w:val="A034789E"/>
    <w:lvl w:ilvl="0" w:tplc="C624EC8A">
      <w:start w:val="1"/>
      <w:numFmt w:val="lowerLetter"/>
      <w:lvlText w:val="%1)"/>
      <w:lvlJc w:val="left"/>
      <w:pPr>
        <w:ind w:left="2870" w:hanging="360"/>
      </w:pPr>
      <w:rPr>
        <w:sz w:val="18"/>
        <w:szCs w:val="18"/>
      </w:rPr>
    </w:lvl>
    <w:lvl w:ilvl="1" w:tplc="FFFFFFFF">
      <w:start w:val="1"/>
      <w:numFmt w:val="bullet"/>
      <w:lvlText w:val="o"/>
      <w:lvlJc w:val="left"/>
      <w:pPr>
        <w:ind w:left="3590" w:hanging="360"/>
      </w:pPr>
      <w:rPr>
        <w:rFonts w:ascii="Courier New" w:hAnsi="Courier New" w:cs="Courier New" w:hint="default"/>
      </w:rPr>
    </w:lvl>
    <w:lvl w:ilvl="2" w:tplc="FFFFFFFF">
      <w:start w:val="1"/>
      <w:numFmt w:val="bullet"/>
      <w:lvlText w:val=""/>
      <w:lvlJc w:val="left"/>
      <w:pPr>
        <w:ind w:left="4310" w:hanging="360"/>
      </w:pPr>
      <w:rPr>
        <w:rFonts w:ascii="Wingdings" w:hAnsi="Wingdings" w:hint="default"/>
      </w:rPr>
    </w:lvl>
    <w:lvl w:ilvl="3" w:tplc="FFFFFFFF">
      <w:start w:val="1"/>
      <w:numFmt w:val="bullet"/>
      <w:lvlText w:val=""/>
      <w:lvlJc w:val="left"/>
      <w:pPr>
        <w:ind w:left="5030" w:hanging="360"/>
      </w:pPr>
      <w:rPr>
        <w:rFonts w:ascii="Symbol" w:hAnsi="Symbol" w:hint="default"/>
      </w:rPr>
    </w:lvl>
    <w:lvl w:ilvl="4" w:tplc="FFFFFFFF">
      <w:start w:val="1"/>
      <w:numFmt w:val="bullet"/>
      <w:lvlText w:val="o"/>
      <w:lvlJc w:val="left"/>
      <w:pPr>
        <w:ind w:left="5750" w:hanging="360"/>
      </w:pPr>
      <w:rPr>
        <w:rFonts w:ascii="Courier New" w:hAnsi="Courier New" w:cs="Courier New" w:hint="default"/>
      </w:rPr>
    </w:lvl>
    <w:lvl w:ilvl="5" w:tplc="FFFFFFFF">
      <w:start w:val="1"/>
      <w:numFmt w:val="bullet"/>
      <w:lvlText w:val=""/>
      <w:lvlJc w:val="left"/>
      <w:pPr>
        <w:ind w:left="6470" w:hanging="360"/>
      </w:pPr>
      <w:rPr>
        <w:rFonts w:ascii="Wingdings" w:hAnsi="Wingdings" w:hint="default"/>
      </w:rPr>
    </w:lvl>
    <w:lvl w:ilvl="6" w:tplc="FFFFFFFF">
      <w:start w:val="1"/>
      <w:numFmt w:val="bullet"/>
      <w:lvlText w:val=""/>
      <w:lvlJc w:val="left"/>
      <w:pPr>
        <w:ind w:left="7190" w:hanging="360"/>
      </w:pPr>
      <w:rPr>
        <w:rFonts w:ascii="Symbol" w:hAnsi="Symbol" w:hint="default"/>
      </w:rPr>
    </w:lvl>
    <w:lvl w:ilvl="7" w:tplc="FFFFFFFF">
      <w:start w:val="1"/>
      <w:numFmt w:val="bullet"/>
      <w:lvlText w:val="o"/>
      <w:lvlJc w:val="left"/>
      <w:pPr>
        <w:ind w:left="7910" w:hanging="360"/>
      </w:pPr>
      <w:rPr>
        <w:rFonts w:ascii="Courier New" w:hAnsi="Courier New" w:cs="Courier New" w:hint="default"/>
      </w:rPr>
    </w:lvl>
    <w:lvl w:ilvl="8" w:tplc="FFFFFFFF">
      <w:start w:val="1"/>
      <w:numFmt w:val="bullet"/>
      <w:lvlText w:val=""/>
      <w:lvlJc w:val="left"/>
      <w:pPr>
        <w:ind w:left="8630" w:hanging="360"/>
      </w:pPr>
      <w:rPr>
        <w:rFonts w:ascii="Wingdings" w:hAnsi="Wingdings" w:hint="default"/>
      </w:rPr>
    </w:lvl>
  </w:abstractNum>
  <w:abstractNum w:abstractNumId="13" w15:restartNumberingAfterBreak="0">
    <w:nsid w:val="106A5F25"/>
    <w:multiLevelType w:val="multilevel"/>
    <w:tmpl w:val="C7B4DEB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2E7539A"/>
    <w:multiLevelType w:val="multilevel"/>
    <w:tmpl w:val="C3AE98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30C67C3"/>
    <w:multiLevelType w:val="hybridMultilevel"/>
    <w:tmpl w:val="051C7B2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31B2AE1"/>
    <w:multiLevelType w:val="hybridMultilevel"/>
    <w:tmpl w:val="67409C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BA5BCE"/>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4D97C6C"/>
    <w:multiLevelType w:val="multilevel"/>
    <w:tmpl w:val="2490EE9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4EC6679"/>
    <w:multiLevelType w:val="multilevel"/>
    <w:tmpl w:val="B7DC133E"/>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5BF74E0"/>
    <w:multiLevelType w:val="hybridMultilevel"/>
    <w:tmpl w:val="19508006"/>
    <w:lvl w:ilvl="0" w:tplc="F3CA2E18">
      <w:start w:val="1"/>
      <w:numFmt w:val="decimal"/>
      <w:lvlText w:val="%1)"/>
      <w:lvlJc w:val="left"/>
      <w:pPr>
        <w:ind w:left="1440" w:hanging="360"/>
      </w:pPr>
      <w:rPr>
        <w:i w:val="0"/>
        <w:iCs/>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16A40E80"/>
    <w:multiLevelType w:val="hybridMultilevel"/>
    <w:tmpl w:val="A1D4AD3E"/>
    <w:lvl w:ilvl="0" w:tplc="04150017">
      <w:start w:val="1"/>
      <w:numFmt w:val="lowerLetter"/>
      <w:lvlText w:val="%1)"/>
      <w:lvlJc w:val="left"/>
      <w:pPr>
        <w:ind w:left="720" w:hanging="360"/>
      </w:pPr>
    </w:lvl>
    <w:lvl w:ilvl="1" w:tplc="D0283F06">
      <w:start w:val="1"/>
      <w:numFmt w:val="lowerLetter"/>
      <w:lvlText w:val="%2."/>
      <w:lvlJc w:val="left"/>
      <w:pPr>
        <w:ind w:left="1440" w:hanging="360"/>
      </w:pPr>
    </w:lvl>
    <w:lvl w:ilvl="2" w:tplc="1BE6C1CE">
      <w:start w:val="1"/>
      <w:numFmt w:val="lowerRoman"/>
      <w:lvlText w:val="%3."/>
      <w:lvlJc w:val="right"/>
      <w:pPr>
        <w:ind w:left="2160" w:hanging="180"/>
      </w:pPr>
    </w:lvl>
    <w:lvl w:ilvl="3" w:tplc="90CA0A5C">
      <w:start w:val="1"/>
      <w:numFmt w:val="decimal"/>
      <w:lvlText w:val="%4."/>
      <w:lvlJc w:val="left"/>
      <w:pPr>
        <w:ind w:left="2880" w:hanging="360"/>
      </w:pPr>
    </w:lvl>
    <w:lvl w:ilvl="4" w:tplc="AC34EB3E">
      <w:start w:val="1"/>
      <w:numFmt w:val="lowerLetter"/>
      <w:lvlText w:val="%5."/>
      <w:lvlJc w:val="left"/>
      <w:pPr>
        <w:ind w:left="3600" w:hanging="360"/>
      </w:pPr>
    </w:lvl>
    <w:lvl w:ilvl="5" w:tplc="61D0F03A">
      <w:start w:val="1"/>
      <w:numFmt w:val="lowerRoman"/>
      <w:lvlText w:val="%6."/>
      <w:lvlJc w:val="right"/>
      <w:pPr>
        <w:ind w:left="4320" w:hanging="180"/>
      </w:pPr>
    </w:lvl>
    <w:lvl w:ilvl="6" w:tplc="8D7E8F04">
      <w:start w:val="1"/>
      <w:numFmt w:val="decimal"/>
      <w:lvlText w:val="%7."/>
      <w:lvlJc w:val="left"/>
      <w:pPr>
        <w:ind w:left="5040" w:hanging="360"/>
      </w:pPr>
    </w:lvl>
    <w:lvl w:ilvl="7" w:tplc="06E602AE">
      <w:start w:val="1"/>
      <w:numFmt w:val="lowerLetter"/>
      <w:lvlText w:val="%8."/>
      <w:lvlJc w:val="left"/>
      <w:pPr>
        <w:ind w:left="5760" w:hanging="360"/>
      </w:pPr>
    </w:lvl>
    <w:lvl w:ilvl="8" w:tplc="1E6437A8">
      <w:start w:val="1"/>
      <w:numFmt w:val="lowerRoman"/>
      <w:lvlText w:val="%9."/>
      <w:lvlJc w:val="right"/>
      <w:pPr>
        <w:ind w:left="6480" w:hanging="180"/>
      </w:pPr>
    </w:lvl>
  </w:abstractNum>
  <w:abstractNum w:abstractNumId="2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D3739F"/>
    <w:multiLevelType w:val="hybridMultilevel"/>
    <w:tmpl w:val="DBB67A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05564B"/>
    <w:multiLevelType w:val="hybridMultilevel"/>
    <w:tmpl w:val="78166D8C"/>
    <w:lvl w:ilvl="0" w:tplc="068EF156">
      <w:start w:val="1"/>
      <w:numFmt w:val="lowerLetter"/>
      <w:lvlText w:val="%1)"/>
      <w:lvlJc w:val="left"/>
      <w:pPr>
        <w:ind w:left="73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3E100B"/>
    <w:multiLevelType w:val="multilevel"/>
    <w:tmpl w:val="C0C02546"/>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05D4697"/>
    <w:multiLevelType w:val="multilevel"/>
    <w:tmpl w:val="1D64EA88"/>
    <w:lvl w:ilvl="0">
      <w:start w:val="1"/>
      <w:numFmt w:val="lowerLetter"/>
      <w:lvlText w:val="%1)"/>
      <w:lvlJc w:val="left"/>
      <w:rPr>
        <w:rFonts w:ascii="Arial" w:eastAsia="Times New Roman"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08701C2"/>
    <w:multiLevelType w:val="multilevel"/>
    <w:tmpl w:val="0518A74C"/>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11969F6"/>
    <w:multiLevelType w:val="hybridMultilevel"/>
    <w:tmpl w:val="AABEE7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BF283E"/>
    <w:multiLevelType w:val="hybridMultilevel"/>
    <w:tmpl w:val="1F78AC34"/>
    <w:lvl w:ilvl="0" w:tplc="F80CA278">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4520A94"/>
    <w:multiLevelType w:val="hybridMultilevel"/>
    <w:tmpl w:val="133E6FD8"/>
    <w:lvl w:ilvl="0" w:tplc="04150019">
      <w:start w:val="1"/>
      <w:numFmt w:val="lowerLetter"/>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3" w15:restartNumberingAfterBreak="0">
    <w:nsid w:val="28AD269F"/>
    <w:multiLevelType w:val="multilevel"/>
    <w:tmpl w:val="750CC0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9D62AE1"/>
    <w:multiLevelType w:val="hybridMultilevel"/>
    <w:tmpl w:val="BBE83C00"/>
    <w:lvl w:ilvl="0" w:tplc="9B5E06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140B31"/>
    <w:multiLevelType w:val="hybridMultilevel"/>
    <w:tmpl w:val="A4500C56"/>
    <w:lvl w:ilvl="0" w:tplc="B92200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1F2CB9"/>
    <w:multiLevelType w:val="multilevel"/>
    <w:tmpl w:val="0B562F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A425004"/>
    <w:multiLevelType w:val="hybridMultilevel"/>
    <w:tmpl w:val="D7103282"/>
    <w:lvl w:ilvl="0" w:tplc="F93C0E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AE961EB"/>
    <w:multiLevelType w:val="multilevel"/>
    <w:tmpl w:val="8BACDFEE"/>
    <w:lvl w:ilvl="0">
      <w:start w:val="7"/>
      <w:numFmt w:val="decimal"/>
      <w:lvlText w:val="%1."/>
      <w:lvlJc w:val="left"/>
      <w:pPr>
        <w:ind w:left="660" w:hanging="660"/>
      </w:pPr>
      <w:rPr>
        <w:rFonts w:hint="default"/>
      </w:rPr>
    </w:lvl>
    <w:lvl w:ilvl="1">
      <w:start w:val="1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0" w15:restartNumberingAfterBreak="0">
    <w:nsid w:val="2BFC25BC"/>
    <w:multiLevelType w:val="multilevel"/>
    <w:tmpl w:val="D55CD858"/>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CDF15D9"/>
    <w:multiLevelType w:val="multilevel"/>
    <w:tmpl w:val="AE6CED2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DA370B7"/>
    <w:multiLevelType w:val="hybridMultilevel"/>
    <w:tmpl w:val="5DF053E0"/>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43" w15:restartNumberingAfterBreak="0">
    <w:nsid w:val="2E233AD9"/>
    <w:multiLevelType w:val="hybridMultilevel"/>
    <w:tmpl w:val="9F922804"/>
    <w:lvl w:ilvl="0" w:tplc="04150017">
      <w:start w:val="1"/>
      <w:numFmt w:val="lowerLetter"/>
      <w:lvlText w:val="%1)"/>
      <w:lvlJc w:val="left"/>
      <w:pPr>
        <w:ind w:left="730" w:hanging="360"/>
      </w:pPr>
    </w:lvl>
    <w:lvl w:ilvl="1" w:tplc="04150019" w:tentative="1">
      <w:start w:val="1"/>
      <w:numFmt w:val="lowerLetter"/>
      <w:lvlText w:val="%2."/>
      <w:lvlJc w:val="left"/>
      <w:pPr>
        <w:ind w:left="1450" w:hanging="360"/>
      </w:pPr>
    </w:lvl>
    <w:lvl w:ilvl="2" w:tplc="0415001B" w:tentative="1">
      <w:start w:val="1"/>
      <w:numFmt w:val="lowerRoman"/>
      <w:lvlText w:val="%3."/>
      <w:lvlJc w:val="right"/>
      <w:pPr>
        <w:ind w:left="2170" w:hanging="180"/>
      </w:pPr>
    </w:lvl>
    <w:lvl w:ilvl="3" w:tplc="0415000F" w:tentative="1">
      <w:start w:val="1"/>
      <w:numFmt w:val="decimal"/>
      <w:lvlText w:val="%4."/>
      <w:lvlJc w:val="left"/>
      <w:pPr>
        <w:ind w:left="2890" w:hanging="360"/>
      </w:pPr>
    </w:lvl>
    <w:lvl w:ilvl="4" w:tplc="04150019" w:tentative="1">
      <w:start w:val="1"/>
      <w:numFmt w:val="lowerLetter"/>
      <w:lvlText w:val="%5."/>
      <w:lvlJc w:val="left"/>
      <w:pPr>
        <w:ind w:left="3610" w:hanging="360"/>
      </w:pPr>
    </w:lvl>
    <w:lvl w:ilvl="5" w:tplc="0415001B" w:tentative="1">
      <w:start w:val="1"/>
      <w:numFmt w:val="lowerRoman"/>
      <w:lvlText w:val="%6."/>
      <w:lvlJc w:val="right"/>
      <w:pPr>
        <w:ind w:left="4330" w:hanging="180"/>
      </w:pPr>
    </w:lvl>
    <w:lvl w:ilvl="6" w:tplc="0415000F" w:tentative="1">
      <w:start w:val="1"/>
      <w:numFmt w:val="decimal"/>
      <w:lvlText w:val="%7."/>
      <w:lvlJc w:val="left"/>
      <w:pPr>
        <w:ind w:left="5050" w:hanging="360"/>
      </w:pPr>
    </w:lvl>
    <w:lvl w:ilvl="7" w:tplc="04150019" w:tentative="1">
      <w:start w:val="1"/>
      <w:numFmt w:val="lowerLetter"/>
      <w:lvlText w:val="%8."/>
      <w:lvlJc w:val="left"/>
      <w:pPr>
        <w:ind w:left="5770" w:hanging="360"/>
      </w:pPr>
    </w:lvl>
    <w:lvl w:ilvl="8" w:tplc="0415001B" w:tentative="1">
      <w:start w:val="1"/>
      <w:numFmt w:val="lowerRoman"/>
      <w:lvlText w:val="%9."/>
      <w:lvlJc w:val="right"/>
      <w:pPr>
        <w:ind w:left="6490" w:hanging="180"/>
      </w:pPr>
    </w:lvl>
  </w:abstractNum>
  <w:abstractNum w:abstractNumId="44" w15:restartNumberingAfterBreak="0">
    <w:nsid w:val="2EC15A71"/>
    <w:multiLevelType w:val="hybridMultilevel"/>
    <w:tmpl w:val="D2E6569A"/>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5" w15:restartNumberingAfterBreak="0">
    <w:nsid w:val="2F0C1D01"/>
    <w:multiLevelType w:val="hybridMultilevel"/>
    <w:tmpl w:val="CB2A9E68"/>
    <w:lvl w:ilvl="0" w:tplc="04150019">
      <w:start w:val="1"/>
      <w:numFmt w:val="lowerLetter"/>
      <w:lvlText w:val="%1."/>
      <w:lvlJc w:val="left"/>
      <w:pPr>
        <w:ind w:left="2847" w:hanging="360"/>
      </w:p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46" w15:restartNumberingAfterBreak="0">
    <w:nsid w:val="307B25C3"/>
    <w:multiLevelType w:val="multilevel"/>
    <w:tmpl w:val="A4FE3EA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0AA169A"/>
    <w:multiLevelType w:val="hybridMultilevel"/>
    <w:tmpl w:val="60A86B2C"/>
    <w:lvl w:ilvl="0" w:tplc="0E9CD8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0D6309A"/>
    <w:multiLevelType w:val="hybridMultilevel"/>
    <w:tmpl w:val="1F78B792"/>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21D2EC5"/>
    <w:multiLevelType w:val="hybridMultilevel"/>
    <w:tmpl w:val="13F26C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AF0F96"/>
    <w:multiLevelType w:val="multilevel"/>
    <w:tmpl w:val="C2FA8134"/>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34236E0"/>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3963D46"/>
    <w:multiLevelType w:val="hybridMultilevel"/>
    <w:tmpl w:val="B394CD02"/>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5" w15:restartNumberingAfterBreak="0">
    <w:nsid w:val="353277C9"/>
    <w:multiLevelType w:val="multilevel"/>
    <w:tmpl w:val="4778216E"/>
    <w:lvl w:ilvl="0">
      <w:start w:val="16"/>
      <w:numFmt w:val="decimal"/>
      <w:lvlText w:val="%1"/>
      <w:lvlJc w:val="left"/>
      <w:pPr>
        <w:ind w:left="420" w:hanging="420"/>
      </w:pPr>
      <w:rPr>
        <w:rFonts w:eastAsia="Calibri" w:cs="Calibri" w:hint="default"/>
      </w:rPr>
    </w:lvl>
    <w:lvl w:ilvl="1">
      <w:start w:val="2"/>
      <w:numFmt w:val="decimal"/>
      <w:lvlText w:val="%1.%2"/>
      <w:lvlJc w:val="left"/>
      <w:pPr>
        <w:ind w:left="420" w:hanging="42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1080" w:hanging="108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440" w:hanging="144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800" w:hanging="1800"/>
      </w:pPr>
      <w:rPr>
        <w:rFonts w:eastAsia="Calibri" w:cs="Calibri" w:hint="default"/>
      </w:rPr>
    </w:lvl>
    <w:lvl w:ilvl="8">
      <w:start w:val="1"/>
      <w:numFmt w:val="decimal"/>
      <w:lvlText w:val="%1.%2.%3.%4.%5.%6.%7.%8.%9"/>
      <w:lvlJc w:val="left"/>
      <w:pPr>
        <w:ind w:left="2160" w:hanging="2160"/>
      </w:pPr>
      <w:rPr>
        <w:rFonts w:eastAsia="Calibri" w:cs="Calibri" w:hint="default"/>
      </w:rPr>
    </w:lvl>
  </w:abstractNum>
  <w:abstractNum w:abstractNumId="56" w15:restartNumberingAfterBreak="0">
    <w:nsid w:val="357D4605"/>
    <w:multiLevelType w:val="multilevel"/>
    <w:tmpl w:val="604CCE5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36C85F9E"/>
    <w:multiLevelType w:val="multilevel"/>
    <w:tmpl w:val="77C2CE1C"/>
    <w:lvl w:ilvl="0">
      <w:start w:val="3"/>
      <w:numFmt w:val="decimal"/>
      <w:lvlText w:val="%1."/>
      <w:lvlJc w:val="left"/>
      <w:pPr>
        <w:ind w:left="928"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381B1B09"/>
    <w:multiLevelType w:val="multilevel"/>
    <w:tmpl w:val="555E8F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3D4E1FD7"/>
    <w:multiLevelType w:val="multilevel"/>
    <w:tmpl w:val="46D8322E"/>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6.%2"/>
      <w:lvlJc w:val="left"/>
      <w:pPr>
        <w:ind w:left="360" w:hanging="360"/>
      </w:pPr>
      <w:rPr>
        <w:rFonts w:hint="default"/>
      </w:rPr>
    </w:lvl>
    <w:lvl w:ilvl="2">
      <w:start w:val="1"/>
      <w:numFmt w:val="decimal"/>
      <w:lvlText w:val="%1.%2.%3"/>
      <w:lvlJc w:val="left"/>
      <w:pPr>
        <w:ind w:left="720" w:hanging="720"/>
      </w:pPr>
      <w:rPr>
        <w:b w:val="0"/>
        <w:i w:val="0"/>
      </w:rPr>
    </w:lvl>
    <w:lvl w:ilvl="3">
      <w:start w:val="1"/>
      <w:numFmt w:val="decimal"/>
      <w:lvlText w:val="%1.%2.%3.%4"/>
      <w:lvlJc w:val="left"/>
      <w:pPr>
        <w:ind w:left="1290"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3DEC50D7"/>
    <w:multiLevelType w:val="hybridMultilevel"/>
    <w:tmpl w:val="FF1EE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E5046F0"/>
    <w:multiLevelType w:val="multilevel"/>
    <w:tmpl w:val="D2EC216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b w:val="0"/>
        <w:bCs w:val="0"/>
      </w:rPr>
    </w:lvl>
    <w:lvl w:ilvl="3">
      <w:start w:val="1"/>
      <w:numFmt w:val="decimal"/>
      <w:pStyle w:val="Styl3"/>
      <w:lvlText w:val="%1.%2.%3.%4."/>
      <w:lvlJc w:val="left"/>
      <w:pPr>
        <w:ind w:left="1080"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3F316DB2"/>
    <w:multiLevelType w:val="multilevel"/>
    <w:tmpl w:val="737846B8"/>
    <w:lvl w:ilvl="0">
      <w:start w:val="17"/>
      <w:numFmt w:val="decimal"/>
      <w:lvlText w:val="%1."/>
      <w:lvlJc w:val="left"/>
      <w:pPr>
        <w:ind w:left="810" w:hanging="45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40571DDB"/>
    <w:multiLevelType w:val="multilevel"/>
    <w:tmpl w:val="0332E85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0BB14AD"/>
    <w:multiLevelType w:val="hybridMultilevel"/>
    <w:tmpl w:val="1BB2E070"/>
    <w:lvl w:ilvl="0" w:tplc="04150019">
      <w:start w:val="1"/>
      <w:numFmt w:val="lowerLetter"/>
      <w:lvlText w:val="%1."/>
      <w:lvlJc w:val="left"/>
      <w:pPr>
        <w:ind w:left="1090" w:hanging="360"/>
      </w:pPr>
      <w:rPr>
        <w:rFonts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65" w15:restartNumberingAfterBreak="0">
    <w:nsid w:val="436F3EFA"/>
    <w:multiLevelType w:val="multilevel"/>
    <w:tmpl w:val="E9644890"/>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58674A6"/>
    <w:multiLevelType w:val="hybridMultilevel"/>
    <w:tmpl w:val="0B96FCE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4C2476"/>
    <w:multiLevelType w:val="hybridMultilevel"/>
    <w:tmpl w:val="9370A85A"/>
    <w:lvl w:ilvl="0" w:tplc="FFFFFFFF">
      <w:start w:val="1"/>
      <w:numFmt w:val="decimal"/>
      <w:lvlText w:val="%1."/>
      <w:lvlJc w:val="left"/>
      <w:pPr>
        <w:ind w:left="720" w:hanging="360"/>
      </w:pPr>
      <w:rPr>
        <w:rFonts w:ascii="Veranda" w:hAnsi="Veranda"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80D945C"/>
    <w:multiLevelType w:val="hybridMultilevel"/>
    <w:tmpl w:val="02D4E902"/>
    <w:lvl w:ilvl="0" w:tplc="04150017">
      <w:start w:val="1"/>
      <w:numFmt w:val="lowerLetter"/>
      <w:lvlText w:val="%1)"/>
      <w:lvlJc w:val="left"/>
      <w:pPr>
        <w:ind w:left="720" w:hanging="360"/>
      </w:pPr>
    </w:lvl>
    <w:lvl w:ilvl="1" w:tplc="0186C222">
      <w:start w:val="1"/>
      <w:numFmt w:val="lowerLetter"/>
      <w:lvlText w:val="%2."/>
      <w:lvlJc w:val="left"/>
      <w:pPr>
        <w:ind w:left="1440" w:hanging="360"/>
      </w:pPr>
    </w:lvl>
    <w:lvl w:ilvl="2" w:tplc="22D49BE4">
      <w:start w:val="1"/>
      <w:numFmt w:val="lowerRoman"/>
      <w:lvlText w:val="%3."/>
      <w:lvlJc w:val="right"/>
      <w:pPr>
        <w:ind w:left="2160" w:hanging="180"/>
      </w:pPr>
    </w:lvl>
    <w:lvl w:ilvl="3" w:tplc="FCC4AEAA">
      <w:start w:val="1"/>
      <w:numFmt w:val="decimal"/>
      <w:lvlText w:val="%4."/>
      <w:lvlJc w:val="left"/>
      <w:pPr>
        <w:ind w:left="2880" w:hanging="360"/>
      </w:pPr>
    </w:lvl>
    <w:lvl w:ilvl="4" w:tplc="63F8ACE0">
      <w:start w:val="1"/>
      <w:numFmt w:val="lowerLetter"/>
      <w:lvlText w:val="%5."/>
      <w:lvlJc w:val="left"/>
      <w:pPr>
        <w:ind w:left="3600" w:hanging="360"/>
      </w:pPr>
    </w:lvl>
    <w:lvl w:ilvl="5" w:tplc="C382F132">
      <w:start w:val="1"/>
      <w:numFmt w:val="lowerRoman"/>
      <w:lvlText w:val="%6."/>
      <w:lvlJc w:val="right"/>
      <w:pPr>
        <w:ind w:left="4320" w:hanging="180"/>
      </w:pPr>
    </w:lvl>
    <w:lvl w:ilvl="6" w:tplc="AC1674FA">
      <w:start w:val="1"/>
      <w:numFmt w:val="decimal"/>
      <w:lvlText w:val="%7."/>
      <w:lvlJc w:val="left"/>
      <w:pPr>
        <w:ind w:left="5040" w:hanging="360"/>
      </w:pPr>
    </w:lvl>
    <w:lvl w:ilvl="7" w:tplc="165643E2">
      <w:start w:val="1"/>
      <w:numFmt w:val="lowerLetter"/>
      <w:lvlText w:val="%8."/>
      <w:lvlJc w:val="left"/>
      <w:pPr>
        <w:ind w:left="5760" w:hanging="360"/>
      </w:pPr>
    </w:lvl>
    <w:lvl w:ilvl="8" w:tplc="A614DAC0">
      <w:start w:val="1"/>
      <w:numFmt w:val="lowerRoman"/>
      <w:lvlText w:val="%9."/>
      <w:lvlJc w:val="right"/>
      <w:pPr>
        <w:ind w:left="6480" w:hanging="180"/>
      </w:pPr>
    </w:lvl>
  </w:abstractNum>
  <w:abstractNum w:abstractNumId="69" w15:restartNumberingAfterBreak="0">
    <w:nsid w:val="485B7F11"/>
    <w:multiLevelType w:val="hybridMultilevel"/>
    <w:tmpl w:val="232A6020"/>
    <w:lvl w:ilvl="0" w:tplc="54EC5972">
      <w:start w:val="2"/>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8DD088E"/>
    <w:multiLevelType w:val="hybridMultilevel"/>
    <w:tmpl w:val="3364E658"/>
    <w:lvl w:ilvl="0" w:tplc="3E5CB136">
      <w:start w:val="17"/>
      <w:numFmt w:val="decimal"/>
      <w:lvlText w:val="%1."/>
      <w:lvlJc w:val="left"/>
      <w:pPr>
        <w:ind w:left="810" w:hanging="450"/>
      </w:pPr>
      <w:rPr>
        <w:rFonts w:hint="default"/>
      </w:rPr>
    </w:lvl>
    <w:lvl w:ilvl="1" w:tplc="970C241A">
      <w:start w:val="1"/>
      <w:numFmt w:val="decimal"/>
      <w:lvlText w:val="16.%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9FC7E0F"/>
    <w:multiLevelType w:val="multilevel"/>
    <w:tmpl w:val="0B587A44"/>
    <w:lvl w:ilvl="0">
      <w:start w:val="1"/>
      <w:numFmt w:val="lowerLetter"/>
      <w:lvlText w:val="%1)"/>
      <w:lvlJc w:val="left"/>
      <w:rPr>
        <w:rFonts w:ascii="Arial" w:eastAsia="Times New Roman" w:hAnsi="Arial" w:cs="Arial" w:hint="default"/>
        <w:b w:val="0"/>
        <w:bCs/>
        <w:i w:val="0"/>
        <w:iCs w:val="0"/>
        <w:smallCaps w:val="0"/>
        <w:strike w:val="0"/>
        <w:color w:val="000000"/>
        <w:spacing w:val="1"/>
        <w:w w:val="100"/>
        <w:position w:val="0"/>
        <w:sz w:val="20"/>
        <w:szCs w:val="20"/>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C0D45B8"/>
    <w:multiLevelType w:val="hybridMultilevel"/>
    <w:tmpl w:val="2C4CE734"/>
    <w:lvl w:ilvl="0" w:tplc="E4681F58">
      <w:start w:val="1"/>
      <w:numFmt w:val="decimal"/>
      <w:lvlText w:val="%1."/>
      <w:lvlJc w:val="left"/>
      <w:pPr>
        <w:ind w:left="839" w:hanging="360"/>
      </w:p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73" w15:restartNumberingAfterBreak="0">
    <w:nsid w:val="4D753CB3"/>
    <w:multiLevelType w:val="hybridMultilevel"/>
    <w:tmpl w:val="D3EE0308"/>
    <w:lvl w:ilvl="0" w:tplc="04150001">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74" w15:restartNumberingAfterBreak="0">
    <w:nsid w:val="517E2011"/>
    <w:multiLevelType w:val="multilevel"/>
    <w:tmpl w:val="0EDA00D0"/>
    <w:lvl w:ilvl="0">
      <w:start w:val="1"/>
      <w:numFmt w:val="decimal"/>
      <w:pStyle w:val="Paragraf"/>
      <w:suff w:val="nothing"/>
      <w:lvlText w:val="§ %1."/>
      <w:lvlJc w:val="left"/>
      <w:pPr>
        <w:ind w:left="0" w:firstLine="0"/>
      </w:pPr>
      <w:rPr>
        <w:b/>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518F17A1"/>
    <w:multiLevelType w:val="hybridMultilevel"/>
    <w:tmpl w:val="AFF6012E"/>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6" w15:restartNumberingAfterBreak="0">
    <w:nsid w:val="52332867"/>
    <w:multiLevelType w:val="multilevel"/>
    <w:tmpl w:val="E2ACA384"/>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2460906"/>
    <w:multiLevelType w:val="multilevel"/>
    <w:tmpl w:val="01F0D04A"/>
    <w:lvl w:ilvl="0">
      <w:start w:val="1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8" w15:restartNumberingAfterBreak="0">
    <w:nsid w:val="53367A4E"/>
    <w:multiLevelType w:val="hybridMultilevel"/>
    <w:tmpl w:val="C950B2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1D2F5D"/>
    <w:multiLevelType w:val="hybridMultilevel"/>
    <w:tmpl w:val="94C2590A"/>
    <w:lvl w:ilvl="0" w:tplc="083083F8">
      <w:start w:val="1"/>
      <w:numFmt w:val="lowerLetter"/>
      <w:lvlText w:val="%1)"/>
      <w:lvlJc w:val="left"/>
      <w:pPr>
        <w:ind w:left="144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446394F"/>
    <w:multiLevelType w:val="hybridMultilevel"/>
    <w:tmpl w:val="8752E21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48823DA"/>
    <w:multiLevelType w:val="hybridMultilevel"/>
    <w:tmpl w:val="A050C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59E600E"/>
    <w:multiLevelType w:val="multilevel"/>
    <w:tmpl w:val="89AC03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55A55777"/>
    <w:multiLevelType w:val="hybridMultilevel"/>
    <w:tmpl w:val="02D2B128"/>
    <w:lvl w:ilvl="0" w:tplc="04150011">
      <w:start w:val="1"/>
      <w:numFmt w:val="decimal"/>
      <w:lvlText w:val="%1)"/>
      <w:lvlJc w:val="left"/>
      <w:pPr>
        <w:ind w:left="708"/>
      </w:pPr>
      <w:rPr>
        <w:b w:val="0"/>
        <w:i w:val="0"/>
        <w:strike w:val="0"/>
        <w:dstrike w:val="0"/>
        <w:color w:val="000000"/>
        <w:sz w:val="20"/>
        <w:szCs w:val="20"/>
        <w:u w:val="none" w:color="000000"/>
        <w:bdr w:val="none" w:sz="0" w:space="0" w:color="auto"/>
        <w:shd w:val="clear" w:color="auto" w:fill="auto"/>
        <w:vertAlign w:val="baseline"/>
      </w:rPr>
    </w:lvl>
    <w:lvl w:ilvl="1" w:tplc="CA1C3CD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C16EDE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7019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D84A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6E6C62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EAEB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A404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AC8C6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56DC0A76"/>
    <w:multiLevelType w:val="hybridMultilevel"/>
    <w:tmpl w:val="C5A85BDC"/>
    <w:lvl w:ilvl="0" w:tplc="89306E7C">
      <w:start w:val="1"/>
      <w:numFmt w:val="decimal"/>
      <w:lvlText w:val="%1."/>
      <w:lvlJc w:val="left"/>
      <w:pPr>
        <w:ind w:left="72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7273739"/>
    <w:multiLevelType w:val="multilevel"/>
    <w:tmpl w:val="76121544"/>
    <w:lvl w:ilvl="0">
      <w:start w:val="1"/>
      <w:numFmt w:val="decimal"/>
      <w:lvlText w:val="%1."/>
      <w:lvlJc w:val="left"/>
      <w:pPr>
        <w:tabs>
          <w:tab w:val="num" w:pos="360"/>
        </w:tabs>
        <w:ind w:left="284" w:hanging="284"/>
      </w:pPr>
      <w:rPr>
        <w:b w:val="0"/>
        <w:i w:val="0"/>
      </w:rPr>
    </w:lvl>
    <w:lvl w:ilvl="1">
      <w:start w:val="1"/>
      <w:numFmt w:val="decimal"/>
      <w:lvlText w:val="%2)"/>
      <w:lvlJc w:val="left"/>
      <w:pPr>
        <w:tabs>
          <w:tab w:val="num" w:pos="1440"/>
        </w:tabs>
        <w:ind w:left="567" w:hanging="283"/>
      </w:pPr>
    </w:lvl>
    <w:lvl w:ilvl="2">
      <w:start w:val="1"/>
      <w:numFmt w:val="lowerLetter"/>
      <w:lvlText w:val="%3)"/>
      <w:lvlJc w:val="left"/>
      <w:pPr>
        <w:tabs>
          <w:tab w:val="num" w:pos="644"/>
        </w:tabs>
        <w:ind w:left="567" w:hanging="283"/>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58562CBE"/>
    <w:multiLevelType w:val="multilevel"/>
    <w:tmpl w:val="58CAA868"/>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58D6528D"/>
    <w:multiLevelType w:val="multilevel"/>
    <w:tmpl w:val="5CB85B5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9"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E4441F"/>
    <w:multiLevelType w:val="hybridMultilevel"/>
    <w:tmpl w:val="591E4636"/>
    <w:lvl w:ilvl="0" w:tplc="652CB45A">
      <w:start w:val="2"/>
      <w:numFmt w:val="bullet"/>
      <w:lvlText w:val=""/>
      <w:lvlJc w:val="left"/>
      <w:pPr>
        <w:ind w:left="1080" w:hanging="360"/>
      </w:pPr>
      <w:rPr>
        <w:rFonts w:ascii="Symbol" w:eastAsiaTheme="minorHAnsi" w:hAnsi="Symbol"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15:restartNumberingAfterBreak="0">
    <w:nsid w:val="5A7B761A"/>
    <w:multiLevelType w:val="multilevel"/>
    <w:tmpl w:val="52C0F6AE"/>
    <w:lvl w:ilvl="0">
      <w:start w:val="1"/>
      <w:numFmt w:val="decimal"/>
      <w:lvlText w:val="%1)"/>
      <w:lvlJc w:val="left"/>
      <w:pPr>
        <w:ind w:left="928"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2" w15:restartNumberingAfterBreak="0">
    <w:nsid w:val="5AB81952"/>
    <w:multiLevelType w:val="hybridMultilevel"/>
    <w:tmpl w:val="9370A85A"/>
    <w:lvl w:ilvl="0" w:tplc="30023F3C">
      <w:start w:val="1"/>
      <w:numFmt w:val="decimal"/>
      <w:lvlText w:val="%1."/>
      <w:lvlJc w:val="left"/>
      <w:pPr>
        <w:ind w:left="720" w:hanging="360"/>
      </w:pPr>
      <w:rPr>
        <w:rFonts w:ascii="Veranda" w:hAnsi="Verand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B3246A8"/>
    <w:multiLevelType w:val="multilevel"/>
    <w:tmpl w:val="449CA9F2"/>
    <w:lvl w:ilvl="0">
      <w:start w:val="1"/>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7"/>
      <w:numFmt w:val="decimal"/>
      <w:lvlText w:val="%1.%2.%3."/>
      <w:lvlJc w:val="left"/>
      <w:pPr>
        <w:ind w:left="840" w:hanging="840"/>
      </w:pPr>
      <w:rPr>
        <w:rFonts w:hint="default"/>
        <w:b w:val="0"/>
        <w:bCs/>
      </w:rPr>
    </w:lvl>
    <w:lvl w:ilvl="3">
      <w:start w:val="1"/>
      <w:numFmt w:val="decimal"/>
      <w:lvlText w:val="%1.%2.%3.%4."/>
      <w:lvlJc w:val="left"/>
      <w:pPr>
        <w:ind w:left="1080" w:hanging="108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5BD70B14"/>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C0C7E91"/>
    <w:multiLevelType w:val="hybridMultilevel"/>
    <w:tmpl w:val="B952190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C96374C"/>
    <w:multiLevelType w:val="hybridMultilevel"/>
    <w:tmpl w:val="48DC90DC"/>
    <w:lvl w:ilvl="0" w:tplc="4546EE4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E38656C"/>
    <w:multiLevelType w:val="hybridMultilevel"/>
    <w:tmpl w:val="B95219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E495C34"/>
    <w:multiLevelType w:val="hybridMultilevel"/>
    <w:tmpl w:val="DFD203D0"/>
    <w:lvl w:ilvl="0" w:tplc="0415000F">
      <w:start w:val="1"/>
      <w:numFmt w:val="decimal"/>
      <w:lvlText w:val="%1."/>
      <w:lvlJc w:val="left"/>
      <w:pPr>
        <w:ind w:left="720" w:hanging="360"/>
      </w:pPr>
      <w:rPr>
        <w:b w:val="0"/>
        <w:bCs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9" w15:restartNumberingAfterBreak="0">
    <w:nsid w:val="5F237AE1"/>
    <w:multiLevelType w:val="hybridMultilevel"/>
    <w:tmpl w:val="933E3BC2"/>
    <w:lvl w:ilvl="0" w:tplc="0415000F">
      <w:start w:val="1"/>
      <w:numFmt w:val="decimal"/>
      <w:lvlText w:val="%1."/>
      <w:lvlJc w:val="left"/>
      <w:pPr>
        <w:ind w:left="1440" w:hanging="360"/>
      </w:pPr>
    </w:lvl>
    <w:lvl w:ilvl="1" w:tplc="0415000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0" w15:restartNumberingAfterBreak="0">
    <w:nsid w:val="6232661D"/>
    <w:multiLevelType w:val="hybridMultilevel"/>
    <w:tmpl w:val="52E21F0A"/>
    <w:lvl w:ilvl="0" w:tplc="FFFFFFFF">
      <w:start w:val="1"/>
      <w:numFmt w:val="decimal"/>
      <w:lvlText w:val="%1."/>
      <w:lvlJc w:val="left"/>
      <w:pPr>
        <w:ind w:left="0"/>
      </w:pPr>
      <w:rPr>
        <w:rFonts w:ascii="Arial Narrow" w:hAnsi="Arial Narrow" w:hint="default"/>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440" w:hanging="360"/>
      </w:pPr>
    </w:lvl>
    <w:lvl w:ilvl="2" w:tplc="60C6F63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EA98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B234F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00024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606B5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525F9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AC191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62675A72"/>
    <w:multiLevelType w:val="multilevel"/>
    <w:tmpl w:val="C47C72E8"/>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2" w15:restartNumberingAfterBreak="0">
    <w:nsid w:val="634F1259"/>
    <w:multiLevelType w:val="multilevel"/>
    <w:tmpl w:val="16261BC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6499085B"/>
    <w:multiLevelType w:val="hybridMultilevel"/>
    <w:tmpl w:val="94F2AA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5E5526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618645A"/>
    <w:multiLevelType w:val="multilevel"/>
    <w:tmpl w:val="86144578"/>
    <w:lvl w:ilvl="0">
      <w:start w:val="1"/>
      <w:numFmt w:val="decimal"/>
      <w:lvlText w:val="%1."/>
      <w:lvlJc w:val="left"/>
      <w:pPr>
        <w:ind w:left="708"/>
      </w:pPr>
      <w:rPr>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80"/>
      </w:pPr>
      <w:rPr>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800"/>
      </w:pPr>
      <w:rPr>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2520"/>
      </w:pPr>
      <w:rPr>
        <w:b w:val="0"/>
        <w:i w:val="0"/>
        <w:strike w:val="0"/>
        <w:dstrike w:val="0"/>
        <w:color w:val="000000"/>
        <w:sz w:val="20"/>
        <w:szCs w:val="20"/>
        <w:u w:val="none" w:color="000000"/>
        <w:bdr w:val="none" w:sz="0" w:space="0" w:color="auto"/>
        <w:shd w:val="clear" w:color="auto" w:fill="auto"/>
        <w:vertAlign w:val="baseline"/>
      </w:rPr>
    </w:lvl>
    <w:lvl w:ilvl="4">
      <w:start w:val="1"/>
      <w:numFmt w:val="decimal"/>
      <w:lvlText w:val="%1.%2.%3.%4.%5."/>
      <w:lvlJc w:val="left"/>
      <w:pPr>
        <w:ind w:left="3240"/>
      </w:pPr>
      <w:rPr>
        <w:b w:val="0"/>
        <w:i w:val="0"/>
        <w:strike w:val="0"/>
        <w:dstrike w:val="0"/>
        <w:color w:val="000000"/>
        <w:sz w:val="20"/>
        <w:szCs w:val="20"/>
        <w:u w:val="none" w:color="000000"/>
        <w:bdr w:val="none" w:sz="0" w:space="0" w:color="auto"/>
        <w:shd w:val="clear" w:color="auto" w:fill="auto"/>
        <w:vertAlign w:val="baseline"/>
      </w:rPr>
    </w:lvl>
    <w:lvl w:ilvl="5">
      <w:start w:val="1"/>
      <w:numFmt w:val="decimal"/>
      <w:lvlText w:val="%1.%2.%3.%4.%5.%6."/>
      <w:lvlJc w:val="left"/>
      <w:pPr>
        <w:ind w:left="3960"/>
      </w:pPr>
      <w:rPr>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1.%2.%3.%4.%5.%6.%7."/>
      <w:lvlJc w:val="left"/>
      <w:pPr>
        <w:ind w:left="4680"/>
      </w:pPr>
      <w:rPr>
        <w:b w:val="0"/>
        <w:i w:val="0"/>
        <w:strike w:val="0"/>
        <w:dstrike w:val="0"/>
        <w:color w:val="000000"/>
        <w:sz w:val="20"/>
        <w:szCs w:val="20"/>
        <w:u w:val="none" w:color="000000"/>
        <w:bdr w:val="none" w:sz="0" w:space="0" w:color="auto"/>
        <w:shd w:val="clear" w:color="auto" w:fill="auto"/>
        <w:vertAlign w:val="baseline"/>
      </w:rPr>
    </w:lvl>
    <w:lvl w:ilvl="7">
      <w:start w:val="1"/>
      <w:numFmt w:val="decimal"/>
      <w:lvlText w:val="%1.%2.%3.%4.%5.%6.%7.%8."/>
      <w:lvlJc w:val="left"/>
      <w:pPr>
        <w:ind w:left="5400"/>
      </w:pPr>
      <w:rPr>
        <w:b w:val="0"/>
        <w:i w:val="0"/>
        <w:strike w:val="0"/>
        <w:dstrike w:val="0"/>
        <w:color w:val="000000"/>
        <w:sz w:val="20"/>
        <w:szCs w:val="20"/>
        <w:u w:val="none" w:color="000000"/>
        <w:bdr w:val="none" w:sz="0" w:space="0" w:color="auto"/>
        <w:shd w:val="clear" w:color="auto" w:fill="auto"/>
        <w:vertAlign w:val="baseline"/>
      </w:rPr>
    </w:lvl>
    <w:lvl w:ilvl="8">
      <w:start w:val="1"/>
      <w:numFmt w:val="decimal"/>
      <w:lvlText w:val="%1.%2.%3.%4.%5.%6.%7.%8.%9."/>
      <w:lvlJc w:val="left"/>
      <w:pPr>
        <w:ind w:left="6120"/>
      </w:pPr>
      <w:rPr>
        <w:b w:val="0"/>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6E52A54"/>
    <w:multiLevelType w:val="hybridMultilevel"/>
    <w:tmpl w:val="4588EB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322401"/>
    <w:multiLevelType w:val="multilevel"/>
    <w:tmpl w:val="555E8F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68A0078A"/>
    <w:multiLevelType w:val="hybridMultilevel"/>
    <w:tmpl w:val="D7B2545E"/>
    <w:lvl w:ilvl="0" w:tplc="2D14BDAE">
      <w:start w:val="1"/>
      <w:numFmt w:val="decimal"/>
      <w:lvlText w:val="%1."/>
      <w:lvlJc w:val="left"/>
      <w:pPr>
        <w:ind w:left="1020" w:hanging="360"/>
      </w:pPr>
    </w:lvl>
    <w:lvl w:ilvl="1" w:tplc="6714FEFC">
      <w:start w:val="1"/>
      <w:numFmt w:val="decimal"/>
      <w:lvlText w:val="%2."/>
      <w:lvlJc w:val="left"/>
      <w:pPr>
        <w:ind w:left="1020" w:hanging="360"/>
      </w:pPr>
    </w:lvl>
    <w:lvl w:ilvl="2" w:tplc="C68805F4">
      <w:start w:val="1"/>
      <w:numFmt w:val="decimal"/>
      <w:lvlText w:val="%3."/>
      <w:lvlJc w:val="left"/>
      <w:pPr>
        <w:ind w:left="1020" w:hanging="360"/>
      </w:pPr>
    </w:lvl>
    <w:lvl w:ilvl="3" w:tplc="A45C05D4">
      <w:start w:val="1"/>
      <w:numFmt w:val="decimal"/>
      <w:lvlText w:val="%4."/>
      <w:lvlJc w:val="left"/>
      <w:pPr>
        <w:ind w:left="1020" w:hanging="360"/>
      </w:pPr>
    </w:lvl>
    <w:lvl w:ilvl="4" w:tplc="ED6877E4">
      <w:start w:val="1"/>
      <w:numFmt w:val="decimal"/>
      <w:lvlText w:val="%5."/>
      <w:lvlJc w:val="left"/>
      <w:pPr>
        <w:ind w:left="1020" w:hanging="360"/>
      </w:pPr>
    </w:lvl>
    <w:lvl w:ilvl="5" w:tplc="EF869BDE">
      <w:start w:val="1"/>
      <w:numFmt w:val="decimal"/>
      <w:lvlText w:val="%6."/>
      <w:lvlJc w:val="left"/>
      <w:pPr>
        <w:ind w:left="1020" w:hanging="360"/>
      </w:pPr>
    </w:lvl>
    <w:lvl w:ilvl="6" w:tplc="202CB76A">
      <w:start w:val="1"/>
      <w:numFmt w:val="decimal"/>
      <w:lvlText w:val="%7."/>
      <w:lvlJc w:val="left"/>
      <w:pPr>
        <w:ind w:left="1020" w:hanging="360"/>
      </w:pPr>
    </w:lvl>
    <w:lvl w:ilvl="7" w:tplc="E08E428E">
      <w:start w:val="1"/>
      <w:numFmt w:val="decimal"/>
      <w:lvlText w:val="%8."/>
      <w:lvlJc w:val="left"/>
      <w:pPr>
        <w:ind w:left="1020" w:hanging="360"/>
      </w:pPr>
    </w:lvl>
    <w:lvl w:ilvl="8" w:tplc="B2700FA4">
      <w:start w:val="1"/>
      <w:numFmt w:val="decimal"/>
      <w:lvlText w:val="%9."/>
      <w:lvlJc w:val="left"/>
      <w:pPr>
        <w:ind w:left="1020" w:hanging="360"/>
      </w:pPr>
    </w:lvl>
  </w:abstractNum>
  <w:abstractNum w:abstractNumId="110" w15:restartNumberingAfterBreak="0">
    <w:nsid w:val="69507D1B"/>
    <w:multiLevelType w:val="multilevel"/>
    <w:tmpl w:val="C0F048A6"/>
    <w:lvl w:ilvl="0">
      <w:start w:val="1"/>
      <w:numFmt w:val="decimal"/>
      <w:lvlText w:val="%1."/>
      <w:lvlJc w:val="left"/>
      <w:pPr>
        <w:ind w:left="585" w:hanging="585"/>
      </w:pPr>
      <w:rPr>
        <w:rFonts w:hint="default"/>
        <w:b/>
      </w:rPr>
    </w:lvl>
    <w:lvl w:ilvl="1">
      <w:start w:val="3"/>
      <w:numFmt w:val="decimal"/>
      <w:lvlText w:val="%1.%2."/>
      <w:lvlJc w:val="left"/>
      <w:pPr>
        <w:ind w:left="900" w:hanging="720"/>
      </w:pPr>
      <w:rPr>
        <w:rFonts w:hint="default"/>
        <w:b/>
      </w:rPr>
    </w:lvl>
    <w:lvl w:ilvl="2">
      <w:start w:val="1"/>
      <w:numFmt w:val="decimal"/>
      <w:lvlText w:val="%1.%2.%3."/>
      <w:lvlJc w:val="left"/>
      <w:pPr>
        <w:ind w:left="1080" w:hanging="720"/>
      </w:pPr>
      <w:rPr>
        <w:rFonts w:hint="default"/>
        <w:b w:val="0"/>
        <w:bCs/>
        <w:color w:val="000000" w:themeColor="text1"/>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880" w:hanging="180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600" w:hanging="2160"/>
      </w:pPr>
      <w:rPr>
        <w:rFonts w:hint="default"/>
        <w:b/>
      </w:rPr>
    </w:lvl>
  </w:abstractNum>
  <w:abstractNum w:abstractNumId="111" w15:restartNumberingAfterBreak="0">
    <w:nsid w:val="69BF06C3"/>
    <w:multiLevelType w:val="hybridMultilevel"/>
    <w:tmpl w:val="3AD2D5D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12" w15:restartNumberingAfterBreak="0">
    <w:nsid w:val="6B921EFE"/>
    <w:multiLevelType w:val="hybridMultilevel"/>
    <w:tmpl w:val="16A86ABA"/>
    <w:lvl w:ilvl="0" w:tplc="FFFFFFFF">
      <w:start w:val="1"/>
      <w:numFmt w:val="decimal"/>
      <w:lvlText w:val="%1."/>
      <w:lvlJc w:val="left"/>
      <w:pPr>
        <w:tabs>
          <w:tab w:val="left" w:pos="4509"/>
        </w:tabs>
        <w:ind w:left="4509" w:hanging="397"/>
      </w:pPr>
      <w:rPr>
        <w:rFonts w:ascii="Calibri" w:hAnsi="Calibri" w:cs="Calibri" w:hint="default"/>
        <w:b w:val="0"/>
        <w:i w:val="0"/>
        <w:color w:val="auto"/>
        <w:sz w:val="22"/>
        <w:szCs w:val="22"/>
      </w:rPr>
    </w:lvl>
    <w:lvl w:ilvl="1" w:tplc="FFFFFFFF">
      <w:start w:val="1"/>
      <w:numFmt w:val="lowerLetter"/>
      <w:lvlText w:val="%2."/>
      <w:lvlJc w:val="left"/>
      <w:pPr>
        <w:tabs>
          <w:tab w:val="left" w:pos="5552"/>
        </w:tabs>
        <w:ind w:left="5552" w:hanging="360"/>
      </w:pPr>
    </w:lvl>
    <w:lvl w:ilvl="2" w:tplc="FFFFFFFF">
      <w:start w:val="1"/>
      <w:numFmt w:val="lowerRoman"/>
      <w:lvlText w:val="%3."/>
      <w:lvlJc w:val="right"/>
      <w:pPr>
        <w:tabs>
          <w:tab w:val="left" w:pos="6272"/>
        </w:tabs>
        <w:ind w:left="6272" w:hanging="180"/>
      </w:pPr>
    </w:lvl>
    <w:lvl w:ilvl="3" w:tplc="FFFFFFFF">
      <w:start w:val="1"/>
      <w:numFmt w:val="decimal"/>
      <w:lvlText w:val="%4."/>
      <w:lvlJc w:val="left"/>
      <w:pPr>
        <w:tabs>
          <w:tab w:val="left" w:pos="6992"/>
        </w:tabs>
        <w:ind w:left="6992" w:hanging="360"/>
      </w:pPr>
    </w:lvl>
    <w:lvl w:ilvl="4" w:tplc="FFFFFFFF">
      <w:start w:val="1"/>
      <w:numFmt w:val="lowerLetter"/>
      <w:lvlText w:val="%5."/>
      <w:lvlJc w:val="left"/>
      <w:pPr>
        <w:tabs>
          <w:tab w:val="left" w:pos="7712"/>
        </w:tabs>
        <w:ind w:left="7712" w:hanging="360"/>
      </w:pPr>
    </w:lvl>
    <w:lvl w:ilvl="5" w:tplc="FFFFFFFF">
      <w:start w:val="1"/>
      <w:numFmt w:val="lowerRoman"/>
      <w:lvlText w:val="%6."/>
      <w:lvlJc w:val="right"/>
      <w:pPr>
        <w:tabs>
          <w:tab w:val="left" w:pos="8432"/>
        </w:tabs>
        <w:ind w:left="8432" w:hanging="180"/>
      </w:pPr>
    </w:lvl>
    <w:lvl w:ilvl="6" w:tplc="FFFFFFFF">
      <w:start w:val="1"/>
      <w:numFmt w:val="decimal"/>
      <w:lvlText w:val="%7."/>
      <w:lvlJc w:val="left"/>
      <w:pPr>
        <w:tabs>
          <w:tab w:val="left" w:pos="9152"/>
        </w:tabs>
        <w:ind w:left="9152" w:hanging="360"/>
      </w:pPr>
    </w:lvl>
    <w:lvl w:ilvl="7" w:tplc="FFFFFFFF">
      <w:start w:val="1"/>
      <w:numFmt w:val="lowerLetter"/>
      <w:lvlText w:val="%8."/>
      <w:lvlJc w:val="left"/>
      <w:pPr>
        <w:tabs>
          <w:tab w:val="left" w:pos="9872"/>
        </w:tabs>
        <w:ind w:left="9872" w:hanging="360"/>
      </w:pPr>
    </w:lvl>
    <w:lvl w:ilvl="8" w:tplc="FFFFFFFF">
      <w:start w:val="1"/>
      <w:numFmt w:val="lowerRoman"/>
      <w:lvlText w:val="%9."/>
      <w:lvlJc w:val="right"/>
      <w:pPr>
        <w:tabs>
          <w:tab w:val="left" w:pos="10592"/>
        </w:tabs>
        <w:ind w:left="10592" w:hanging="180"/>
      </w:pPr>
    </w:lvl>
  </w:abstractNum>
  <w:abstractNum w:abstractNumId="113" w15:restartNumberingAfterBreak="0">
    <w:nsid w:val="6D4B37CC"/>
    <w:multiLevelType w:val="hybridMultilevel"/>
    <w:tmpl w:val="A1B061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14" w15:restartNumberingAfterBreak="0">
    <w:nsid w:val="6DFA6265"/>
    <w:multiLevelType w:val="hybridMultilevel"/>
    <w:tmpl w:val="F95E5238"/>
    <w:lvl w:ilvl="0" w:tplc="BF06D0AC">
      <w:start w:val="1"/>
      <w:numFmt w:val="decimal"/>
      <w:lvlText w:val="%1."/>
      <w:lvlJc w:val="left"/>
      <w:pPr>
        <w:ind w:left="720" w:hanging="720"/>
      </w:pPr>
      <w:rPr>
        <w:rFonts w:hint="default"/>
        <w:i w:val="0"/>
      </w:rPr>
    </w:lvl>
    <w:lvl w:ilvl="1" w:tplc="63A2CCF0">
      <w:start w:val="2"/>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15:restartNumberingAfterBreak="0">
    <w:nsid w:val="6F8D54CB"/>
    <w:multiLevelType w:val="hybridMultilevel"/>
    <w:tmpl w:val="ABBA9B3A"/>
    <w:lvl w:ilvl="0" w:tplc="FFFFFFFF">
      <w:start w:val="1"/>
      <w:numFmt w:val="decimal"/>
      <w:lvlText w:val="%1."/>
      <w:lvlJc w:val="left"/>
      <w:pPr>
        <w:tabs>
          <w:tab w:val="num" w:pos="720"/>
        </w:tabs>
        <w:ind w:left="720" w:hanging="360"/>
      </w:pPr>
      <w:rPr>
        <w:rFonts w:asciiTheme="minorHAnsi" w:hAnsiTheme="minorHAnsi" w:cs="Arial" w:hint="default"/>
        <w:b/>
        <w:color w:val="auto"/>
        <w:lang w:val="pl-PL"/>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6" w15:restartNumberingAfterBreak="0">
    <w:nsid w:val="6FDB655D"/>
    <w:multiLevelType w:val="multilevel"/>
    <w:tmpl w:val="F67CAF5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702E73FC"/>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17B593B"/>
    <w:multiLevelType w:val="multilevel"/>
    <w:tmpl w:val="E3C6E5F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abstractNum w:abstractNumId="120" w15:restartNumberingAfterBreak="0">
    <w:nsid w:val="73B37C5D"/>
    <w:multiLevelType w:val="hybridMultilevel"/>
    <w:tmpl w:val="61940060"/>
    <w:lvl w:ilvl="0" w:tplc="04150011">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121" w15:restartNumberingAfterBreak="0">
    <w:nsid w:val="7508137B"/>
    <w:multiLevelType w:val="hybridMultilevel"/>
    <w:tmpl w:val="0144DC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57B2FF9"/>
    <w:multiLevelType w:val="multilevel"/>
    <w:tmpl w:val="6B6A5B4C"/>
    <w:lvl w:ilvl="0">
      <w:start w:val="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76F57683"/>
    <w:multiLevelType w:val="hybridMultilevel"/>
    <w:tmpl w:val="2E8AD450"/>
    <w:lvl w:ilvl="0" w:tplc="7A00F630">
      <w:start w:val="1"/>
      <w:numFmt w:val="decimal"/>
      <w:lvlText w:val="%1."/>
      <w:lvlJc w:val="left"/>
      <w:pPr>
        <w:ind w:left="10"/>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2BC0D1B0">
      <w:start w:val="1"/>
      <w:numFmt w:val="lowerLetter"/>
      <w:lvlText w:val="%2)"/>
      <w:lvlJc w:val="left"/>
      <w:pPr>
        <w:ind w:left="1440" w:hanging="360"/>
      </w:pPr>
      <w:rPr>
        <w:rFonts w:hint="default"/>
      </w:rPr>
    </w:lvl>
    <w:lvl w:ilvl="2" w:tplc="DA1C175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CC6783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AE23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6C634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80293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BE94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6A461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4" w15:restartNumberingAfterBreak="0">
    <w:nsid w:val="770D7B52"/>
    <w:multiLevelType w:val="hybridMultilevel"/>
    <w:tmpl w:val="8D9C0E56"/>
    <w:lvl w:ilvl="0" w:tplc="3A74FE0A">
      <w:start w:val="2"/>
      <w:numFmt w:val="decimal"/>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D6424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FC679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2EC41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FE1C3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432753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41A971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F22D1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429A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5" w15:restartNumberingAfterBreak="0">
    <w:nsid w:val="77BE0162"/>
    <w:multiLevelType w:val="hybridMultilevel"/>
    <w:tmpl w:val="64DCD224"/>
    <w:lvl w:ilvl="0" w:tplc="04150011">
      <w:start w:val="1"/>
      <w:numFmt w:val="decimal"/>
      <w:lvlText w:val="%1)"/>
      <w:lvlJc w:val="left"/>
      <w:pPr>
        <w:ind w:left="107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26" w15:restartNumberingAfterBreak="0">
    <w:nsid w:val="78221214"/>
    <w:multiLevelType w:val="hybridMultilevel"/>
    <w:tmpl w:val="713EC8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89E12F9"/>
    <w:multiLevelType w:val="hybridMultilevel"/>
    <w:tmpl w:val="3CA29F8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8E53283"/>
    <w:multiLevelType w:val="hybridMultilevel"/>
    <w:tmpl w:val="F9BA14CE"/>
    <w:lvl w:ilvl="0" w:tplc="04150011">
      <w:start w:val="1"/>
      <w:numFmt w:val="decimal"/>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91E3C06"/>
    <w:multiLevelType w:val="multilevel"/>
    <w:tmpl w:val="449CA9F2"/>
    <w:lvl w:ilvl="0">
      <w:start w:val="1"/>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7"/>
      <w:numFmt w:val="decimal"/>
      <w:lvlText w:val="%1.%2.%3."/>
      <w:lvlJc w:val="left"/>
      <w:pPr>
        <w:ind w:left="840" w:hanging="840"/>
      </w:pPr>
      <w:rPr>
        <w:rFonts w:hint="default"/>
        <w:b w:val="0"/>
        <w:bCs/>
      </w:rPr>
    </w:lvl>
    <w:lvl w:ilvl="3">
      <w:start w:val="1"/>
      <w:numFmt w:val="decimal"/>
      <w:lvlText w:val="%1.%2.%3.%4."/>
      <w:lvlJc w:val="left"/>
      <w:pPr>
        <w:ind w:left="1080" w:hanging="1080"/>
      </w:pPr>
      <w:rPr>
        <w:rFonts w:hint="default"/>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7B4A236D"/>
    <w:multiLevelType w:val="hybridMultilevel"/>
    <w:tmpl w:val="67185BB8"/>
    <w:lvl w:ilvl="0" w:tplc="2EDE526A">
      <w:start w:val="1"/>
      <w:numFmt w:val="decimal"/>
      <w:lvlText w:val="%1."/>
      <w:lvlJc w:val="left"/>
      <w:pPr>
        <w:ind w:left="360"/>
      </w:pPr>
      <w:rPr>
        <w:rFonts w:ascii="Arial Narrow" w:eastAsia="Arial" w:hAnsi="Arial Narrow" w:cs="Arial" w:hint="default"/>
        <w:b w:val="0"/>
        <w:i w:val="0"/>
        <w:strike w:val="0"/>
        <w:dstrike w:val="0"/>
        <w:color w:val="000000"/>
        <w:sz w:val="22"/>
        <w:szCs w:val="22"/>
        <w:u w:val="none" w:color="000000"/>
        <w:bdr w:val="none" w:sz="0" w:space="0" w:color="auto"/>
        <w:shd w:val="clear" w:color="auto" w:fill="auto"/>
        <w:vertAlign w:val="baseline"/>
      </w:rPr>
    </w:lvl>
    <w:lvl w:ilvl="1" w:tplc="D308931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040E8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7EF5C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8E90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432D6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A6A58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42A9D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3EF7C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1" w15:restartNumberingAfterBreak="0">
    <w:nsid w:val="7B571500"/>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2" w15:restartNumberingAfterBreak="0">
    <w:nsid w:val="7CC91081"/>
    <w:multiLevelType w:val="hybridMultilevel"/>
    <w:tmpl w:val="C06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7E387826"/>
    <w:multiLevelType w:val="hybridMultilevel"/>
    <w:tmpl w:val="E55A2EE2"/>
    <w:lvl w:ilvl="0" w:tplc="1AC44B34">
      <w:start w:val="1"/>
      <w:numFmt w:val="decimal"/>
      <w:lvlText w:val="%1."/>
      <w:lvlJc w:val="left"/>
      <w:pPr>
        <w:ind w:left="360" w:hanging="360"/>
      </w:pPr>
      <w:rPr>
        <w:b w:val="0"/>
        <w:color w:val="auto"/>
        <w:sz w:val="20"/>
        <w:szCs w:val="20"/>
      </w:rPr>
    </w:lvl>
    <w:lvl w:ilvl="1" w:tplc="04150019" w:tentative="1">
      <w:start w:val="1"/>
      <w:numFmt w:val="lowerLetter"/>
      <w:lvlText w:val="%2."/>
      <w:lvlJc w:val="left"/>
      <w:pPr>
        <w:ind w:left="1522" w:hanging="360"/>
      </w:pPr>
    </w:lvl>
    <w:lvl w:ilvl="2" w:tplc="0415001B" w:tentative="1">
      <w:start w:val="1"/>
      <w:numFmt w:val="lowerRoman"/>
      <w:lvlText w:val="%3."/>
      <w:lvlJc w:val="right"/>
      <w:pPr>
        <w:ind w:left="2242" w:hanging="180"/>
      </w:pPr>
    </w:lvl>
    <w:lvl w:ilvl="3" w:tplc="0415000F" w:tentative="1">
      <w:start w:val="1"/>
      <w:numFmt w:val="decimal"/>
      <w:lvlText w:val="%4."/>
      <w:lvlJc w:val="left"/>
      <w:pPr>
        <w:ind w:left="2962" w:hanging="360"/>
      </w:pPr>
    </w:lvl>
    <w:lvl w:ilvl="4" w:tplc="04150019" w:tentative="1">
      <w:start w:val="1"/>
      <w:numFmt w:val="lowerLetter"/>
      <w:lvlText w:val="%5."/>
      <w:lvlJc w:val="left"/>
      <w:pPr>
        <w:ind w:left="3682" w:hanging="360"/>
      </w:pPr>
    </w:lvl>
    <w:lvl w:ilvl="5" w:tplc="0415001B" w:tentative="1">
      <w:start w:val="1"/>
      <w:numFmt w:val="lowerRoman"/>
      <w:lvlText w:val="%6."/>
      <w:lvlJc w:val="right"/>
      <w:pPr>
        <w:ind w:left="4402" w:hanging="180"/>
      </w:pPr>
    </w:lvl>
    <w:lvl w:ilvl="6" w:tplc="0415000F" w:tentative="1">
      <w:start w:val="1"/>
      <w:numFmt w:val="decimal"/>
      <w:lvlText w:val="%7."/>
      <w:lvlJc w:val="left"/>
      <w:pPr>
        <w:ind w:left="5122" w:hanging="360"/>
      </w:pPr>
    </w:lvl>
    <w:lvl w:ilvl="7" w:tplc="04150019" w:tentative="1">
      <w:start w:val="1"/>
      <w:numFmt w:val="lowerLetter"/>
      <w:lvlText w:val="%8."/>
      <w:lvlJc w:val="left"/>
      <w:pPr>
        <w:ind w:left="5842" w:hanging="360"/>
      </w:pPr>
    </w:lvl>
    <w:lvl w:ilvl="8" w:tplc="0415001B" w:tentative="1">
      <w:start w:val="1"/>
      <w:numFmt w:val="lowerRoman"/>
      <w:lvlText w:val="%9."/>
      <w:lvlJc w:val="right"/>
      <w:pPr>
        <w:ind w:left="6562" w:hanging="180"/>
      </w:pPr>
    </w:lvl>
  </w:abstractNum>
  <w:abstractNum w:abstractNumId="134" w15:restartNumberingAfterBreak="0">
    <w:nsid w:val="7EDE5BA6"/>
    <w:multiLevelType w:val="hybridMultilevel"/>
    <w:tmpl w:val="1F78AC34"/>
    <w:lvl w:ilvl="0" w:tplc="FFFFFFFF">
      <w:start w:val="1"/>
      <w:numFmt w:val="lowerLetter"/>
      <w:lvlText w:val="%1)"/>
      <w:lvlJc w:val="left"/>
      <w:pPr>
        <w:ind w:left="144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641080">
    <w:abstractNumId w:val="23"/>
  </w:num>
  <w:num w:numId="2" w16cid:durableId="560674154">
    <w:abstractNumId w:val="38"/>
  </w:num>
  <w:num w:numId="3" w16cid:durableId="1075207173">
    <w:abstractNumId w:val="82"/>
  </w:num>
  <w:num w:numId="4" w16cid:durableId="1978100265">
    <w:abstractNumId w:val="31"/>
  </w:num>
  <w:num w:numId="5" w16cid:durableId="639697964">
    <w:abstractNumId w:val="118"/>
  </w:num>
  <w:num w:numId="6" w16cid:durableId="1032389716">
    <w:abstractNumId w:val="92"/>
  </w:num>
  <w:num w:numId="7" w16cid:durableId="459766847">
    <w:abstractNumId w:val="53"/>
  </w:num>
  <w:num w:numId="8" w16cid:durableId="1784031032">
    <w:abstractNumId w:val="17"/>
  </w:num>
  <w:num w:numId="9" w16cid:durableId="2137291608">
    <w:abstractNumId w:val="54"/>
  </w:num>
  <w:num w:numId="10" w16cid:durableId="1773235487">
    <w:abstractNumId w:val="89"/>
  </w:num>
  <w:num w:numId="11" w16cid:durableId="1912498990">
    <w:abstractNumId w:val="29"/>
    <w:lvlOverride w:ilvl="0">
      <w:lvl w:ilvl="0" w:tplc="04150011">
        <w:start w:val="1"/>
        <w:numFmt w:val="upperRoman"/>
        <w:lvlRestart w:val="0"/>
        <w:lvlText w:val="%1"/>
        <w:lvlJc w:val="left"/>
        <w:pPr>
          <w:ind w:left="357" w:hanging="357"/>
        </w:pPr>
        <w:rPr>
          <w:rFonts w:ascii="Arial" w:hAnsi="Arial" w:cs="Arial"/>
          <w:b/>
          <w:i w:val="0"/>
          <w:color w:val="1A7466" w:themeColor="text2"/>
          <w:sz w:val="20"/>
        </w:rPr>
      </w:lvl>
    </w:lvlOverride>
    <w:lvlOverride w:ilvl="1">
      <w:lvl w:ilvl="1" w:tplc="04150019">
        <w:start w:val="1"/>
        <w:numFmt w:val="decimal"/>
        <w:isLgl/>
        <w:lvlText w:val="%1.%2"/>
        <w:lvlJc w:val="left"/>
        <w:pPr>
          <w:ind w:left="1077" w:hanging="720"/>
        </w:pPr>
        <w:rPr>
          <w:rFonts w:ascii="Arial" w:hAnsi="Arial" w:cs="Arial"/>
          <w:b w:val="0"/>
          <w:i w:val="0"/>
          <w:color w:val="000000" w:themeColor="text1"/>
          <w:sz w:val="18"/>
        </w:rPr>
      </w:lvl>
    </w:lvlOverride>
    <w:lvlOverride w:ilvl="2">
      <w:lvl w:ilvl="2" w:tplc="04150017">
        <w:start w:val="1"/>
        <w:numFmt w:val="decimal"/>
        <w:isLgl/>
        <w:lvlText w:val="%1.%2.%3"/>
        <w:lvlJc w:val="left"/>
        <w:pPr>
          <w:ind w:left="1077" w:hanging="720"/>
        </w:pPr>
        <w:rPr>
          <w:rFonts w:ascii="Arial" w:hAnsi="Arial" w:cs="Arial"/>
          <w:b w:val="0"/>
          <w:i w:val="0"/>
          <w:sz w:val="18"/>
        </w:rPr>
      </w:lvl>
    </w:lvlOverride>
    <w:lvlOverride w:ilvl="3">
      <w:lvl w:ilvl="3" w:tplc="0415000F">
        <w:start w:val="1"/>
        <w:numFmt w:val="decimal"/>
        <w:isLgl/>
        <w:lvlText w:val="%1.%2.%3.%4"/>
        <w:lvlJc w:val="left"/>
        <w:pPr>
          <w:ind w:left="1077" w:hanging="720"/>
        </w:pPr>
      </w:lvl>
    </w:lvlOverride>
    <w:lvlOverride w:ilvl="4">
      <w:lvl w:ilvl="4" w:tplc="04150019">
        <w:start w:val="1"/>
        <w:numFmt w:val="lowerLetter"/>
        <w:lvlText w:val="%5."/>
        <w:lvlJc w:val="left"/>
        <w:pPr>
          <w:ind w:left="652" w:hanging="226"/>
        </w:pPr>
        <w:rPr>
          <w:rFonts w:ascii="Arial" w:hAnsi="Arial" w:cs="Arial"/>
          <w:b w:val="0"/>
          <w:i w:val="0"/>
          <w:sz w:val="18"/>
        </w:rPr>
      </w:lvl>
    </w:lvlOverride>
    <w:lvlOverride w:ilvl="5">
      <w:lvl w:ilvl="5" w:tplc="0415001B">
        <w:start w:val="1"/>
        <w:numFmt w:val="bullet"/>
        <w:lvlRestart w:val="0"/>
        <w:lvlText w:val=""/>
        <w:lvlJc w:val="left"/>
        <w:pPr>
          <w:ind w:left="1701" w:hanging="227"/>
        </w:pPr>
        <w:rPr>
          <w:rFonts w:ascii="Symbol" w:hAnsi="Symbol" w:hint="default"/>
          <w:b w:val="0"/>
          <w:i w:val="0"/>
          <w:color w:val="auto"/>
          <w:sz w:val="18"/>
        </w:rPr>
      </w:lvl>
    </w:lvlOverride>
    <w:lvlOverride w:ilvl="6">
      <w:lvl w:ilvl="6" w:tplc="0415000F">
        <w:start w:val="1"/>
        <w:numFmt w:val="none"/>
        <w:lvlText w:val=""/>
        <w:lvlJc w:val="left"/>
        <w:pPr>
          <w:ind w:left="357" w:hanging="357"/>
        </w:pPr>
      </w:lvl>
    </w:lvlOverride>
    <w:lvlOverride w:ilvl="7">
      <w:lvl w:ilvl="7" w:tplc="04150019">
        <w:start w:val="1"/>
        <w:numFmt w:val="none"/>
        <w:lvlText w:val=""/>
        <w:lvlJc w:val="left"/>
        <w:pPr>
          <w:ind w:left="357" w:hanging="357"/>
        </w:pPr>
      </w:lvl>
    </w:lvlOverride>
    <w:lvlOverride w:ilvl="8">
      <w:lvl w:ilvl="8" w:tplc="0415001B">
        <w:start w:val="1"/>
        <w:numFmt w:val="none"/>
        <w:lvlText w:val=""/>
        <w:lvlJc w:val="left"/>
        <w:pPr>
          <w:ind w:left="357" w:hanging="357"/>
        </w:pPr>
      </w:lvl>
    </w:lvlOverride>
  </w:num>
  <w:num w:numId="12" w16cid:durableId="1695307456">
    <w:abstractNumId w:val="59"/>
  </w:num>
  <w:num w:numId="13" w16cid:durableId="664282622">
    <w:abstractNumId w:val="110"/>
  </w:num>
  <w:num w:numId="14" w16cid:durableId="2126463532">
    <w:abstractNumId w:val="101"/>
  </w:num>
  <w:num w:numId="15" w16cid:durableId="94835623">
    <w:abstractNumId w:val="28"/>
  </w:num>
  <w:num w:numId="16" w16cid:durableId="1687907721">
    <w:abstractNumId w:val="3"/>
  </w:num>
  <w:num w:numId="17" w16cid:durableId="116920605">
    <w:abstractNumId w:val="61"/>
  </w:num>
  <w:num w:numId="18" w16cid:durableId="801265945">
    <w:abstractNumId w:val="39"/>
  </w:num>
  <w:num w:numId="19" w16cid:durableId="115150491">
    <w:abstractNumId w:val="2"/>
  </w:num>
  <w:num w:numId="20" w16cid:durableId="285354428">
    <w:abstractNumId w:val="129"/>
  </w:num>
  <w:num w:numId="21" w16cid:durableId="407768572">
    <w:abstractNumId w:val="52"/>
  </w:num>
  <w:num w:numId="22" w16cid:durableId="754594737">
    <w:abstractNumId w:val="61"/>
    <w:lvlOverride w:ilvl="0">
      <w:startOverride w:val="7"/>
    </w:lvlOverride>
    <w:lvlOverride w:ilvl="1">
      <w:startOverride w:val="4"/>
    </w:lvlOverride>
    <w:lvlOverride w:ilvl="2">
      <w:startOverride w:val="1"/>
    </w:lvlOverride>
    <w:lvlOverride w:ilvl="3">
      <w:startOverride w:val="1"/>
    </w:lvlOverride>
  </w:num>
  <w:num w:numId="23" w16cid:durableId="1903101361">
    <w:abstractNumId w:val="7"/>
  </w:num>
  <w:num w:numId="24" w16cid:durableId="506098296">
    <w:abstractNumId w:val="45"/>
  </w:num>
  <w:num w:numId="25" w16cid:durableId="412556057">
    <w:abstractNumId w:val="57"/>
  </w:num>
  <w:num w:numId="26" w16cid:durableId="1355686495">
    <w:abstractNumId w:val="6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70870535">
    <w:abstractNumId w:val="60"/>
  </w:num>
  <w:num w:numId="28" w16cid:durableId="711342084">
    <w:abstractNumId w:val="109"/>
  </w:num>
  <w:num w:numId="29" w16cid:durableId="1136098614">
    <w:abstractNumId w:val="29"/>
  </w:num>
  <w:num w:numId="30" w16cid:durableId="1781100722">
    <w:abstractNumId w:val="67"/>
  </w:num>
  <w:num w:numId="31" w16cid:durableId="109975843">
    <w:abstractNumId w:val="121"/>
  </w:num>
  <w:num w:numId="32" w16cid:durableId="1016276461">
    <w:abstractNumId w:val="61"/>
  </w:num>
  <w:num w:numId="33" w16cid:durableId="3755451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1860294">
    <w:abstractNumId w:val="104"/>
  </w:num>
  <w:num w:numId="35" w16cid:durableId="1664428714">
    <w:abstractNumId w:val="93"/>
  </w:num>
  <w:num w:numId="36" w16cid:durableId="147988082">
    <w:abstractNumId w:val="114"/>
  </w:num>
  <w:num w:numId="37" w16cid:durableId="17318734">
    <w:abstractNumId w:val="69"/>
  </w:num>
  <w:num w:numId="38" w16cid:durableId="725495700">
    <w:abstractNumId w:val="6"/>
  </w:num>
  <w:num w:numId="39" w16cid:durableId="1830899734">
    <w:abstractNumId w:val="32"/>
  </w:num>
  <w:num w:numId="40" w16cid:durableId="91441287">
    <w:abstractNumId w:val="90"/>
  </w:num>
  <w:num w:numId="41" w16cid:durableId="1705911281">
    <w:abstractNumId w:val="131"/>
  </w:num>
  <w:num w:numId="42" w16cid:durableId="1657881497">
    <w:abstractNumId w:val="40"/>
  </w:num>
  <w:num w:numId="43" w16cid:durableId="1818186661">
    <w:abstractNumId w:val="117"/>
  </w:num>
  <w:num w:numId="44" w16cid:durableId="1914853917">
    <w:abstractNumId w:val="98"/>
    <w:lvlOverride w:ilvl="0">
      <w:startOverride w:val="1"/>
    </w:lvlOverride>
    <w:lvlOverride w:ilvl="1"/>
    <w:lvlOverride w:ilvl="2"/>
    <w:lvlOverride w:ilvl="3"/>
    <w:lvlOverride w:ilvl="4"/>
    <w:lvlOverride w:ilvl="5"/>
    <w:lvlOverride w:ilvl="6"/>
    <w:lvlOverride w:ilvl="7"/>
    <w:lvlOverride w:ilvl="8"/>
  </w:num>
  <w:num w:numId="45" w16cid:durableId="3699601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007949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2840079">
    <w:abstractNumId w:val="42"/>
  </w:num>
  <w:num w:numId="48" w16cid:durableId="573126294">
    <w:abstractNumId w:val="73"/>
  </w:num>
  <w:num w:numId="49" w16cid:durableId="830871295">
    <w:abstractNumId w:val="4"/>
  </w:num>
  <w:num w:numId="50" w16cid:durableId="36136988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1461697">
    <w:abstractNumId w:val="12"/>
    <w:lvlOverride w:ilvl="0">
      <w:startOverride w:val="1"/>
    </w:lvlOverride>
    <w:lvlOverride w:ilvl="1"/>
    <w:lvlOverride w:ilvl="2"/>
    <w:lvlOverride w:ilvl="3"/>
    <w:lvlOverride w:ilvl="4"/>
    <w:lvlOverride w:ilvl="5"/>
    <w:lvlOverride w:ilvl="6"/>
    <w:lvlOverride w:ilvl="7"/>
    <w:lvlOverride w:ilvl="8"/>
  </w:num>
  <w:num w:numId="52" w16cid:durableId="110441341">
    <w:abstractNumId w:val="59"/>
    <w:lvlOverride w:ilvl="0">
      <w:startOverride w:val="16"/>
    </w:lvlOverride>
    <w:lvlOverride w:ilvl="1">
      <w:startOverride w:val="1"/>
    </w:lvlOverride>
  </w:num>
  <w:num w:numId="53" w16cid:durableId="661934161">
    <w:abstractNumId w:val="59"/>
    <w:lvlOverride w:ilvl="0">
      <w:startOverride w:val="16"/>
    </w:lvlOverride>
    <w:lvlOverride w:ilvl="1">
      <w:startOverride w:val="1"/>
    </w:lvlOverride>
  </w:num>
  <w:num w:numId="54" w16cid:durableId="1983851038">
    <w:abstractNumId w:val="59"/>
    <w:lvlOverride w:ilvl="0">
      <w:startOverride w:val="16"/>
    </w:lvlOverride>
    <w:lvlOverride w:ilvl="1">
      <w:startOverride w:val="1"/>
    </w:lvlOverride>
  </w:num>
  <w:num w:numId="55" w16cid:durableId="1451775082">
    <w:abstractNumId w:val="70"/>
  </w:num>
  <w:num w:numId="56" w16cid:durableId="1570144080">
    <w:abstractNumId w:val="77"/>
  </w:num>
  <w:num w:numId="57" w16cid:durableId="2071534741">
    <w:abstractNumId w:val="8"/>
  </w:num>
  <w:num w:numId="58" w16cid:durableId="2103409930">
    <w:abstractNumId w:val="14"/>
  </w:num>
  <w:num w:numId="59" w16cid:durableId="1226456934">
    <w:abstractNumId w:val="119"/>
  </w:num>
  <w:num w:numId="60" w16cid:durableId="1448348513">
    <w:abstractNumId w:val="102"/>
  </w:num>
  <w:num w:numId="61" w16cid:durableId="1739673522">
    <w:abstractNumId w:val="55"/>
  </w:num>
  <w:num w:numId="62" w16cid:durableId="1088577447">
    <w:abstractNumId w:val="62"/>
  </w:num>
  <w:num w:numId="63" w16cid:durableId="1128665599">
    <w:abstractNumId w:val="123"/>
  </w:num>
  <w:num w:numId="64" w16cid:durableId="1317345746">
    <w:abstractNumId w:val="100"/>
  </w:num>
  <w:num w:numId="65" w16cid:durableId="852956599">
    <w:abstractNumId w:val="84"/>
  </w:num>
  <w:num w:numId="66" w16cid:durableId="1739666908">
    <w:abstractNumId w:val="124"/>
  </w:num>
  <w:num w:numId="67" w16cid:durableId="833883486">
    <w:abstractNumId w:val="130"/>
  </w:num>
  <w:num w:numId="68" w16cid:durableId="436025394">
    <w:abstractNumId w:val="105"/>
  </w:num>
  <w:num w:numId="69" w16cid:durableId="544800854">
    <w:abstractNumId w:val="33"/>
  </w:num>
  <w:num w:numId="70" w16cid:durableId="194076633">
    <w:abstractNumId w:val="108"/>
  </w:num>
  <w:num w:numId="71" w16cid:durableId="803886751">
    <w:abstractNumId w:val="58"/>
  </w:num>
  <w:num w:numId="72" w16cid:durableId="521746253">
    <w:abstractNumId w:val="43"/>
  </w:num>
  <w:num w:numId="73" w16cid:durableId="1598250812">
    <w:abstractNumId w:val="25"/>
  </w:num>
  <w:num w:numId="74" w16cid:durableId="772627876">
    <w:abstractNumId w:val="64"/>
  </w:num>
  <w:num w:numId="75" w16cid:durableId="1600871945">
    <w:abstractNumId w:val="26"/>
  </w:num>
  <w:num w:numId="76" w16cid:durableId="1469861750">
    <w:abstractNumId w:val="116"/>
  </w:num>
  <w:num w:numId="77" w16cid:durableId="1607805911">
    <w:abstractNumId w:val="20"/>
  </w:num>
  <w:num w:numId="78" w16cid:durableId="277104320">
    <w:abstractNumId w:val="122"/>
  </w:num>
  <w:num w:numId="79" w16cid:durableId="1217358942">
    <w:abstractNumId w:val="65"/>
  </w:num>
  <w:num w:numId="80" w16cid:durableId="1933201319">
    <w:abstractNumId w:val="50"/>
  </w:num>
  <w:num w:numId="81" w16cid:durableId="553585569">
    <w:abstractNumId w:val="113"/>
  </w:num>
  <w:num w:numId="82" w16cid:durableId="1033387938">
    <w:abstractNumId w:val="12"/>
  </w:num>
  <w:num w:numId="83" w16cid:durableId="1091316673">
    <w:abstractNumId w:val="98"/>
  </w:num>
  <w:num w:numId="84" w16cid:durableId="1212957245">
    <w:abstractNumId w:val="11"/>
  </w:num>
  <w:num w:numId="85" w16cid:durableId="1697076463">
    <w:abstractNumId w:val="76"/>
  </w:num>
  <w:num w:numId="86" w16cid:durableId="1947535985">
    <w:abstractNumId w:val="63"/>
  </w:num>
  <w:num w:numId="87" w16cid:durableId="907494217">
    <w:abstractNumId w:val="126"/>
  </w:num>
  <w:num w:numId="88" w16cid:durableId="1650204215">
    <w:abstractNumId w:val="107"/>
  </w:num>
  <w:num w:numId="89" w16cid:durableId="638460381">
    <w:abstractNumId w:val="127"/>
  </w:num>
  <w:num w:numId="90" w16cid:durableId="674773408">
    <w:abstractNumId w:val="99"/>
  </w:num>
  <w:num w:numId="91" w16cid:durableId="336419970">
    <w:abstractNumId w:val="66"/>
  </w:num>
  <w:num w:numId="92" w16cid:durableId="685255312">
    <w:abstractNumId w:val="120"/>
  </w:num>
  <w:num w:numId="93" w16cid:durableId="650137676">
    <w:abstractNumId w:val="111"/>
  </w:num>
  <w:num w:numId="94" w16cid:durableId="1047224463">
    <w:abstractNumId w:val="95"/>
  </w:num>
  <w:num w:numId="95" w16cid:durableId="898907150">
    <w:abstractNumId w:val="103"/>
  </w:num>
  <w:num w:numId="96" w16cid:durableId="439909972">
    <w:abstractNumId w:val="10"/>
  </w:num>
  <w:num w:numId="97" w16cid:durableId="986779986">
    <w:abstractNumId w:val="27"/>
  </w:num>
  <w:num w:numId="98" w16cid:durableId="342249273">
    <w:abstractNumId w:val="71"/>
  </w:num>
  <w:num w:numId="99" w16cid:durableId="79201700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8631328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89362601">
    <w:abstractNumId w:val="44"/>
  </w:num>
  <w:num w:numId="102" w16cid:durableId="535235209">
    <w:abstractNumId w:val="22"/>
  </w:num>
  <w:num w:numId="103" w16cid:durableId="295523760">
    <w:abstractNumId w:val="68"/>
  </w:num>
  <w:num w:numId="104" w16cid:durableId="989939905">
    <w:abstractNumId w:val="80"/>
  </w:num>
  <w:num w:numId="105" w16cid:durableId="2109035950">
    <w:abstractNumId w:val="132"/>
  </w:num>
  <w:num w:numId="106" w16cid:durableId="1087918983">
    <w:abstractNumId w:val="78"/>
  </w:num>
  <w:num w:numId="107" w16cid:durableId="1608198268">
    <w:abstractNumId w:val="97"/>
  </w:num>
  <w:num w:numId="108" w16cid:durableId="147749656">
    <w:abstractNumId w:val="48"/>
  </w:num>
  <w:num w:numId="109" w16cid:durableId="962148267">
    <w:abstractNumId w:val="30"/>
  </w:num>
  <w:num w:numId="110" w16cid:durableId="864900724">
    <w:abstractNumId w:val="79"/>
  </w:num>
  <w:num w:numId="111" w16cid:durableId="2023117450">
    <w:abstractNumId w:val="51"/>
  </w:num>
  <w:num w:numId="112" w16cid:durableId="1075787905">
    <w:abstractNumId w:val="94"/>
  </w:num>
  <w:num w:numId="113" w16cid:durableId="813840426">
    <w:abstractNumId w:val="134"/>
  </w:num>
  <w:num w:numId="114" w16cid:durableId="230164009">
    <w:abstractNumId w:val="128"/>
  </w:num>
  <w:num w:numId="115" w16cid:durableId="984815243">
    <w:abstractNumId w:val="18"/>
  </w:num>
  <w:num w:numId="116" w16cid:durableId="1719275768">
    <w:abstractNumId w:val="9"/>
  </w:num>
  <w:num w:numId="117" w16cid:durableId="769857972">
    <w:abstractNumId w:val="75"/>
  </w:num>
  <w:num w:numId="118" w16cid:durableId="1546673444">
    <w:abstractNumId w:val="0"/>
  </w:num>
  <w:num w:numId="119" w16cid:durableId="1591424186">
    <w:abstractNumId w:val="15"/>
  </w:num>
  <w:num w:numId="120" w16cid:durableId="1172260481">
    <w:abstractNumId w:val="16"/>
  </w:num>
  <w:num w:numId="121" w16cid:durableId="762603953">
    <w:abstractNumId w:val="125"/>
  </w:num>
  <w:num w:numId="122" w16cid:durableId="1195845191">
    <w:abstractNumId w:val="91"/>
  </w:num>
  <w:num w:numId="123" w16cid:durableId="1500854638">
    <w:abstractNumId w:val="1"/>
  </w:num>
  <w:num w:numId="124" w16cid:durableId="852108504">
    <w:abstractNumId w:val="24"/>
  </w:num>
  <w:num w:numId="125" w16cid:durableId="1267274639">
    <w:abstractNumId w:val="85"/>
  </w:num>
  <w:num w:numId="126" w16cid:durableId="273446055">
    <w:abstractNumId w:val="133"/>
  </w:num>
  <w:num w:numId="127" w16cid:durableId="19586362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35766888">
    <w:abstractNumId w:val="34"/>
  </w:num>
  <w:num w:numId="129" w16cid:durableId="1839074699">
    <w:abstractNumId w:val="5"/>
  </w:num>
  <w:num w:numId="130" w16cid:durableId="818614897">
    <w:abstractNumId w:val="112"/>
  </w:num>
  <w:num w:numId="131" w16cid:durableId="1170749862">
    <w:abstractNumId w:val="115"/>
  </w:num>
  <w:num w:numId="132" w16cid:durableId="100036986">
    <w:abstractNumId w:val="49"/>
  </w:num>
  <w:num w:numId="133" w16cid:durableId="1433358674">
    <w:abstractNumId w:val="72"/>
  </w:num>
  <w:num w:numId="134" w16cid:durableId="197552810">
    <w:abstractNumId w:val="96"/>
  </w:num>
  <w:num w:numId="135" w16cid:durableId="482165176">
    <w:abstractNumId w:val="3"/>
    <w:lvlOverride w:ilvl="0">
      <w:startOverride w:val="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4150526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805587333">
    <w:abstractNumId w:val="37"/>
  </w:num>
  <w:num w:numId="138" w16cid:durableId="2024816347">
    <w:abstractNumId w:val="13"/>
  </w:num>
  <w:num w:numId="139" w16cid:durableId="1856266782">
    <w:abstractNumId w:val="36"/>
  </w:num>
  <w:num w:numId="140" w16cid:durableId="1942757077">
    <w:abstractNumId w:val="83"/>
  </w:num>
  <w:num w:numId="141" w16cid:durableId="1811899137">
    <w:abstractNumId w:val="19"/>
  </w:num>
  <w:num w:numId="142" w16cid:durableId="1334183335">
    <w:abstractNumId w:val="88"/>
  </w:num>
  <w:num w:numId="143" w16cid:durableId="1549492874">
    <w:abstractNumId w:val="41"/>
  </w:num>
  <w:num w:numId="144" w16cid:durableId="1937639626">
    <w:abstractNumId w:val="56"/>
  </w:num>
  <w:num w:numId="145" w16cid:durableId="1957640885">
    <w:abstractNumId w:val="46"/>
  </w:num>
  <w:num w:numId="146" w16cid:durableId="647515320">
    <w:abstractNumId w:val="87"/>
  </w:num>
  <w:num w:numId="147" w16cid:durableId="1493788391">
    <w:abstractNumId w:val="47"/>
  </w:num>
  <w:num w:numId="148" w16cid:durableId="540048829">
    <w:abstractNumId w:val="35"/>
  </w:num>
  <w:num w:numId="149" w16cid:durableId="780533921">
    <w:abstractNumId w:val="8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6" w:nlCheck="1" w:checkStyle="0"/>
  <w:activeWritingStyle w:appName="MSWord" w:lang="pl-PL"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readOnly" w:formatting="1"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01A8"/>
    <w:rsid w:val="0000068B"/>
    <w:rsid w:val="00001475"/>
    <w:rsid w:val="00002078"/>
    <w:rsid w:val="0000270A"/>
    <w:rsid w:val="00002B98"/>
    <w:rsid w:val="00002F9D"/>
    <w:rsid w:val="0000320E"/>
    <w:rsid w:val="00003BF9"/>
    <w:rsid w:val="00003D03"/>
    <w:rsid w:val="000047BC"/>
    <w:rsid w:val="000048D5"/>
    <w:rsid w:val="000054BC"/>
    <w:rsid w:val="00006317"/>
    <w:rsid w:val="00006BF2"/>
    <w:rsid w:val="00006E64"/>
    <w:rsid w:val="00006E77"/>
    <w:rsid w:val="000073DE"/>
    <w:rsid w:val="00007E8E"/>
    <w:rsid w:val="00010260"/>
    <w:rsid w:val="000103A3"/>
    <w:rsid w:val="00010DA6"/>
    <w:rsid w:val="00011D40"/>
    <w:rsid w:val="00011DED"/>
    <w:rsid w:val="000123CB"/>
    <w:rsid w:val="00012A1E"/>
    <w:rsid w:val="00012CF9"/>
    <w:rsid w:val="00012E10"/>
    <w:rsid w:val="00013341"/>
    <w:rsid w:val="0001365F"/>
    <w:rsid w:val="00013812"/>
    <w:rsid w:val="00013874"/>
    <w:rsid w:val="00013D6B"/>
    <w:rsid w:val="00013E28"/>
    <w:rsid w:val="00014429"/>
    <w:rsid w:val="0001471C"/>
    <w:rsid w:val="00014B11"/>
    <w:rsid w:val="00014BC0"/>
    <w:rsid w:val="00014FC6"/>
    <w:rsid w:val="00015558"/>
    <w:rsid w:val="0001563E"/>
    <w:rsid w:val="000157F2"/>
    <w:rsid w:val="00015893"/>
    <w:rsid w:val="00015BCB"/>
    <w:rsid w:val="00016CAD"/>
    <w:rsid w:val="00017230"/>
    <w:rsid w:val="000203AD"/>
    <w:rsid w:val="000203B1"/>
    <w:rsid w:val="00020A75"/>
    <w:rsid w:val="00021124"/>
    <w:rsid w:val="0002112D"/>
    <w:rsid w:val="00021153"/>
    <w:rsid w:val="000219EA"/>
    <w:rsid w:val="00021ADE"/>
    <w:rsid w:val="00021D89"/>
    <w:rsid w:val="00022E51"/>
    <w:rsid w:val="00023589"/>
    <w:rsid w:val="00023BA1"/>
    <w:rsid w:val="00024292"/>
    <w:rsid w:val="0002431E"/>
    <w:rsid w:val="000244F6"/>
    <w:rsid w:val="00024E6B"/>
    <w:rsid w:val="000254A4"/>
    <w:rsid w:val="00025876"/>
    <w:rsid w:val="000259E3"/>
    <w:rsid w:val="00026640"/>
    <w:rsid w:val="000266BC"/>
    <w:rsid w:val="000271C6"/>
    <w:rsid w:val="000273E6"/>
    <w:rsid w:val="00027D6D"/>
    <w:rsid w:val="00027ECC"/>
    <w:rsid w:val="00030851"/>
    <w:rsid w:val="00030918"/>
    <w:rsid w:val="000309EF"/>
    <w:rsid w:val="00031572"/>
    <w:rsid w:val="0003157C"/>
    <w:rsid w:val="000316C6"/>
    <w:rsid w:val="00031904"/>
    <w:rsid w:val="00031DCB"/>
    <w:rsid w:val="0003260F"/>
    <w:rsid w:val="00032A83"/>
    <w:rsid w:val="00032D85"/>
    <w:rsid w:val="0003326E"/>
    <w:rsid w:val="000336E1"/>
    <w:rsid w:val="000336ED"/>
    <w:rsid w:val="00034015"/>
    <w:rsid w:val="00034147"/>
    <w:rsid w:val="000346F8"/>
    <w:rsid w:val="00034A39"/>
    <w:rsid w:val="00034BA2"/>
    <w:rsid w:val="00034DA6"/>
    <w:rsid w:val="00034E50"/>
    <w:rsid w:val="00035980"/>
    <w:rsid w:val="0003693F"/>
    <w:rsid w:val="00036EDA"/>
    <w:rsid w:val="00037782"/>
    <w:rsid w:val="000377CD"/>
    <w:rsid w:val="00037994"/>
    <w:rsid w:val="00037C00"/>
    <w:rsid w:val="00037FA6"/>
    <w:rsid w:val="0004006D"/>
    <w:rsid w:val="000400F3"/>
    <w:rsid w:val="000405E6"/>
    <w:rsid w:val="00041106"/>
    <w:rsid w:val="000411B0"/>
    <w:rsid w:val="0004130E"/>
    <w:rsid w:val="0004143C"/>
    <w:rsid w:val="00041489"/>
    <w:rsid w:val="00041508"/>
    <w:rsid w:val="0004153A"/>
    <w:rsid w:val="000417A9"/>
    <w:rsid w:val="00041FA5"/>
    <w:rsid w:val="0004275C"/>
    <w:rsid w:val="000427C0"/>
    <w:rsid w:val="0004307B"/>
    <w:rsid w:val="000430C3"/>
    <w:rsid w:val="00043623"/>
    <w:rsid w:val="00044E04"/>
    <w:rsid w:val="000452E3"/>
    <w:rsid w:val="000453A3"/>
    <w:rsid w:val="000454FD"/>
    <w:rsid w:val="000456D7"/>
    <w:rsid w:val="000463ED"/>
    <w:rsid w:val="000464DC"/>
    <w:rsid w:val="00046B13"/>
    <w:rsid w:val="00047547"/>
    <w:rsid w:val="000506A1"/>
    <w:rsid w:val="00050894"/>
    <w:rsid w:val="0005136C"/>
    <w:rsid w:val="00051955"/>
    <w:rsid w:val="00052231"/>
    <w:rsid w:val="00052572"/>
    <w:rsid w:val="0005270A"/>
    <w:rsid w:val="00052D42"/>
    <w:rsid w:val="000537EC"/>
    <w:rsid w:val="00053A9F"/>
    <w:rsid w:val="00053E93"/>
    <w:rsid w:val="0005479D"/>
    <w:rsid w:val="00054F78"/>
    <w:rsid w:val="000552E0"/>
    <w:rsid w:val="00055C9C"/>
    <w:rsid w:val="000564AD"/>
    <w:rsid w:val="00056F50"/>
    <w:rsid w:val="00056FBC"/>
    <w:rsid w:val="0005726E"/>
    <w:rsid w:val="00060EAD"/>
    <w:rsid w:val="00062E88"/>
    <w:rsid w:val="00063B78"/>
    <w:rsid w:val="00063C0D"/>
    <w:rsid w:val="00063DE1"/>
    <w:rsid w:val="00063DF5"/>
    <w:rsid w:val="00064A42"/>
    <w:rsid w:val="00065E04"/>
    <w:rsid w:val="000661B9"/>
    <w:rsid w:val="00066347"/>
    <w:rsid w:val="00066644"/>
    <w:rsid w:val="000676E3"/>
    <w:rsid w:val="0006787B"/>
    <w:rsid w:val="0006792A"/>
    <w:rsid w:val="00067B67"/>
    <w:rsid w:val="00067C89"/>
    <w:rsid w:val="00070840"/>
    <w:rsid w:val="00070A58"/>
    <w:rsid w:val="00070D09"/>
    <w:rsid w:val="00071015"/>
    <w:rsid w:val="0007119E"/>
    <w:rsid w:val="00071434"/>
    <w:rsid w:val="00071C0A"/>
    <w:rsid w:val="00071C98"/>
    <w:rsid w:val="00072712"/>
    <w:rsid w:val="000729B9"/>
    <w:rsid w:val="000730E8"/>
    <w:rsid w:val="000732E3"/>
    <w:rsid w:val="0007333B"/>
    <w:rsid w:val="00073C91"/>
    <w:rsid w:val="0007414E"/>
    <w:rsid w:val="000743A6"/>
    <w:rsid w:val="00075509"/>
    <w:rsid w:val="0007574B"/>
    <w:rsid w:val="000758AF"/>
    <w:rsid w:val="00075EB2"/>
    <w:rsid w:val="00076A17"/>
    <w:rsid w:val="00076E82"/>
    <w:rsid w:val="000807F3"/>
    <w:rsid w:val="0008165E"/>
    <w:rsid w:val="00081CC5"/>
    <w:rsid w:val="00081F79"/>
    <w:rsid w:val="0008267F"/>
    <w:rsid w:val="00082B1F"/>
    <w:rsid w:val="00082EA2"/>
    <w:rsid w:val="00083221"/>
    <w:rsid w:val="00083E3A"/>
    <w:rsid w:val="00083E4E"/>
    <w:rsid w:val="00084310"/>
    <w:rsid w:val="000848C6"/>
    <w:rsid w:val="0008511F"/>
    <w:rsid w:val="00086025"/>
    <w:rsid w:val="0008610E"/>
    <w:rsid w:val="00086550"/>
    <w:rsid w:val="0008689A"/>
    <w:rsid w:val="00087646"/>
    <w:rsid w:val="00090D78"/>
    <w:rsid w:val="00090F86"/>
    <w:rsid w:val="0009154E"/>
    <w:rsid w:val="00091724"/>
    <w:rsid w:val="00091F91"/>
    <w:rsid w:val="000922B8"/>
    <w:rsid w:val="0009348B"/>
    <w:rsid w:val="0009352A"/>
    <w:rsid w:val="00093811"/>
    <w:rsid w:val="00093CC8"/>
    <w:rsid w:val="00094933"/>
    <w:rsid w:val="00094C02"/>
    <w:rsid w:val="00094E04"/>
    <w:rsid w:val="00094EB9"/>
    <w:rsid w:val="00095390"/>
    <w:rsid w:val="000958E6"/>
    <w:rsid w:val="000959F2"/>
    <w:rsid w:val="00095A21"/>
    <w:rsid w:val="00095A6D"/>
    <w:rsid w:val="0009634C"/>
    <w:rsid w:val="00096363"/>
    <w:rsid w:val="00096510"/>
    <w:rsid w:val="000968E3"/>
    <w:rsid w:val="00096E49"/>
    <w:rsid w:val="00096FE0"/>
    <w:rsid w:val="0009794D"/>
    <w:rsid w:val="000979EC"/>
    <w:rsid w:val="000A0271"/>
    <w:rsid w:val="000A02DF"/>
    <w:rsid w:val="000A05B8"/>
    <w:rsid w:val="000A13F0"/>
    <w:rsid w:val="000A1605"/>
    <w:rsid w:val="000A1990"/>
    <w:rsid w:val="000A20D4"/>
    <w:rsid w:val="000A2353"/>
    <w:rsid w:val="000A3353"/>
    <w:rsid w:val="000A3657"/>
    <w:rsid w:val="000A3DAB"/>
    <w:rsid w:val="000A4E35"/>
    <w:rsid w:val="000A5B2B"/>
    <w:rsid w:val="000A6453"/>
    <w:rsid w:val="000A645A"/>
    <w:rsid w:val="000A6AB8"/>
    <w:rsid w:val="000A7444"/>
    <w:rsid w:val="000A7D3F"/>
    <w:rsid w:val="000B1E2D"/>
    <w:rsid w:val="000B2382"/>
    <w:rsid w:val="000B2499"/>
    <w:rsid w:val="000B2552"/>
    <w:rsid w:val="000B26F7"/>
    <w:rsid w:val="000B2C68"/>
    <w:rsid w:val="000B2FF4"/>
    <w:rsid w:val="000B34E4"/>
    <w:rsid w:val="000B3503"/>
    <w:rsid w:val="000B3C54"/>
    <w:rsid w:val="000B424B"/>
    <w:rsid w:val="000B471E"/>
    <w:rsid w:val="000B6079"/>
    <w:rsid w:val="000B6114"/>
    <w:rsid w:val="000B66A8"/>
    <w:rsid w:val="000B67A1"/>
    <w:rsid w:val="000B7E53"/>
    <w:rsid w:val="000B7F4A"/>
    <w:rsid w:val="000C02C9"/>
    <w:rsid w:val="000C0595"/>
    <w:rsid w:val="000C1965"/>
    <w:rsid w:val="000C1CB0"/>
    <w:rsid w:val="000C1D3A"/>
    <w:rsid w:val="000C20AC"/>
    <w:rsid w:val="000C21FD"/>
    <w:rsid w:val="000C2525"/>
    <w:rsid w:val="000C29E4"/>
    <w:rsid w:val="000C2B35"/>
    <w:rsid w:val="000C323C"/>
    <w:rsid w:val="000C3A3C"/>
    <w:rsid w:val="000C3C17"/>
    <w:rsid w:val="000C48BD"/>
    <w:rsid w:val="000C57E1"/>
    <w:rsid w:val="000C5C7D"/>
    <w:rsid w:val="000C65BB"/>
    <w:rsid w:val="000C68B7"/>
    <w:rsid w:val="000C6A69"/>
    <w:rsid w:val="000C6B2A"/>
    <w:rsid w:val="000C6C90"/>
    <w:rsid w:val="000C71BC"/>
    <w:rsid w:val="000C7C80"/>
    <w:rsid w:val="000D0D2E"/>
    <w:rsid w:val="000D195F"/>
    <w:rsid w:val="000D230A"/>
    <w:rsid w:val="000D2970"/>
    <w:rsid w:val="000D46CF"/>
    <w:rsid w:val="000D4E4A"/>
    <w:rsid w:val="000D52D0"/>
    <w:rsid w:val="000D5640"/>
    <w:rsid w:val="000D5886"/>
    <w:rsid w:val="000D6585"/>
    <w:rsid w:val="000D6948"/>
    <w:rsid w:val="000D6ED0"/>
    <w:rsid w:val="000D6F76"/>
    <w:rsid w:val="000D715A"/>
    <w:rsid w:val="000D7704"/>
    <w:rsid w:val="000E031B"/>
    <w:rsid w:val="000E0506"/>
    <w:rsid w:val="000E100B"/>
    <w:rsid w:val="000E1ECA"/>
    <w:rsid w:val="000E2B72"/>
    <w:rsid w:val="000E2C44"/>
    <w:rsid w:val="000E2ECC"/>
    <w:rsid w:val="000E320A"/>
    <w:rsid w:val="000E3223"/>
    <w:rsid w:val="000E423F"/>
    <w:rsid w:val="000E4286"/>
    <w:rsid w:val="000E4537"/>
    <w:rsid w:val="000E4CC3"/>
    <w:rsid w:val="000E4F1B"/>
    <w:rsid w:val="000E549A"/>
    <w:rsid w:val="000E5A9F"/>
    <w:rsid w:val="000E5C7B"/>
    <w:rsid w:val="000E6531"/>
    <w:rsid w:val="000E6A29"/>
    <w:rsid w:val="000E6B49"/>
    <w:rsid w:val="000E6C65"/>
    <w:rsid w:val="000E75ED"/>
    <w:rsid w:val="000E76AC"/>
    <w:rsid w:val="000E7D69"/>
    <w:rsid w:val="000F0345"/>
    <w:rsid w:val="000F07D1"/>
    <w:rsid w:val="000F0A07"/>
    <w:rsid w:val="000F0A5F"/>
    <w:rsid w:val="000F2705"/>
    <w:rsid w:val="000F330D"/>
    <w:rsid w:val="000F36B5"/>
    <w:rsid w:val="000F38BE"/>
    <w:rsid w:val="000F3EC0"/>
    <w:rsid w:val="000F44C1"/>
    <w:rsid w:val="000F6169"/>
    <w:rsid w:val="000F642B"/>
    <w:rsid w:val="000F660B"/>
    <w:rsid w:val="000F66B0"/>
    <w:rsid w:val="000F6843"/>
    <w:rsid w:val="000F791A"/>
    <w:rsid w:val="000F7C7E"/>
    <w:rsid w:val="00100032"/>
    <w:rsid w:val="00102398"/>
    <w:rsid w:val="00102DA1"/>
    <w:rsid w:val="001030AA"/>
    <w:rsid w:val="001031C3"/>
    <w:rsid w:val="001038CB"/>
    <w:rsid w:val="00103981"/>
    <w:rsid w:val="001042B3"/>
    <w:rsid w:val="00104C79"/>
    <w:rsid w:val="00104E66"/>
    <w:rsid w:val="001056C3"/>
    <w:rsid w:val="00105739"/>
    <w:rsid w:val="00105806"/>
    <w:rsid w:val="001059DA"/>
    <w:rsid w:val="001059FB"/>
    <w:rsid w:val="00105C87"/>
    <w:rsid w:val="00106427"/>
    <w:rsid w:val="00106E4B"/>
    <w:rsid w:val="001070EE"/>
    <w:rsid w:val="00107126"/>
    <w:rsid w:val="00107425"/>
    <w:rsid w:val="0011021D"/>
    <w:rsid w:val="00111105"/>
    <w:rsid w:val="00111B65"/>
    <w:rsid w:val="00111F45"/>
    <w:rsid w:val="00112341"/>
    <w:rsid w:val="00112906"/>
    <w:rsid w:val="00112BFA"/>
    <w:rsid w:val="00112C85"/>
    <w:rsid w:val="00112FB8"/>
    <w:rsid w:val="001130F9"/>
    <w:rsid w:val="00113869"/>
    <w:rsid w:val="00114043"/>
    <w:rsid w:val="00114083"/>
    <w:rsid w:val="00114346"/>
    <w:rsid w:val="00114EA3"/>
    <w:rsid w:val="00114F92"/>
    <w:rsid w:val="001153B0"/>
    <w:rsid w:val="001156EA"/>
    <w:rsid w:val="00115EE8"/>
    <w:rsid w:val="00116354"/>
    <w:rsid w:val="0011640F"/>
    <w:rsid w:val="00116677"/>
    <w:rsid w:val="00116C5C"/>
    <w:rsid w:val="00116C75"/>
    <w:rsid w:val="00117762"/>
    <w:rsid w:val="00117A4D"/>
    <w:rsid w:val="0012065D"/>
    <w:rsid w:val="00120759"/>
    <w:rsid w:val="00120796"/>
    <w:rsid w:val="00120C87"/>
    <w:rsid w:val="00120D0D"/>
    <w:rsid w:val="0012114E"/>
    <w:rsid w:val="00121433"/>
    <w:rsid w:val="00121524"/>
    <w:rsid w:val="0012205D"/>
    <w:rsid w:val="001221BD"/>
    <w:rsid w:val="0012274C"/>
    <w:rsid w:val="00122803"/>
    <w:rsid w:val="00122928"/>
    <w:rsid w:val="00122986"/>
    <w:rsid w:val="00123659"/>
    <w:rsid w:val="00123679"/>
    <w:rsid w:val="001237E3"/>
    <w:rsid w:val="00123E3C"/>
    <w:rsid w:val="00124553"/>
    <w:rsid w:val="00124AE8"/>
    <w:rsid w:val="00124C92"/>
    <w:rsid w:val="001251E4"/>
    <w:rsid w:val="0012549C"/>
    <w:rsid w:val="001258D6"/>
    <w:rsid w:val="00125A7F"/>
    <w:rsid w:val="00125E4F"/>
    <w:rsid w:val="0012604D"/>
    <w:rsid w:val="001267DD"/>
    <w:rsid w:val="00126D91"/>
    <w:rsid w:val="00126F95"/>
    <w:rsid w:val="00127106"/>
    <w:rsid w:val="001278C1"/>
    <w:rsid w:val="0013005D"/>
    <w:rsid w:val="0013054F"/>
    <w:rsid w:val="00130822"/>
    <w:rsid w:val="001312D6"/>
    <w:rsid w:val="00131C42"/>
    <w:rsid w:val="00132648"/>
    <w:rsid w:val="00132A4E"/>
    <w:rsid w:val="00132F8E"/>
    <w:rsid w:val="00133D94"/>
    <w:rsid w:val="00133F3D"/>
    <w:rsid w:val="001342C0"/>
    <w:rsid w:val="0013465D"/>
    <w:rsid w:val="00134A7A"/>
    <w:rsid w:val="0013511B"/>
    <w:rsid w:val="00135593"/>
    <w:rsid w:val="00135A9B"/>
    <w:rsid w:val="00135AC6"/>
    <w:rsid w:val="00136579"/>
    <w:rsid w:val="0013718C"/>
    <w:rsid w:val="00137698"/>
    <w:rsid w:val="0013782A"/>
    <w:rsid w:val="00137D0B"/>
    <w:rsid w:val="001411E0"/>
    <w:rsid w:val="001413B1"/>
    <w:rsid w:val="001415B1"/>
    <w:rsid w:val="00141849"/>
    <w:rsid w:val="00141C53"/>
    <w:rsid w:val="00141E6D"/>
    <w:rsid w:val="00142651"/>
    <w:rsid w:val="001429FE"/>
    <w:rsid w:val="0014317E"/>
    <w:rsid w:val="00143F3C"/>
    <w:rsid w:val="00144166"/>
    <w:rsid w:val="0014493D"/>
    <w:rsid w:val="00145C50"/>
    <w:rsid w:val="00145D05"/>
    <w:rsid w:val="00145EDF"/>
    <w:rsid w:val="00146E49"/>
    <w:rsid w:val="00147805"/>
    <w:rsid w:val="00147BB0"/>
    <w:rsid w:val="00147F23"/>
    <w:rsid w:val="00150254"/>
    <w:rsid w:val="00150775"/>
    <w:rsid w:val="00150C71"/>
    <w:rsid w:val="00150E62"/>
    <w:rsid w:val="00150E8D"/>
    <w:rsid w:val="00151146"/>
    <w:rsid w:val="00151706"/>
    <w:rsid w:val="001517F0"/>
    <w:rsid w:val="00151E7B"/>
    <w:rsid w:val="001526CB"/>
    <w:rsid w:val="00152803"/>
    <w:rsid w:val="001535F7"/>
    <w:rsid w:val="00153654"/>
    <w:rsid w:val="00153D9D"/>
    <w:rsid w:val="00153E60"/>
    <w:rsid w:val="00153EB5"/>
    <w:rsid w:val="0015404F"/>
    <w:rsid w:val="001544F1"/>
    <w:rsid w:val="001546BC"/>
    <w:rsid w:val="0015485F"/>
    <w:rsid w:val="00155304"/>
    <w:rsid w:val="00155512"/>
    <w:rsid w:val="00155657"/>
    <w:rsid w:val="00155943"/>
    <w:rsid w:val="001566BA"/>
    <w:rsid w:val="0015702B"/>
    <w:rsid w:val="00157202"/>
    <w:rsid w:val="001576DB"/>
    <w:rsid w:val="001578DA"/>
    <w:rsid w:val="0015791D"/>
    <w:rsid w:val="00160044"/>
    <w:rsid w:val="001604B2"/>
    <w:rsid w:val="00160907"/>
    <w:rsid w:val="00160B0A"/>
    <w:rsid w:val="00160B15"/>
    <w:rsid w:val="00160F13"/>
    <w:rsid w:val="00161036"/>
    <w:rsid w:val="00161668"/>
    <w:rsid w:val="0016173D"/>
    <w:rsid w:val="00161AB5"/>
    <w:rsid w:val="00161D3B"/>
    <w:rsid w:val="00161D5B"/>
    <w:rsid w:val="00161EA4"/>
    <w:rsid w:val="001628EA"/>
    <w:rsid w:val="001629B8"/>
    <w:rsid w:val="00162D46"/>
    <w:rsid w:val="00162DB9"/>
    <w:rsid w:val="00162DD7"/>
    <w:rsid w:val="00163196"/>
    <w:rsid w:val="001638E2"/>
    <w:rsid w:val="00163A6E"/>
    <w:rsid w:val="00163C44"/>
    <w:rsid w:val="001642C5"/>
    <w:rsid w:val="001643EA"/>
    <w:rsid w:val="001648DA"/>
    <w:rsid w:val="00165299"/>
    <w:rsid w:val="00165741"/>
    <w:rsid w:val="00165B3C"/>
    <w:rsid w:val="00165DCB"/>
    <w:rsid w:val="001660EF"/>
    <w:rsid w:val="00166399"/>
    <w:rsid w:val="0016663A"/>
    <w:rsid w:val="00167B4E"/>
    <w:rsid w:val="00167C4A"/>
    <w:rsid w:val="0017031D"/>
    <w:rsid w:val="00170995"/>
    <w:rsid w:val="00170FED"/>
    <w:rsid w:val="0017171B"/>
    <w:rsid w:val="00171E99"/>
    <w:rsid w:val="001722D1"/>
    <w:rsid w:val="00172D2A"/>
    <w:rsid w:val="001739CF"/>
    <w:rsid w:val="00173C11"/>
    <w:rsid w:val="00173E03"/>
    <w:rsid w:val="001740EB"/>
    <w:rsid w:val="00174266"/>
    <w:rsid w:val="00174422"/>
    <w:rsid w:val="00174A71"/>
    <w:rsid w:val="00174EBB"/>
    <w:rsid w:val="00175187"/>
    <w:rsid w:val="001755AC"/>
    <w:rsid w:val="001762D8"/>
    <w:rsid w:val="00176D91"/>
    <w:rsid w:val="00176E41"/>
    <w:rsid w:val="0017707D"/>
    <w:rsid w:val="00177491"/>
    <w:rsid w:val="001776EB"/>
    <w:rsid w:val="00181DBC"/>
    <w:rsid w:val="00181E31"/>
    <w:rsid w:val="00181F18"/>
    <w:rsid w:val="00182530"/>
    <w:rsid w:val="00182AA1"/>
    <w:rsid w:val="00182E50"/>
    <w:rsid w:val="00183164"/>
    <w:rsid w:val="00183375"/>
    <w:rsid w:val="0018361B"/>
    <w:rsid w:val="00183AE5"/>
    <w:rsid w:val="00183B12"/>
    <w:rsid w:val="001843E5"/>
    <w:rsid w:val="001844D8"/>
    <w:rsid w:val="001848C6"/>
    <w:rsid w:val="0018506F"/>
    <w:rsid w:val="00185486"/>
    <w:rsid w:val="0018588A"/>
    <w:rsid w:val="00186FD8"/>
    <w:rsid w:val="001874E1"/>
    <w:rsid w:val="00187832"/>
    <w:rsid w:val="001878BF"/>
    <w:rsid w:val="0018795E"/>
    <w:rsid w:val="00187975"/>
    <w:rsid w:val="001901A0"/>
    <w:rsid w:val="00190A8A"/>
    <w:rsid w:val="00190E7E"/>
    <w:rsid w:val="0019161C"/>
    <w:rsid w:val="001916DE"/>
    <w:rsid w:val="00191DA2"/>
    <w:rsid w:val="00192D3E"/>
    <w:rsid w:val="00193559"/>
    <w:rsid w:val="001939EF"/>
    <w:rsid w:val="0019411F"/>
    <w:rsid w:val="0019412B"/>
    <w:rsid w:val="00194900"/>
    <w:rsid w:val="00194A15"/>
    <w:rsid w:val="001951C1"/>
    <w:rsid w:val="0019554A"/>
    <w:rsid w:val="00195B30"/>
    <w:rsid w:val="00195C06"/>
    <w:rsid w:val="00195C81"/>
    <w:rsid w:val="00196949"/>
    <w:rsid w:val="00196B7B"/>
    <w:rsid w:val="001974C2"/>
    <w:rsid w:val="001974F6"/>
    <w:rsid w:val="0019766D"/>
    <w:rsid w:val="00197830"/>
    <w:rsid w:val="00197951"/>
    <w:rsid w:val="00197A77"/>
    <w:rsid w:val="00197AE4"/>
    <w:rsid w:val="001A023B"/>
    <w:rsid w:val="001A07EA"/>
    <w:rsid w:val="001A0994"/>
    <w:rsid w:val="001A1516"/>
    <w:rsid w:val="001A1BB8"/>
    <w:rsid w:val="001A1CA0"/>
    <w:rsid w:val="001A3528"/>
    <w:rsid w:val="001A4E86"/>
    <w:rsid w:val="001A5122"/>
    <w:rsid w:val="001A51F4"/>
    <w:rsid w:val="001A53A1"/>
    <w:rsid w:val="001A565C"/>
    <w:rsid w:val="001A5D94"/>
    <w:rsid w:val="001A6CAC"/>
    <w:rsid w:val="001A771D"/>
    <w:rsid w:val="001B0D6B"/>
    <w:rsid w:val="001B1957"/>
    <w:rsid w:val="001B19A6"/>
    <w:rsid w:val="001B1A6E"/>
    <w:rsid w:val="001B1C63"/>
    <w:rsid w:val="001B23AA"/>
    <w:rsid w:val="001B26AE"/>
    <w:rsid w:val="001B26E2"/>
    <w:rsid w:val="001B2D12"/>
    <w:rsid w:val="001B3017"/>
    <w:rsid w:val="001B32E0"/>
    <w:rsid w:val="001B3859"/>
    <w:rsid w:val="001B3AB3"/>
    <w:rsid w:val="001B4230"/>
    <w:rsid w:val="001B483E"/>
    <w:rsid w:val="001B4A92"/>
    <w:rsid w:val="001B4C68"/>
    <w:rsid w:val="001B4F36"/>
    <w:rsid w:val="001B5357"/>
    <w:rsid w:val="001B54C5"/>
    <w:rsid w:val="001B5BD4"/>
    <w:rsid w:val="001B5CCA"/>
    <w:rsid w:val="001B66D6"/>
    <w:rsid w:val="001B6B34"/>
    <w:rsid w:val="001B6D4C"/>
    <w:rsid w:val="001B6F9B"/>
    <w:rsid w:val="001B70A0"/>
    <w:rsid w:val="001B7462"/>
    <w:rsid w:val="001B74BF"/>
    <w:rsid w:val="001C00BB"/>
    <w:rsid w:val="001C04FD"/>
    <w:rsid w:val="001C0A48"/>
    <w:rsid w:val="001C102D"/>
    <w:rsid w:val="001C1070"/>
    <w:rsid w:val="001C1A26"/>
    <w:rsid w:val="001C207F"/>
    <w:rsid w:val="001C28CC"/>
    <w:rsid w:val="001C292B"/>
    <w:rsid w:val="001C365A"/>
    <w:rsid w:val="001C3A40"/>
    <w:rsid w:val="001C3F5C"/>
    <w:rsid w:val="001C3F8E"/>
    <w:rsid w:val="001C4148"/>
    <w:rsid w:val="001C42D3"/>
    <w:rsid w:val="001C4401"/>
    <w:rsid w:val="001C462A"/>
    <w:rsid w:val="001C4641"/>
    <w:rsid w:val="001C4820"/>
    <w:rsid w:val="001C4F4D"/>
    <w:rsid w:val="001C5558"/>
    <w:rsid w:val="001C5585"/>
    <w:rsid w:val="001C578B"/>
    <w:rsid w:val="001C598F"/>
    <w:rsid w:val="001C59E1"/>
    <w:rsid w:val="001C6EEC"/>
    <w:rsid w:val="001C794C"/>
    <w:rsid w:val="001C7AE6"/>
    <w:rsid w:val="001C7D79"/>
    <w:rsid w:val="001D0117"/>
    <w:rsid w:val="001D144D"/>
    <w:rsid w:val="001D14F3"/>
    <w:rsid w:val="001D1C1A"/>
    <w:rsid w:val="001D1DA9"/>
    <w:rsid w:val="001D2378"/>
    <w:rsid w:val="001D28F6"/>
    <w:rsid w:val="001D2BAF"/>
    <w:rsid w:val="001D2EA5"/>
    <w:rsid w:val="001D2EB1"/>
    <w:rsid w:val="001D38DC"/>
    <w:rsid w:val="001D3C07"/>
    <w:rsid w:val="001D3CAA"/>
    <w:rsid w:val="001D3CC0"/>
    <w:rsid w:val="001D4365"/>
    <w:rsid w:val="001D483B"/>
    <w:rsid w:val="001D4E1F"/>
    <w:rsid w:val="001D5762"/>
    <w:rsid w:val="001D5A4D"/>
    <w:rsid w:val="001D6276"/>
    <w:rsid w:val="001D6BFE"/>
    <w:rsid w:val="001D6D9B"/>
    <w:rsid w:val="001E00CC"/>
    <w:rsid w:val="001E0AEE"/>
    <w:rsid w:val="001E1ADE"/>
    <w:rsid w:val="001E1F3E"/>
    <w:rsid w:val="001E21C5"/>
    <w:rsid w:val="001E2CAF"/>
    <w:rsid w:val="001E2DAE"/>
    <w:rsid w:val="001E33AB"/>
    <w:rsid w:val="001E42A3"/>
    <w:rsid w:val="001E47DA"/>
    <w:rsid w:val="001E5075"/>
    <w:rsid w:val="001E5A17"/>
    <w:rsid w:val="001E5A85"/>
    <w:rsid w:val="001E5D33"/>
    <w:rsid w:val="001E62A8"/>
    <w:rsid w:val="001E6D5C"/>
    <w:rsid w:val="001E7028"/>
    <w:rsid w:val="001E70F8"/>
    <w:rsid w:val="001E711A"/>
    <w:rsid w:val="001E7270"/>
    <w:rsid w:val="001E742B"/>
    <w:rsid w:val="001E7BE6"/>
    <w:rsid w:val="001E7F2D"/>
    <w:rsid w:val="001F0004"/>
    <w:rsid w:val="001F006F"/>
    <w:rsid w:val="001F01EF"/>
    <w:rsid w:val="001F2EA6"/>
    <w:rsid w:val="001F3600"/>
    <w:rsid w:val="001F3671"/>
    <w:rsid w:val="001F36E7"/>
    <w:rsid w:val="001F38E5"/>
    <w:rsid w:val="001F3971"/>
    <w:rsid w:val="001F57AE"/>
    <w:rsid w:val="001F5A0E"/>
    <w:rsid w:val="001F5B49"/>
    <w:rsid w:val="001F63BA"/>
    <w:rsid w:val="001F6674"/>
    <w:rsid w:val="001F737A"/>
    <w:rsid w:val="001F7C2B"/>
    <w:rsid w:val="00200131"/>
    <w:rsid w:val="0020031C"/>
    <w:rsid w:val="002007D0"/>
    <w:rsid w:val="002008CC"/>
    <w:rsid w:val="00202341"/>
    <w:rsid w:val="00202453"/>
    <w:rsid w:val="002032BF"/>
    <w:rsid w:val="00203829"/>
    <w:rsid w:val="002039EA"/>
    <w:rsid w:val="00203ADD"/>
    <w:rsid w:val="00203F00"/>
    <w:rsid w:val="002042A4"/>
    <w:rsid w:val="00204762"/>
    <w:rsid w:val="002049DD"/>
    <w:rsid w:val="0020518B"/>
    <w:rsid w:val="002057E7"/>
    <w:rsid w:val="00205A17"/>
    <w:rsid w:val="00205C23"/>
    <w:rsid w:val="00205DBD"/>
    <w:rsid w:val="00205ED6"/>
    <w:rsid w:val="00205FB8"/>
    <w:rsid w:val="002067F1"/>
    <w:rsid w:val="002069E9"/>
    <w:rsid w:val="00206A69"/>
    <w:rsid w:val="00206C6C"/>
    <w:rsid w:val="00207365"/>
    <w:rsid w:val="002075EB"/>
    <w:rsid w:val="00207743"/>
    <w:rsid w:val="0020795A"/>
    <w:rsid w:val="00207A0C"/>
    <w:rsid w:val="00207A95"/>
    <w:rsid w:val="0021010E"/>
    <w:rsid w:val="00211077"/>
    <w:rsid w:val="00211080"/>
    <w:rsid w:val="002117C5"/>
    <w:rsid w:val="002118E8"/>
    <w:rsid w:val="00211B29"/>
    <w:rsid w:val="00211B35"/>
    <w:rsid w:val="00212DD7"/>
    <w:rsid w:val="00212E95"/>
    <w:rsid w:val="002137E7"/>
    <w:rsid w:val="00213FBD"/>
    <w:rsid w:val="00214256"/>
    <w:rsid w:val="0021470F"/>
    <w:rsid w:val="002149F9"/>
    <w:rsid w:val="00215F78"/>
    <w:rsid w:val="00216235"/>
    <w:rsid w:val="00216E48"/>
    <w:rsid w:val="0021710D"/>
    <w:rsid w:val="00217290"/>
    <w:rsid w:val="00217EE3"/>
    <w:rsid w:val="00220868"/>
    <w:rsid w:val="00220EDE"/>
    <w:rsid w:val="0022137E"/>
    <w:rsid w:val="0022141A"/>
    <w:rsid w:val="002214B9"/>
    <w:rsid w:val="00221552"/>
    <w:rsid w:val="00221925"/>
    <w:rsid w:val="00221C3A"/>
    <w:rsid w:val="00222C62"/>
    <w:rsid w:val="00223A97"/>
    <w:rsid w:val="00223F44"/>
    <w:rsid w:val="00224C64"/>
    <w:rsid w:val="00224DC5"/>
    <w:rsid w:val="00224DFB"/>
    <w:rsid w:val="00225525"/>
    <w:rsid w:val="00225594"/>
    <w:rsid w:val="002262F3"/>
    <w:rsid w:val="002269EF"/>
    <w:rsid w:val="00226F08"/>
    <w:rsid w:val="00227DA5"/>
    <w:rsid w:val="00227DC5"/>
    <w:rsid w:val="00227DEF"/>
    <w:rsid w:val="00227E49"/>
    <w:rsid w:val="0023035C"/>
    <w:rsid w:val="00231C6D"/>
    <w:rsid w:val="002322C5"/>
    <w:rsid w:val="00232707"/>
    <w:rsid w:val="00232E70"/>
    <w:rsid w:val="002334E4"/>
    <w:rsid w:val="00233A6F"/>
    <w:rsid w:val="002343A0"/>
    <w:rsid w:val="0023465E"/>
    <w:rsid w:val="0023505D"/>
    <w:rsid w:val="00235251"/>
    <w:rsid w:val="002353FA"/>
    <w:rsid w:val="0023563A"/>
    <w:rsid w:val="0023604E"/>
    <w:rsid w:val="002363B8"/>
    <w:rsid w:val="002371E5"/>
    <w:rsid w:val="00237EA2"/>
    <w:rsid w:val="0024085B"/>
    <w:rsid w:val="002409E2"/>
    <w:rsid w:val="00241139"/>
    <w:rsid w:val="0024114A"/>
    <w:rsid w:val="0024128D"/>
    <w:rsid w:val="00241AFF"/>
    <w:rsid w:val="0024208D"/>
    <w:rsid w:val="00242951"/>
    <w:rsid w:val="00242977"/>
    <w:rsid w:val="00242DE1"/>
    <w:rsid w:val="002430C0"/>
    <w:rsid w:val="00243130"/>
    <w:rsid w:val="00243337"/>
    <w:rsid w:val="00243A03"/>
    <w:rsid w:val="00244F94"/>
    <w:rsid w:val="00244F9E"/>
    <w:rsid w:val="002458FA"/>
    <w:rsid w:val="00245A36"/>
    <w:rsid w:val="00245D6A"/>
    <w:rsid w:val="00245E17"/>
    <w:rsid w:val="00247079"/>
    <w:rsid w:val="002470F3"/>
    <w:rsid w:val="002474CA"/>
    <w:rsid w:val="002476B6"/>
    <w:rsid w:val="00247A57"/>
    <w:rsid w:val="00247DFE"/>
    <w:rsid w:val="002500CC"/>
    <w:rsid w:val="0025018B"/>
    <w:rsid w:val="00250548"/>
    <w:rsid w:val="002513A8"/>
    <w:rsid w:val="00251553"/>
    <w:rsid w:val="002516C7"/>
    <w:rsid w:val="00251946"/>
    <w:rsid w:val="0025236E"/>
    <w:rsid w:val="002524CE"/>
    <w:rsid w:val="002526F5"/>
    <w:rsid w:val="0025279D"/>
    <w:rsid w:val="0025292E"/>
    <w:rsid w:val="00252DD9"/>
    <w:rsid w:val="00252EE6"/>
    <w:rsid w:val="00253EE6"/>
    <w:rsid w:val="00254694"/>
    <w:rsid w:val="00254E62"/>
    <w:rsid w:val="00254F31"/>
    <w:rsid w:val="00255413"/>
    <w:rsid w:val="00255707"/>
    <w:rsid w:val="00255E55"/>
    <w:rsid w:val="00256EDA"/>
    <w:rsid w:val="002574C7"/>
    <w:rsid w:val="00260011"/>
    <w:rsid w:val="00260857"/>
    <w:rsid w:val="00261891"/>
    <w:rsid w:val="0026263B"/>
    <w:rsid w:val="00263331"/>
    <w:rsid w:val="00263D06"/>
    <w:rsid w:val="002640E7"/>
    <w:rsid w:val="00264194"/>
    <w:rsid w:val="00264749"/>
    <w:rsid w:val="00264A06"/>
    <w:rsid w:val="00265159"/>
    <w:rsid w:val="00265865"/>
    <w:rsid w:val="002658AE"/>
    <w:rsid w:val="00265B86"/>
    <w:rsid w:val="00265B9D"/>
    <w:rsid w:val="00265C69"/>
    <w:rsid w:val="00266471"/>
    <w:rsid w:val="00266539"/>
    <w:rsid w:val="002674C4"/>
    <w:rsid w:val="00267780"/>
    <w:rsid w:val="0026784B"/>
    <w:rsid w:val="00267950"/>
    <w:rsid w:val="00267DE5"/>
    <w:rsid w:val="00267F3D"/>
    <w:rsid w:val="00270D18"/>
    <w:rsid w:val="00272170"/>
    <w:rsid w:val="002725EA"/>
    <w:rsid w:val="00272886"/>
    <w:rsid w:val="00274163"/>
    <w:rsid w:val="0027418B"/>
    <w:rsid w:val="002743D5"/>
    <w:rsid w:val="002746D8"/>
    <w:rsid w:val="002748D2"/>
    <w:rsid w:val="00274D9B"/>
    <w:rsid w:val="00274DF4"/>
    <w:rsid w:val="00274FA4"/>
    <w:rsid w:val="00274FD4"/>
    <w:rsid w:val="002751AA"/>
    <w:rsid w:val="0027527B"/>
    <w:rsid w:val="00275845"/>
    <w:rsid w:val="00275CF6"/>
    <w:rsid w:val="00275E09"/>
    <w:rsid w:val="00276193"/>
    <w:rsid w:val="00276483"/>
    <w:rsid w:val="0027663F"/>
    <w:rsid w:val="002769EA"/>
    <w:rsid w:val="00276E3D"/>
    <w:rsid w:val="0027773C"/>
    <w:rsid w:val="00277D80"/>
    <w:rsid w:val="00277E87"/>
    <w:rsid w:val="00280414"/>
    <w:rsid w:val="00280F68"/>
    <w:rsid w:val="0028104F"/>
    <w:rsid w:val="002810C2"/>
    <w:rsid w:val="00281432"/>
    <w:rsid w:val="00281EE1"/>
    <w:rsid w:val="0028250C"/>
    <w:rsid w:val="00282ACE"/>
    <w:rsid w:val="00282E7B"/>
    <w:rsid w:val="00283515"/>
    <w:rsid w:val="00283C8C"/>
    <w:rsid w:val="00283E27"/>
    <w:rsid w:val="00283F63"/>
    <w:rsid w:val="002841FA"/>
    <w:rsid w:val="00284216"/>
    <w:rsid w:val="002844BA"/>
    <w:rsid w:val="00285170"/>
    <w:rsid w:val="00285712"/>
    <w:rsid w:val="00286B43"/>
    <w:rsid w:val="002871A7"/>
    <w:rsid w:val="00287764"/>
    <w:rsid w:val="00287DA8"/>
    <w:rsid w:val="00287DAE"/>
    <w:rsid w:val="00287DBE"/>
    <w:rsid w:val="0029094B"/>
    <w:rsid w:val="00291830"/>
    <w:rsid w:val="00291AF2"/>
    <w:rsid w:val="00291CB9"/>
    <w:rsid w:val="00292263"/>
    <w:rsid w:val="002929B3"/>
    <w:rsid w:val="00292AF7"/>
    <w:rsid w:val="00292B1C"/>
    <w:rsid w:val="002930A3"/>
    <w:rsid w:val="002943AF"/>
    <w:rsid w:val="00294B9F"/>
    <w:rsid w:val="002956A9"/>
    <w:rsid w:val="00295FE9"/>
    <w:rsid w:val="00296254"/>
    <w:rsid w:val="002976FC"/>
    <w:rsid w:val="00297A31"/>
    <w:rsid w:val="00297B85"/>
    <w:rsid w:val="002A0498"/>
    <w:rsid w:val="002A056A"/>
    <w:rsid w:val="002A0B42"/>
    <w:rsid w:val="002A0B89"/>
    <w:rsid w:val="002A0BC8"/>
    <w:rsid w:val="002A0CD6"/>
    <w:rsid w:val="002A1D1F"/>
    <w:rsid w:val="002A2676"/>
    <w:rsid w:val="002A2A02"/>
    <w:rsid w:val="002A2B4F"/>
    <w:rsid w:val="002A2CD2"/>
    <w:rsid w:val="002A3680"/>
    <w:rsid w:val="002A3798"/>
    <w:rsid w:val="002A3D0C"/>
    <w:rsid w:val="002A3F51"/>
    <w:rsid w:val="002A458B"/>
    <w:rsid w:val="002A4E3C"/>
    <w:rsid w:val="002A506E"/>
    <w:rsid w:val="002A5389"/>
    <w:rsid w:val="002A594E"/>
    <w:rsid w:val="002A5E7A"/>
    <w:rsid w:val="002A60AF"/>
    <w:rsid w:val="002A654C"/>
    <w:rsid w:val="002B022F"/>
    <w:rsid w:val="002B06C4"/>
    <w:rsid w:val="002B06F1"/>
    <w:rsid w:val="002B08EB"/>
    <w:rsid w:val="002B0918"/>
    <w:rsid w:val="002B0BE7"/>
    <w:rsid w:val="002B15F3"/>
    <w:rsid w:val="002B2200"/>
    <w:rsid w:val="002B27D8"/>
    <w:rsid w:val="002B3595"/>
    <w:rsid w:val="002B5272"/>
    <w:rsid w:val="002B60D0"/>
    <w:rsid w:val="002B621B"/>
    <w:rsid w:val="002B6A48"/>
    <w:rsid w:val="002B6C93"/>
    <w:rsid w:val="002B6CF0"/>
    <w:rsid w:val="002B7462"/>
    <w:rsid w:val="002B7B91"/>
    <w:rsid w:val="002C01C5"/>
    <w:rsid w:val="002C020E"/>
    <w:rsid w:val="002C04BD"/>
    <w:rsid w:val="002C05D8"/>
    <w:rsid w:val="002C0673"/>
    <w:rsid w:val="002C126F"/>
    <w:rsid w:val="002C1BF8"/>
    <w:rsid w:val="002C1E3F"/>
    <w:rsid w:val="002C2169"/>
    <w:rsid w:val="002C22F8"/>
    <w:rsid w:val="002C2407"/>
    <w:rsid w:val="002C247B"/>
    <w:rsid w:val="002C2565"/>
    <w:rsid w:val="002C2C7A"/>
    <w:rsid w:val="002C3FF5"/>
    <w:rsid w:val="002C4846"/>
    <w:rsid w:val="002C4ADB"/>
    <w:rsid w:val="002C58B7"/>
    <w:rsid w:val="002C5D77"/>
    <w:rsid w:val="002C5DD3"/>
    <w:rsid w:val="002C69D1"/>
    <w:rsid w:val="002C6B0C"/>
    <w:rsid w:val="002C7050"/>
    <w:rsid w:val="002C7861"/>
    <w:rsid w:val="002C78DE"/>
    <w:rsid w:val="002C7A5F"/>
    <w:rsid w:val="002D011D"/>
    <w:rsid w:val="002D0321"/>
    <w:rsid w:val="002D2924"/>
    <w:rsid w:val="002D332A"/>
    <w:rsid w:val="002D3BE8"/>
    <w:rsid w:val="002D4CAD"/>
    <w:rsid w:val="002D551D"/>
    <w:rsid w:val="002D56C4"/>
    <w:rsid w:val="002D5B79"/>
    <w:rsid w:val="002D5FCA"/>
    <w:rsid w:val="002D6143"/>
    <w:rsid w:val="002D655E"/>
    <w:rsid w:val="002D6700"/>
    <w:rsid w:val="002D6927"/>
    <w:rsid w:val="002D6E0D"/>
    <w:rsid w:val="002D6E89"/>
    <w:rsid w:val="002D7E81"/>
    <w:rsid w:val="002D7FB2"/>
    <w:rsid w:val="002E068A"/>
    <w:rsid w:val="002E0F43"/>
    <w:rsid w:val="002E17C7"/>
    <w:rsid w:val="002E1849"/>
    <w:rsid w:val="002E1F07"/>
    <w:rsid w:val="002E21DC"/>
    <w:rsid w:val="002E26C8"/>
    <w:rsid w:val="002E2C56"/>
    <w:rsid w:val="002E2DE1"/>
    <w:rsid w:val="002E3B57"/>
    <w:rsid w:val="002E43CA"/>
    <w:rsid w:val="002E47D5"/>
    <w:rsid w:val="002E48F2"/>
    <w:rsid w:val="002E49F5"/>
    <w:rsid w:val="002E4FFB"/>
    <w:rsid w:val="002E52A4"/>
    <w:rsid w:val="002E52FB"/>
    <w:rsid w:val="002E5748"/>
    <w:rsid w:val="002E634C"/>
    <w:rsid w:val="002E7927"/>
    <w:rsid w:val="002E7961"/>
    <w:rsid w:val="002E7F60"/>
    <w:rsid w:val="002F03FE"/>
    <w:rsid w:val="002F052B"/>
    <w:rsid w:val="002F0731"/>
    <w:rsid w:val="002F0B34"/>
    <w:rsid w:val="002F10CA"/>
    <w:rsid w:val="002F17AB"/>
    <w:rsid w:val="002F1EDC"/>
    <w:rsid w:val="002F1FB2"/>
    <w:rsid w:val="002F2222"/>
    <w:rsid w:val="002F232A"/>
    <w:rsid w:val="002F24C5"/>
    <w:rsid w:val="002F26D8"/>
    <w:rsid w:val="002F357C"/>
    <w:rsid w:val="002F39FF"/>
    <w:rsid w:val="002F3C52"/>
    <w:rsid w:val="002F3E49"/>
    <w:rsid w:val="002F3FC5"/>
    <w:rsid w:val="002F3FC9"/>
    <w:rsid w:val="002F4020"/>
    <w:rsid w:val="002F42B5"/>
    <w:rsid w:val="002F4599"/>
    <w:rsid w:val="002F5400"/>
    <w:rsid w:val="002F587A"/>
    <w:rsid w:val="002F5D1E"/>
    <w:rsid w:val="002F5DAC"/>
    <w:rsid w:val="002F6160"/>
    <w:rsid w:val="002F6D71"/>
    <w:rsid w:val="002F6DB1"/>
    <w:rsid w:val="002F718B"/>
    <w:rsid w:val="002F7406"/>
    <w:rsid w:val="003004F0"/>
    <w:rsid w:val="00300ED4"/>
    <w:rsid w:val="003011E1"/>
    <w:rsid w:val="00301390"/>
    <w:rsid w:val="00301C69"/>
    <w:rsid w:val="00301E89"/>
    <w:rsid w:val="003024E6"/>
    <w:rsid w:val="003036FB"/>
    <w:rsid w:val="00303934"/>
    <w:rsid w:val="00303C43"/>
    <w:rsid w:val="00303C67"/>
    <w:rsid w:val="00304246"/>
    <w:rsid w:val="00304859"/>
    <w:rsid w:val="00304FB3"/>
    <w:rsid w:val="003052FB"/>
    <w:rsid w:val="0030595A"/>
    <w:rsid w:val="003059FE"/>
    <w:rsid w:val="00305DA1"/>
    <w:rsid w:val="00306472"/>
    <w:rsid w:val="0030671E"/>
    <w:rsid w:val="00307093"/>
    <w:rsid w:val="00307325"/>
    <w:rsid w:val="00310173"/>
    <w:rsid w:val="003102FC"/>
    <w:rsid w:val="003104E3"/>
    <w:rsid w:val="00310787"/>
    <w:rsid w:val="00310A54"/>
    <w:rsid w:val="00310CB3"/>
    <w:rsid w:val="0031100B"/>
    <w:rsid w:val="00311082"/>
    <w:rsid w:val="0031160F"/>
    <w:rsid w:val="00311A4A"/>
    <w:rsid w:val="00311D3C"/>
    <w:rsid w:val="003145D4"/>
    <w:rsid w:val="003149BB"/>
    <w:rsid w:val="003155F2"/>
    <w:rsid w:val="00316252"/>
    <w:rsid w:val="00316475"/>
    <w:rsid w:val="00317493"/>
    <w:rsid w:val="00317B33"/>
    <w:rsid w:val="00317E78"/>
    <w:rsid w:val="00320189"/>
    <w:rsid w:val="00320414"/>
    <w:rsid w:val="00321FBD"/>
    <w:rsid w:val="003222CF"/>
    <w:rsid w:val="003225FB"/>
    <w:rsid w:val="00323B3C"/>
    <w:rsid w:val="00323F65"/>
    <w:rsid w:val="00324AFA"/>
    <w:rsid w:val="00324BB9"/>
    <w:rsid w:val="00325BFC"/>
    <w:rsid w:val="00325E8E"/>
    <w:rsid w:val="00325FD2"/>
    <w:rsid w:val="00326394"/>
    <w:rsid w:val="00327770"/>
    <w:rsid w:val="0033058B"/>
    <w:rsid w:val="00330BB5"/>
    <w:rsid w:val="0033104D"/>
    <w:rsid w:val="003310D6"/>
    <w:rsid w:val="0033111C"/>
    <w:rsid w:val="003315AD"/>
    <w:rsid w:val="00331B82"/>
    <w:rsid w:val="003324A6"/>
    <w:rsid w:val="003328CD"/>
    <w:rsid w:val="00332990"/>
    <w:rsid w:val="00332F53"/>
    <w:rsid w:val="00332F7A"/>
    <w:rsid w:val="00333FB7"/>
    <w:rsid w:val="00334499"/>
    <w:rsid w:val="003344CA"/>
    <w:rsid w:val="003348B7"/>
    <w:rsid w:val="003351BE"/>
    <w:rsid w:val="003356EA"/>
    <w:rsid w:val="0033635C"/>
    <w:rsid w:val="00336F61"/>
    <w:rsid w:val="00337BEC"/>
    <w:rsid w:val="00341093"/>
    <w:rsid w:val="00342556"/>
    <w:rsid w:val="00343103"/>
    <w:rsid w:val="00343449"/>
    <w:rsid w:val="00343669"/>
    <w:rsid w:val="00343A6C"/>
    <w:rsid w:val="003440F2"/>
    <w:rsid w:val="00344292"/>
    <w:rsid w:val="00344768"/>
    <w:rsid w:val="00344E6C"/>
    <w:rsid w:val="0034547C"/>
    <w:rsid w:val="00345C16"/>
    <w:rsid w:val="003468CE"/>
    <w:rsid w:val="00346A6D"/>
    <w:rsid w:val="00346D68"/>
    <w:rsid w:val="00347F4E"/>
    <w:rsid w:val="00347F92"/>
    <w:rsid w:val="00350182"/>
    <w:rsid w:val="0035057C"/>
    <w:rsid w:val="00351E6F"/>
    <w:rsid w:val="0035204E"/>
    <w:rsid w:val="00352878"/>
    <w:rsid w:val="00352E84"/>
    <w:rsid w:val="00353292"/>
    <w:rsid w:val="003537B4"/>
    <w:rsid w:val="0035386F"/>
    <w:rsid w:val="00353E98"/>
    <w:rsid w:val="00354364"/>
    <w:rsid w:val="00354449"/>
    <w:rsid w:val="00354B50"/>
    <w:rsid w:val="003550A8"/>
    <w:rsid w:val="003559E4"/>
    <w:rsid w:val="0035623B"/>
    <w:rsid w:val="00356827"/>
    <w:rsid w:val="00356A3E"/>
    <w:rsid w:val="0035730C"/>
    <w:rsid w:val="0035743F"/>
    <w:rsid w:val="003574D1"/>
    <w:rsid w:val="003577F4"/>
    <w:rsid w:val="00357A2C"/>
    <w:rsid w:val="00357F17"/>
    <w:rsid w:val="00357F6C"/>
    <w:rsid w:val="00360135"/>
    <w:rsid w:val="0036162D"/>
    <w:rsid w:val="00362224"/>
    <w:rsid w:val="003624E5"/>
    <w:rsid w:val="0036270F"/>
    <w:rsid w:val="0036307A"/>
    <w:rsid w:val="003632BC"/>
    <w:rsid w:val="00363691"/>
    <w:rsid w:val="00363F21"/>
    <w:rsid w:val="00364212"/>
    <w:rsid w:val="0036423A"/>
    <w:rsid w:val="00364442"/>
    <w:rsid w:val="003645B5"/>
    <w:rsid w:val="003647D3"/>
    <w:rsid w:val="00364832"/>
    <w:rsid w:val="0036510A"/>
    <w:rsid w:val="00366372"/>
    <w:rsid w:val="00366FE5"/>
    <w:rsid w:val="00367180"/>
    <w:rsid w:val="0036752B"/>
    <w:rsid w:val="00367ADE"/>
    <w:rsid w:val="00367C9A"/>
    <w:rsid w:val="00370315"/>
    <w:rsid w:val="003705B4"/>
    <w:rsid w:val="00371056"/>
    <w:rsid w:val="0037107B"/>
    <w:rsid w:val="003712E9"/>
    <w:rsid w:val="003713AF"/>
    <w:rsid w:val="0037166F"/>
    <w:rsid w:val="00371A53"/>
    <w:rsid w:val="00372152"/>
    <w:rsid w:val="003721E5"/>
    <w:rsid w:val="00372207"/>
    <w:rsid w:val="00372CE0"/>
    <w:rsid w:val="00373099"/>
    <w:rsid w:val="00373180"/>
    <w:rsid w:val="00373B60"/>
    <w:rsid w:val="00374B52"/>
    <w:rsid w:val="00374E89"/>
    <w:rsid w:val="00375304"/>
    <w:rsid w:val="003755D2"/>
    <w:rsid w:val="003765B4"/>
    <w:rsid w:val="00376EFF"/>
    <w:rsid w:val="00376F1D"/>
    <w:rsid w:val="003770C9"/>
    <w:rsid w:val="003772AC"/>
    <w:rsid w:val="003775D6"/>
    <w:rsid w:val="00377B38"/>
    <w:rsid w:val="00377EFB"/>
    <w:rsid w:val="00380BB2"/>
    <w:rsid w:val="00380BDF"/>
    <w:rsid w:val="00381701"/>
    <w:rsid w:val="00381E07"/>
    <w:rsid w:val="0038200F"/>
    <w:rsid w:val="00382370"/>
    <w:rsid w:val="003836DE"/>
    <w:rsid w:val="003837D1"/>
    <w:rsid w:val="00383C18"/>
    <w:rsid w:val="00383D20"/>
    <w:rsid w:val="00383DAC"/>
    <w:rsid w:val="00384243"/>
    <w:rsid w:val="003846BC"/>
    <w:rsid w:val="003847DF"/>
    <w:rsid w:val="00384AC5"/>
    <w:rsid w:val="00384E95"/>
    <w:rsid w:val="003851C8"/>
    <w:rsid w:val="00385A3A"/>
    <w:rsid w:val="00385D39"/>
    <w:rsid w:val="00386062"/>
    <w:rsid w:val="00386332"/>
    <w:rsid w:val="00386F61"/>
    <w:rsid w:val="00387768"/>
    <w:rsid w:val="00387A2D"/>
    <w:rsid w:val="003903C2"/>
    <w:rsid w:val="003905B3"/>
    <w:rsid w:val="003909C0"/>
    <w:rsid w:val="00390BD7"/>
    <w:rsid w:val="00390C63"/>
    <w:rsid w:val="003915B3"/>
    <w:rsid w:val="003918DC"/>
    <w:rsid w:val="003919C9"/>
    <w:rsid w:val="00391D28"/>
    <w:rsid w:val="00392677"/>
    <w:rsid w:val="00392806"/>
    <w:rsid w:val="00392F50"/>
    <w:rsid w:val="003933D1"/>
    <w:rsid w:val="00393C15"/>
    <w:rsid w:val="00394031"/>
    <w:rsid w:val="00394CB0"/>
    <w:rsid w:val="00395257"/>
    <w:rsid w:val="0039566A"/>
    <w:rsid w:val="00395673"/>
    <w:rsid w:val="00395C5D"/>
    <w:rsid w:val="00395CC7"/>
    <w:rsid w:val="00395EA6"/>
    <w:rsid w:val="00395EAF"/>
    <w:rsid w:val="00395F60"/>
    <w:rsid w:val="003960BE"/>
    <w:rsid w:val="00396268"/>
    <w:rsid w:val="003964CE"/>
    <w:rsid w:val="00396CC9"/>
    <w:rsid w:val="003A0092"/>
    <w:rsid w:val="003A0153"/>
    <w:rsid w:val="003A1014"/>
    <w:rsid w:val="003A1265"/>
    <w:rsid w:val="003A12E8"/>
    <w:rsid w:val="003A1429"/>
    <w:rsid w:val="003A2053"/>
    <w:rsid w:val="003A216F"/>
    <w:rsid w:val="003A2264"/>
    <w:rsid w:val="003A261E"/>
    <w:rsid w:val="003A2EBD"/>
    <w:rsid w:val="003A2EFD"/>
    <w:rsid w:val="003A4546"/>
    <w:rsid w:val="003A53CB"/>
    <w:rsid w:val="003A5540"/>
    <w:rsid w:val="003A5C10"/>
    <w:rsid w:val="003A5D11"/>
    <w:rsid w:val="003A5FD1"/>
    <w:rsid w:val="003A6020"/>
    <w:rsid w:val="003A6195"/>
    <w:rsid w:val="003A679F"/>
    <w:rsid w:val="003A6942"/>
    <w:rsid w:val="003A6DE7"/>
    <w:rsid w:val="003A6F5F"/>
    <w:rsid w:val="003A7BE6"/>
    <w:rsid w:val="003A7DFB"/>
    <w:rsid w:val="003A7EF2"/>
    <w:rsid w:val="003B039F"/>
    <w:rsid w:val="003B07F8"/>
    <w:rsid w:val="003B101F"/>
    <w:rsid w:val="003B123C"/>
    <w:rsid w:val="003B1432"/>
    <w:rsid w:val="003B1F6D"/>
    <w:rsid w:val="003B22A7"/>
    <w:rsid w:val="003B232A"/>
    <w:rsid w:val="003B2F62"/>
    <w:rsid w:val="003B32DC"/>
    <w:rsid w:val="003B3A1B"/>
    <w:rsid w:val="003B4522"/>
    <w:rsid w:val="003B495B"/>
    <w:rsid w:val="003B4C91"/>
    <w:rsid w:val="003B55C9"/>
    <w:rsid w:val="003B56B4"/>
    <w:rsid w:val="003B5963"/>
    <w:rsid w:val="003B5A10"/>
    <w:rsid w:val="003B5C81"/>
    <w:rsid w:val="003B6F88"/>
    <w:rsid w:val="003B7406"/>
    <w:rsid w:val="003C12A8"/>
    <w:rsid w:val="003C1447"/>
    <w:rsid w:val="003C1C49"/>
    <w:rsid w:val="003C1D89"/>
    <w:rsid w:val="003C1D9C"/>
    <w:rsid w:val="003C1FC4"/>
    <w:rsid w:val="003C2928"/>
    <w:rsid w:val="003C38C0"/>
    <w:rsid w:val="003C3EF9"/>
    <w:rsid w:val="003C4B85"/>
    <w:rsid w:val="003C4D46"/>
    <w:rsid w:val="003C5FF8"/>
    <w:rsid w:val="003C62E2"/>
    <w:rsid w:val="003C7611"/>
    <w:rsid w:val="003C77CF"/>
    <w:rsid w:val="003D0C12"/>
    <w:rsid w:val="003D129C"/>
    <w:rsid w:val="003D17C9"/>
    <w:rsid w:val="003D1911"/>
    <w:rsid w:val="003D193A"/>
    <w:rsid w:val="003D1A96"/>
    <w:rsid w:val="003D1B15"/>
    <w:rsid w:val="003D22D1"/>
    <w:rsid w:val="003D23C0"/>
    <w:rsid w:val="003D23EF"/>
    <w:rsid w:val="003D2EDB"/>
    <w:rsid w:val="003D32E0"/>
    <w:rsid w:val="003D39C3"/>
    <w:rsid w:val="003D407D"/>
    <w:rsid w:val="003D4216"/>
    <w:rsid w:val="003D42E4"/>
    <w:rsid w:val="003D4521"/>
    <w:rsid w:val="003D4DA8"/>
    <w:rsid w:val="003D55F2"/>
    <w:rsid w:val="003D564C"/>
    <w:rsid w:val="003D5E63"/>
    <w:rsid w:val="003D60E4"/>
    <w:rsid w:val="003D62F2"/>
    <w:rsid w:val="003D674A"/>
    <w:rsid w:val="003D6758"/>
    <w:rsid w:val="003D6BF7"/>
    <w:rsid w:val="003D6C11"/>
    <w:rsid w:val="003D6C5C"/>
    <w:rsid w:val="003D72E3"/>
    <w:rsid w:val="003E0809"/>
    <w:rsid w:val="003E0C56"/>
    <w:rsid w:val="003E0E0C"/>
    <w:rsid w:val="003E0E91"/>
    <w:rsid w:val="003E1316"/>
    <w:rsid w:val="003E1446"/>
    <w:rsid w:val="003E1672"/>
    <w:rsid w:val="003E1F1A"/>
    <w:rsid w:val="003E23D9"/>
    <w:rsid w:val="003E2DAA"/>
    <w:rsid w:val="003E3548"/>
    <w:rsid w:val="003E3761"/>
    <w:rsid w:val="003E3800"/>
    <w:rsid w:val="003E3A18"/>
    <w:rsid w:val="003E40AC"/>
    <w:rsid w:val="003E4679"/>
    <w:rsid w:val="003E54D1"/>
    <w:rsid w:val="003E5B17"/>
    <w:rsid w:val="003E5F62"/>
    <w:rsid w:val="003E6385"/>
    <w:rsid w:val="003E6B4F"/>
    <w:rsid w:val="003E6C1B"/>
    <w:rsid w:val="003E6EB3"/>
    <w:rsid w:val="003E7340"/>
    <w:rsid w:val="003E7894"/>
    <w:rsid w:val="003E7922"/>
    <w:rsid w:val="003F01DD"/>
    <w:rsid w:val="003F07A6"/>
    <w:rsid w:val="003F0B0C"/>
    <w:rsid w:val="003F0E11"/>
    <w:rsid w:val="003F1265"/>
    <w:rsid w:val="003F156E"/>
    <w:rsid w:val="003F1B25"/>
    <w:rsid w:val="003F1F86"/>
    <w:rsid w:val="003F278D"/>
    <w:rsid w:val="003F2BB7"/>
    <w:rsid w:val="003F3BF3"/>
    <w:rsid w:val="003F4307"/>
    <w:rsid w:val="003F489F"/>
    <w:rsid w:val="003F64CF"/>
    <w:rsid w:val="003F6505"/>
    <w:rsid w:val="003F6895"/>
    <w:rsid w:val="003F6A41"/>
    <w:rsid w:val="003F6C00"/>
    <w:rsid w:val="003F6C6E"/>
    <w:rsid w:val="003F73FE"/>
    <w:rsid w:val="00400424"/>
    <w:rsid w:val="00400729"/>
    <w:rsid w:val="004009ED"/>
    <w:rsid w:val="00402BA4"/>
    <w:rsid w:val="00402DB4"/>
    <w:rsid w:val="004031AA"/>
    <w:rsid w:val="004036C2"/>
    <w:rsid w:val="004036CD"/>
    <w:rsid w:val="00403C29"/>
    <w:rsid w:val="00403D2C"/>
    <w:rsid w:val="00403FFE"/>
    <w:rsid w:val="004043DC"/>
    <w:rsid w:val="004044CA"/>
    <w:rsid w:val="00404C3D"/>
    <w:rsid w:val="00405466"/>
    <w:rsid w:val="00406178"/>
    <w:rsid w:val="004068AD"/>
    <w:rsid w:val="004071A4"/>
    <w:rsid w:val="004078DB"/>
    <w:rsid w:val="00407904"/>
    <w:rsid w:val="0041039F"/>
    <w:rsid w:val="00410444"/>
    <w:rsid w:val="0041050E"/>
    <w:rsid w:val="00410F4A"/>
    <w:rsid w:val="0041188E"/>
    <w:rsid w:val="004119DA"/>
    <w:rsid w:val="00411A42"/>
    <w:rsid w:val="00411D40"/>
    <w:rsid w:val="00412668"/>
    <w:rsid w:val="004130AF"/>
    <w:rsid w:val="00413447"/>
    <w:rsid w:val="00413DDA"/>
    <w:rsid w:val="00413FC9"/>
    <w:rsid w:val="004151CE"/>
    <w:rsid w:val="00415323"/>
    <w:rsid w:val="004154AD"/>
    <w:rsid w:val="00415FD7"/>
    <w:rsid w:val="00416ADA"/>
    <w:rsid w:val="0041703C"/>
    <w:rsid w:val="0042134A"/>
    <w:rsid w:val="00421525"/>
    <w:rsid w:val="00421B55"/>
    <w:rsid w:val="00421D2D"/>
    <w:rsid w:val="00421E4A"/>
    <w:rsid w:val="00422255"/>
    <w:rsid w:val="0042260F"/>
    <w:rsid w:val="004226D4"/>
    <w:rsid w:val="0042317E"/>
    <w:rsid w:val="00424165"/>
    <w:rsid w:val="00425389"/>
    <w:rsid w:val="004253EB"/>
    <w:rsid w:val="00425454"/>
    <w:rsid w:val="004256F6"/>
    <w:rsid w:val="00425D1A"/>
    <w:rsid w:val="00425EE8"/>
    <w:rsid w:val="00426CED"/>
    <w:rsid w:val="00426EB4"/>
    <w:rsid w:val="0042759B"/>
    <w:rsid w:val="00427A9C"/>
    <w:rsid w:val="00427CBD"/>
    <w:rsid w:val="00427CC1"/>
    <w:rsid w:val="00430469"/>
    <w:rsid w:val="0043172F"/>
    <w:rsid w:val="0043209F"/>
    <w:rsid w:val="004325AD"/>
    <w:rsid w:val="00432B94"/>
    <w:rsid w:val="004330EE"/>
    <w:rsid w:val="004335C4"/>
    <w:rsid w:val="0043372F"/>
    <w:rsid w:val="0043382B"/>
    <w:rsid w:val="00433A4C"/>
    <w:rsid w:val="0043408A"/>
    <w:rsid w:val="00434113"/>
    <w:rsid w:val="00434122"/>
    <w:rsid w:val="004345C4"/>
    <w:rsid w:val="00434EA4"/>
    <w:rsid w:val="004350D4"/>
    <w:rsid w:val="004353EB"/>
    <w:rsid w:val="004359CA"/>
    <w:rsid w:val="004359EE"/>
    <w:rsid w:val="0043681D"/>
    <w:rsid w:val="00436F85"/>
    <w:rsid w:val="00436F8C"/>
    <w:rsid w:val="004370DF"/>
    <w:rsid w:val="004377E5"/>
    <w:rsid w:val="004400D0"/>
    <w:rsid w:val="0044024D"/>
    <w:rsid w:val="00440476"/>
    <w:rsid w:val="00441F2F"/>
    <w:rsid w:val="00441F33"/>
    <w:rsid w:val="00442F6A"/>
    <w:rsid w:val="00443265"/>
    <w:rsid w:val="00443A53"/>
    <w:rsid w:val="00443C2B"/>
    <w:rsid w:val="004441C3"/>
    <w:rsid w:val="0044499D"/>
    <w:rsid w:val="00444A51"/>
    <w:rsid w:val="0044522D"/>
    <w:rsid w:val="004454C8"/>
    <w:rsid w:val="004456B4"/>
    <w:rsid w:val="00445930"/>
    <w:rsid w:val="00445C94"/>
    <w:rsid w:val="004464B8"/>
    <w:rsid w:val="004466F7"/>
    <w:rsid w:val="00446E2F"/>
    <w:rsid w:val="004470C1"/>
    <w:rsid w:val="0044786A"/>
    <w:rsid w:val="00447ED0"/>
    <w:rsid w:val="004503ED"/>
    <w:rsid w:val="00451131"/>
    <w:rsid w:val="004518EB"/>
    <w:rsid w:val="00451FDB"/>
    <w:rsid w:val="0045228E"/>
    <w:rsid w:val="004525F1"/>
    <w:rsid w:val="004526E3"/>
    <w:rsid w:val="004528D7"/>
    <w:rsid w:val="00453B61"/>
    <w:rsid w:val="0045421E"/>
    <w:rsid w:val="0045466F"/>
    <w:rsid w:val="00455FF9"/>
    <w:rsid w:val="00456103"/>
    <w:rsid w:val="00456132"/>
    <w:rsid w:val="004568EB"/>
    <w:rsid w:val="00456A39"/>
    <w:rsid w:val="00456E4B"/>
    <w:rsid w:val="0045722F"/>
    <w:rsid w:val="004574E1"/>
    <w:rsid w:val="004602C0"/>
    <w:rsid w:val="00460322"/>
    <w:rsid w:val="004610C0"/>
    <w:rsid w:val="00461A02"/>
    <w:rsid w:val="00462947"/>
    <w:rsid w:val="004635E9"/>
    <w:rsid w:val="00463626"/>
    <w:rsid w:val="00463BA7"/>
    <w:rsid w:val="00463BEA"/>
    <w:rsid w:val="004644FF"/>
    <w:rsid w:val="00464A40"/>
    <w:rsid w:val="004652A6"/>
    <w:rsid w:val="0046541D"/>
    <w:rsid w:val="00465C42"/>
    <w:rsid w:val="00465C77"/>
    <w:rsid w:val="00465E6B"/>
    <w:rsid w:val="004673D1"/>
    <w:rsid w:val="004674B7"/>
    <w:rsid w:val="00467C7F"/>
    <w:rsid w:val="00470759"/>
    <w:rsid w:val="00470CC2"/>
    <w:rsid w:val="00471541"/>
    <w:rsid w:val="00471A84"/>
    <w:rsid w:val="0047267A"/>
    <w:rsid w:val="00472A88"/>
    <w:rsid w:val="00472AA4"/>
    <w:rsid w:val="00472B17"/>
    <w:rsid w:val="00473239"/>
    <w:rsid w:val="004734FC"/>
    <w:rsid w:val="004736F8"/>
    <w:rsid w:val="00473970"/>
    <w:rsid w:val="00473C5C"/>
    <w:rsid w:val="00474199"/>
    <w:rsid w:val="004746A2"/>
    <w:rsid w:val="00474952"/>
    <w:rsid w:val="00475FB7"/>
    <w:rsid w:val="004767A7"/>
    <w:rsid w:val="00476821"/>
    <w:rsid w:val="00477050"/>
    <w:rsid w:val="004772F7"/>
    <w:rsid w:val="0047754C"/>
    <w:rsid w:val="0047759A"/>
    <w:rsid w:val="00477765"/>
    <w:rsid w:val="0047789B"/>
    <w:rsid w:val="00477B5C"/>
    <w:rsid w:val="00480764"/>
    <w:rsid w:val="00480A8E"/>
    <w:rsid w:val="00480BC3"/>
    <w:rsid w:val="00480CD6"/>
    <w:rsid w:val="00480D84"/>
    <w:rsid w:val="00480F5B"/>
    <w:rsid w:val="00481381"/>
    <w:rsid w:val="00481A4D"/>
    <w:rsid w:val="00481B2A"/>
    <w:rsid w:val="00481BAC"/>
    <w:rsid w:val="00481D20"/>
    <w:rsid w:val="004832DC"/>
    <w:rsid w:val="0048333C"/>
    <w:rsid w:val="004837FE"/>
    <w:rsid w:val="004838EF"/>
    <w:rsid w:val="00483D01"/>
    <w:rsid w:val="00484E63"/>
    <w:rsid w:val="00485032"/>
    <w:rsid w:val="004855AF"/>
    <w:rsid w:val="00485672"/>
    <w:rsid w:val="00485EDB"/>
    <w:rsid w:val="00485EEB"/>
    <w:rsid w:val="00486636"/>
    <w:rsid w:val="00486C9D"/>
    <w:rsid w:val="004870BA"/>
    <w:rsid w:val="00487318"/>
    <w:rsid w:val="004878D9"/>
    <w:rsid w:val="0049077F"/>
    <w:rsid w:val="00490ABA"/>
    <w:rsid w:val="00490F68"/>
    <w:rsid w:val="00491382"/>
    <w:rsid w:val="004914E3"/>
    <w:rsid w:val="00491559"/>
    <w:rsid w:val="00491AF2"/>
    <w:rsid w:val="00491DBC"/>
    <w:rsid w:val="0049233C"/>
    <w:rsid w:val="00492A47"/>
    <w:rsid w:val="00493CA0"/>
    <w:rsid w:val="00494140"/>
    <w:rsid w:val="004946B5"/>
    <w:rsid w:val="00495ED1"/>
    <w:rsid w:val="0049618F"/>
    <w:rsid w:val="004961F7"/>
    <w:rsid w:val="00496AB1"/>
    <w:rsid w:val="00496E1B"/>
    <w:rsid w:val="004972B7"/>
    <w:rsid w:val="00497738"/>
    <w:rsid w:val="0049776C"/>
    <w:rsid w:val="00497C63"/>
    <w:rsid w:val="00497F47"/>
    <w:rsid w:val="00497F74"/>
    <w:rsid w:val="004A0C6B"/>
    <w:rsid w:val="004A0EE5"/>
    <w:rsid w:val="004A1594"/>
    <w:rsid w:val="004A2088"/>
    <w:rsid w:val="004A350E"/>
    <w:rsid w:val="004A3BA9"/>
    <w:rsid w:val="004A5345"/>
    <w:rsid w:val="004A59E8"/>
    <w:rsid w:val="004A5E1F"/>
    <w:rsid w:val="004A6E3E"/>
    <w:rsid w:val="004A7295"/>
    <w:rsid w:val="004A7347"/>
    <w:rsid w:val="004A7A14"/>
    <w:rsid w:val="004A7BF0"/>
    <w:rsid w:val="004A7FCD"/>
    <w:rsid w:val="004B030F"/>
    <w:rsid w:val="004B05D0"/>
    <w:rsid w:val="004B0929"/>
    <w:rsid w:val="004B0DFF"/>
    <w:rsid w:val="004B1B3E"/>
    <w:rsid w:val="004B29F9"/>
    <w:rsid w:val="004B2EBD"/>
    <w:rsid w:val="004B2F9B"/>
    <w:rsid w:val="004B33B3"/>
    <w:rsid w:val="004B37C3"/>
    <w:rsid w:val="004B3BC9"/>
    <w:rsid w:val="004B4182"/>
    <w:rsid w:val="004B4528"/>
    <w:rsid w:val="004B4858"/>
    <w:rsid w:val="004B4CD9"/>
    <w:rsid w:val="004B6390"/>
    <w:rsid w:val="004B68CE"/>
    <w:rsid w:val="004B6A8E"/>
    <w:rsid w:val="004B6C60"/>
    <w:rsid w:val="004B6DFA"/>
    <w:rsid w:val="004B6FA9"/>
    <w:rsid w:val="004B7106"/>
    <w:rsid w:val="004B7596"/>
    <w:rsid w:val="004B7CDF"/>
    <w:rsid w:val="004C010D"/>
    <w:rsid w:val="004C07B0"/>
    <w:rsid w:val="004C0C5F"/>
    <w:rsid w:val="004C0FD2"/>
    <w:rsid w:val="004C1C10"/>
    <w:rsid w:val="004C2274"/>
    <w:rsid w:val="004C2303"/>
    <w:rsid w:val="004C25C5"/>
    <w:rsid w:val="004C2D76"/>
    <w:rsid w:val="004C2FD6"/>
    <w:rsid w:val="004C38C9"/>
    <w:rsid w:val="004C3C9D"/>
    <w:rsid w:val="004C401A"/>
    <w:rsid w:val="004C4D78"/>
    <w:rsid w:val="004C4FC0"/>
    <w:rsid w:val="004C6AE0"/>
    <w:rsid w:val="004C6E5D"/>
    <w:rsid w:val="004C76D4"/>
    <w:rsid w:val="004C7D6A"/>
    <w:rsid w:val="004C7D96"/>
    <w:rsid w:val="004D02EC"/>
    <w:rsid w:val="004D06E7"/>
    <w:rsid w:val="004D08DF"/>
    <w:rsid w:val="004D0C7F"/>
    <w:rsid w:val="004D0D7F"/>
    <w:rsid w:val="004D0F1B"/>
    <w:rsid w:val="004D1232"/>
    <w:rsid w:val="004D267C"/>
    <w:rsid w:val="004D287B"/>
    <w:rsid w:val="004D28E9"/>
    <w:rsid w:val="004D2D2B"/>
    <w:rsid w:val="004D3C00"/>
    <w:rsid w:val="004D4493"/>
    <w:rsid w:val="004D4513"/>
    <w:rsid w:val="004D4918"/>
    <w:rsid w:val="004D49C9"/>
    <w:rsid w:val="004D5661"/>
    <w:rsid w:val="004D5AF4"/>
    <w:rsid w:val="004D5CD0"/>
    <w:rsid w:val="004D5E21"/>
    <w:rsid w:val="004D6E4E"/>
    <w:rsid w:val="004E0022"/>
    <w:rsid w:val="004E111E"/>
    <w:rsid w:val="004E11D4"/>
    <w:rsid w:val="004E1517"/>
    <w:rsid w:val="004E19E5"/>
    <w:rsid w:val="004E2379"/>
    <w:rsid w:val="004E25CB"/>
    <w:rsid w:val="004E2833"/>
    <w:rsid w:val="004E2857"/>
    <w:rsid w:val="004E3179"/>
    <w:rsid w:val="004E383F"/>
    <w:rsid w:val="004E3A09"/>
    <w:rsid w:val="004E3B94"/>
    <w:rsid w:val="004E3C66"/>
    <w:rsid w:val="004E40C1"/>
    <w:rsid w:val="004E4433"/>
    <w:rsid w:val="004E4D21"/>
    <w:rsid w:val="004E50BD"/>
    <w:rsid w:val="004E5A36"/>
    <w:rsid w:val="004E5E2F"/>
    <w:rsid w:val="004E63F1"/>
    <w:rsid w:val="004E7063"/>
    <w:rsid w:val="004E725A"/>
    <w:rsid w:val="004E752B"/>
    <w:rsid w:val="004E7B4E"/>
    <w:rsid w:val="004F0105"/>
    <w:rsid w:val="004F032C"/>
    <w:rsid w:val="004F0866"/>
    <w:rsid w:val="004F0BF8"/>
    <w:rsid w:val="004F0C4A"/>
    <w:rsid w:val="004F2548"/>
    <w:rsid w:val="004F26B4"/>
    <w:rsid w:val="004F2CE1"/>
    <w:rsid w:val="004F2F89"/>
    <w:rsid w:val="004F3015"/>
    <w:rsid w:val="004F31B4"/>
    <w:rsid w:val="004F3EDC"/>
    <w:rsid w:val="004F5656"/>
    <w:rsid w:val="004F5B9D"/>
    <w:rsid w:val="004F6724"/>
    <w:rsid w:val="004F689F"/>
    <w:rsid w:val="004F6DF9"/>
    <w:rsid w:val="004F6F0A"/>
    <w:rsid w:val="004F711E"/>
    <w:rsid w:val="004F7E94"/>
    <w:rsid w:val="00500010"/>
    <w:rsid w:val="005013A4"/>
    <w:rsid w:val="00501679"/>
    <w:rsid w:val="00501B18"/>
    <w:rsid w:val="005023BC"/>
    <w:rsid w:val="005025EA"/>
    <w:rsid w:val="00502781"/>
    <w:rsid w:val="005035C6"/>
    <w:rsid w:val="00504010"/>
    <w:rsid w:val="00504C0C"/>
    <w:rsid w:val="00505047"/>
    <w:rsid w:val="005054BB"/>
    <w:rsid w:val="00506744"/>
    <w:rsid w:val="00506A75"/>
    <w:rsid w:val="005079B3"/>
    <w:rsid w:val="00510A9D"/>
    <w:rsid w:val="00510B34"/>
    <w:rsid w:val="00511096"/>
    <w:rsid w:val="00511A2B"/>
    <w:rsid w:val="00511B9F"/>
    <w:rsid w:val="00511BEA"/>
    <w:rsid w:val="00511D05"/>
    <w:rsid w:val="0051200A"/>
    <w:rsid w:val="0051249A"/>
    <w:rsid w:val="005128BE"/>
    <w:rsid w:val="005128F8"/>
    <w:rsid w:val="00512C1A"/>
    <w:rsid w:val="00513269"/>
    <w:rsid w:val="00513597"/>
    <w:rsid w:val="00513DEC"/>
    <w:rsid w:val="00514293"/>
    <w:rsid w:val="0051438E"/>
    <w:rsid w:val="0051475F"/>
    <w:rsid w:val="00514E1A"/>
    <w:rsid w:val="00515090"/>
    <w:rsid w:val="00515190"/>
    <w:rsid w:val="00515521"/>
    <w:rsid w:val="00515897"/>
    <w:rsid w:val="00516303"/>
    <w:rsid w:val="0051640D"/>
    <w:rsid w:val="005165B5"/>
    <w:rsid w:val="00516616"/>
    <w:rsid w:val="005172B9"/>
    <w:rsid w:val="0051741B"/>
    <w:rsid w:val="00520325"/>
    <w:rsid w:val="0052067D"/>
    <w:rsid w:val="00520745"/>
    <w:rsid w:val="00520AEF"/>
    <w:rsid w:val="00520E34"/>
    <w:rsid w:val="005213E7"/>
    <w:rsid w:val="005214AE"/>
    <w:rsid w:val="00521E26"/>
    <w:rsid w:val="005229BD"/>
    <w:rsid w:val="00522B66"/>
    <w:rsid w:val="00522F28"/>
    <w:rsid w:val="00523169"/>
    <w:rsid w:val="00523305"/>
    <w:rsid w:val="00523835"/>
    <w:rsid w:val="00523D0A"/>
    <w:rsid w:val="00524127"/>
    <w:rsid w:val="00524189"/>
    <w:rsid w:val="00524743"/>
    <w:rsid w:val="00524768"/>
    <w:rsid w:val="00524984"/>
    <w:rsid w:val="00524ECC"/>
    <w:rsid w:val="00525480"/>
    <w:rsid w:val="00525B42"/>
    <w:rsid w:val="00525EC6"/>
    <w:rsid w:val="0052622D"/>
    <w:rsid w:val="005262C0"/>
    <w:rsid w:val="00526644"/>
    <w:rsid w:val="0052676D"/>
    <w:rsid w:val="0052679D"/>
    <w:rsid w:val="00526810"/>
    <w:rsid w:val="00526B58"/>
    <w:rsid w:val="00527988"/>
    <w:rsid w:val="00527C1A"/>
    <w:rsid w:val="00527D67"/>
    <w:rsid w:val="005302FE"/>
    <w:rsid w:val="005306A7"/>
    <w:rsid w:val="005308B1"/>
    <w:rsid w:val="0053120A"/>
    <w:rsid w:val="005316A8"/>
    <w:rsid w:val="0053170B"/>
    <w:rsid w:val="00531E1D"/>
    <w:rsid w:val="00531E88"/>
    <w:rsid w:val="005321C6"/>
    <w:rsid w:val="00532541"/>
    <w:rsid w:val="005325CC"/>
    <w:rsid w:val="00533096"/>
    <w:rsid w:val="00533371"/>
    <w:rsid w:val="005349A7"/>
    <w:rsid w:val="00535167"/>
    <w:rsid w:val="0053630E"/>
    <w:rsid w:val="005364E2"/>
    <w:rsid w:val="005368FF"/>
    <w:rsid w:val="005369F1"/>
    <w:rsid w:val="00536B58"/>
    <w:rsid w:val="00536E11"/>
    <w:rsid w:val="00537533"/>
    <w:rsid w:val="00537958"/>
    <w:rsid w:val="005400F5"/>
    <w:rsid w:val="005404CF"/>
    <w:rsid w:val="005406D1"/>
    <w:rsid w:val="005409A5"/>
    <w:rsid w:val="00541467"/>
    <w:rsid w:val="00541658"/>
    <w:rsid w:val="00541971"/>
    <w:rsid w:val="00541BCA"/>
    <w:rsid w:val="00541D26"/>
    <w:rsid w:val="00542605"/>
    <w:rsid w:val="0054290B"/>
    <w:rsid w:val="00542911"/>
    <w:rsid w:val="00542C80"/>
    <w:rsid w:val="00542DEB"/>
    <w:rsid w:val="005431C6"/>
    <w:rsid w:val="00543A01"/>
    <w:rsid w:val="00544301"/>
    <w:rsid w:val="005453F1"/>
    <w:rsid w:val="00545682"/>
    <w:rsid w:val="0054645C"/>
    <w:rsid w:val="00546C1A"/>
    <w:rsid w:val="00546D8A"/>
    <w:rsid w:val="00547207"/>
    <w:rsid w:val="005479ED"/>
    <w:rsid w:val="00547C61"/>
    <w:rsid w:val="00551282"/>
    <w:rsid w:val="005513B2"/>
    <w:rsid w:val="00551FB7"/>
    <w:rsid w:val="00552904"/>
    <w:rsid w:val="00553622"/>
    <w:rsid w:val="0055382F"/>
    <w:rsid w:val="0055393E"/>
    <w:rsid w:val="00554472"/>
    <w:rsid w:val="005547A0"/>
    <w:rsid w:val="005547D1"/>
    <w:rsid w:val="00554AE1"/>
    <w:rsid w:val="005550F4"/>
    <w:rsid w:val="00555740"/>
    <w:rsid w:val="005557EB"/>
    <w:rsid w:val="00555886"/>
    <w:rsid w:val="00555890"/>
    <w:rsid w:val="00555BC7"/>
    <w:rsid w:val="00555C69"/>
    <w:rsid w:val="005562F1"/>
    <w:rsid w:val="005567AB"/>
    <w:rsid w:val="005568CB"/>
    <w:rsid w:val="00557677"/>
    <w:rsid w:val="005601F3"/>
    <w:rsid w:val="00560A73"/>
    <w:rsid w:val="00561A51"/>
    <w:rsid w:val="005623EF"/>
    <w:rsid w:val="00562662"/>
    <w:rsid w:val="00562CCF"/>
    <w:rsid w:val="005636E4"/>
    <w:rsid w:val="00563AC2"/>
    <w:rsid w:val="00563DC0"/>
    <w:rsid w:val="005648DE"/>
    <w:rsid w:val="00564CA9"/>
    <w:rsid w:val="00564E7C"/>
    <w:rsid w:val="005651A4"/>
    <w:rsid w:val="0056573F"/>
    <w:rsid w:val="00565A24"/>
    <w:rsid w:val="00565D3F"/>
    <w:rsid w:val="00567663"/>
    <w:rsid w:val="00567BA1"/>
    <w:rsid w:val="00567C61"/>
    <w:rsid w:val="005706D4"/>
    <w:rsid w:val="00571022"/>
    <w:rsid w:val="005714BD"/>
    <w:rsid w:val="005716CA"/>
    <w:rsid w:val="0057234D"/>
    <w:rsid w:val="00572CB8"/>
    <w:rsid w:val="00572E31"/>
    <w:rsid w:val="00573C91"/>
    <w:rsid w:val="0057449F"/>
    <w:rsid w:val="00574768"/>
    <w:rsid w:val="00574A13"/>
    <w:rsid w:val="00575546"/>
    <w:rsid w:val="0057608D"/>
    <w:rsid w:val="0057671C"/>
    <w:rsid w:val="00576A39"/>
    <w:rsid w:val="00576AE3"/>
    <w:rsid w:val="00576E41"/>
    <w:rsid w:val="00577672"/>
    <w:rsid w:val="00577921"/>
    <w:rsid w:val="005813D5"/>
    <w:rsid w:val="005816F5"/>
    <w:rsid w:val="00581E1C"/>
    <w:rsid w:val="00582642"/>
    <w:rsid w:val="005828DA"/>
    <w:rsid w:val="0058296A"/>
    <w:rsid w:val="00582CE9"/>
    <w:rsid w:val="00582F94"/>
    <w:rsid w:val="00583026"/>
    <w:rsid w:val="0058447B"/>
    <w:rsid w:val="0058499D"/>
    <w:rsid w:val="00584DD9"/>
    <w:rsid w:val="005856D2"/>
    <w:rsid w:val="005857A7"/>
    <w:rsid w:val="00585CD2"/>
    <w:rsid w:val="0058623A"/>
    <w:rsid w:val="00586444"/>
    <w:rsid w:val="0058671A"/>
    <w:rsid w:val="00586E71"/>
    <w:rsid w:val="00586FCC"/>
    <w:rsid w:val="005872A2"/>
    <w:rsid w:val="00587352"/>
    <w:rsid w:val="005874C0"/>
    <w:rsid w:val="00587D02"/>
    <w:rsid w:val="00590444"/>
    <w:rsid w:val="00590FBB"/>
    <w:rsid w:val="0059172E"/>
    <w:rsid w:val="00591914"/>
    <w:rsid w:val="0059199D"/>
    <w:rsid w:val="00591FC0"/>
    <w:rsid w:val="00592283"/>
    <w:rsid w:val="005924D4"/>
    <w:rsid w:val="0059300D"/>
    <w:rsid w:val="0059304F"/>
    <w:rsid w:val="0059336E"/>
    <w:rsid w:val="00593777"/>
    <w:rsid w:val="0059379D"/>
    <w:rsid w:val="00594877"/>
    <w:rsid w:val="00594B45"/>
    <w:rsid w:val="005957C1"/>
    <w:rsid w:val="00595C7A"/>
    <w:rsid w:val="005961E0"/>
    <w:rsid w:val="005A0007"/>
    <w:rsid w:val="005A0A19"/>
    <w:rsid w:val="005A0B0F"/>
    <w:rsid w:val="005A11A3"/>
    <w:rsid w:val="005A2AB4"/>
    <w:rsid w:val="005A2BA2"/>
    <w:rsid w:val="005A2BB0"/>
    <w:rsid w:val="005A2EC4"/>
    <w:rsid w:val="005A354D"/>
    <w:rsid w:val="005A3855"/>
    <w:rsid w:val="005A40A9"/>
    <w:rsid w:val="005A4334"/>
    <w:rsid w:val="005A4393"/>
    <w:rsid w:val="005A49DD"/>
    <w:rsid w:val="005A4B2C"/>
    <w:rsid w:val="005A5598"/>
    <w:rsid w:val="005A55E8"/>
    <w:rsid w:val="005A5620"/>
    <w:rsid w:val="005A57F3"/>
    <w:rsid w:val="005A5E0E"/>
    <w:rsid w:val="005A6048"/>
    <w:rsid w:val="005A6614"/>
    <w:rsid w:val="005A6A74"/>
    <w:rsid w:val="005A6D32"/>
    <w:rsid w:val="005A6DF3"/>
    <w:rsid w:val="005A6E14"/>
    <w:rsid w:val="005A6F2A"/>
    <w:rsid w:val="005A7701"/>
    <w:rsid w:val="005B0419"/>
    <w:rsid w:val="005B0AF0"/>
    <w:rsid w:val="005B0DB9"/>
    <w:rsid w:val="005B1066"/>
    <w:rsid w:val="005B136E"/>
    <w:rsid w:val="005B15EB"/>
    <w:rsid w:val="005B1766"/>
    <w:rsid w:val="005B24A8"/>
    <w:rsid w:val="005B2CAE"/>
    <w:rsid w:val="005B3F04"/>
    <w:rsid w:val="005B451A"/>
    <w:rsid w:val="005B470E"/>
    <w:rsid w:val="005B4BC8"/>
    <w:rsid w:val="005B5EDC"/>
    <w:rsid w:val="005B6257"/>
    <w:rsid w:val="005C097E"/>
    <w:rsid w:val="005C0B0A"/>
    <w:rsid w:val="005C0D10"/>
    <w:rsid w:val="005C0E7E"/>
    <w:rsid w:val="005C147C"/>
    <w:rsid w:val="005C1493"/>
    <w:rsid w:val="005C1532"/>
    <w:rsid w:val="005C1BF2"/>
    <w:rsid w:val="005C20AF"/>
    <w:rsid w:val="005C2ABC"/>
    <w:rsid w:val="005C30BD"/>
    <w:rsid w:val="005C32D9"/>
    <w:rsid w:val="005C3518"/>
    <w:rsid w:val="005C3957"/>
    <w:rsid w:val="005C3D55"/>
    <w:rsid w:val="005C3E1F"/>
    <w:rsid w:val="005C416F"/>
    <w:rsid w:val="005C423F"/>
    <w:rsid w:val="005C42F2"/>
    <w:rsid w:val="005C4305"/>
    <w:rsid w:val="005C46EB"/>
    <w:rsid w:val="005C4E4E"/>
    <w:rsid w:val="005C58BF"/>
    <w:rsid w:val="005C5B5C"/>
    <w:rsid w:val="005C665A"/>
    <w:rsid w:val="005C6812"/>
    <w:rsid w:val="005C68EB"/>
    <w:rsid w:val="005C69F0"/>
    <w:rsid w:val="005C72A0"/>
    <w:rsid w:val="005C7700"/>
    <w:rsid w:val="005C7B2C"/>
    <w:rsid w:val="005C7F34"/>
    <w:rsid w:val="005D082C"/>
    <w:rsid w:val="005D118B"/>
    <w:rsid w:val="005D1E0F"/>
    <w:rsid w:val="005D2D03"/>
    <w:rsid w:val="005D4244"/>
    <w:rsid w:val="005D4B7E"/>
    <w:rsid w:val="005D675E"/>
    <w:rsid w:val="005D7383"/>
    <w:rsid w:val="005D7C40"/>
    <w:rsid w:val="005E07D5"/>
    <w:rsid w:val="005E11A9"/>
    <w:rsid w:val="005E1C21"/>
    <w:rsid w:val="005E20FD"/>
    <w:rsid w:val="005E429A"/>
    <w:rsid w:val="005E43C7"/>
    <w:rsid w:val="005E498C"/>
    <w:rsid w:val="005E4AA3"/>
    <w:rsid w:val="005E4B41"/>
    <w:rsid w:val="005E5FC8"/>
    <w:rsid w:val="005E654C"/>
    <w:rsid w:val="005E6CE0"/>
    <w:rsid w:val="005E6D55"/>
    <w:rsid w:val="005E6F31"/>
    <w:rsid w:val="005E7423"/>
    <w:rsid w:val="005E7F5F"/>
    <w:rsid w:val="005F00EF"/>
    <w:rsid w:val="005F060B"/>
    <w:rsid w:val="005F0EE1"/>
    <w:rsid w:val="005F13FF"/>
    <w:rsid w:val="005F1D33"/>
    <w:rsid w:val="005F23A1"/>
    <w:rsid w:val="005F343D"/>
    <w:rsid w:val="005F444D"/>
    <w:rsid w:val="005F487D"/>
    <w:rsid w:val="005F49A6"/>
    <w:rsid w:val="005F4B0F"/>
    <w:rsid w:val="005F4DF8"/>
    <w:rsid w:val="005F5066"/>
    <w:rsid w:val="005F54EC"/>
    <w:rsid w:val="005F5CD1"/>
    <w:rsid w:val="005F5E1F"/>
    <w:rsid w:val="005F68A2"/>
    <w:rsid w:val="005F6C0C"/>
    <w:rsid w:val="005F6C2D"/>
    <w:rsid w:val="005F6E82"/>
    <w:rsid w:val="005F7234"/>
    <w:rsid w:val="005F76EC"/>
    <w:rsid w:val="005F7912"/>
    <w:rsid w:val="005F7B65"/>
    <w:rsid w:val="006000BE"/>
    <w:rsid w:val="00600577"/>
    <w:rsid w:val="00600E8B"/>
    <w:rsid w:val="00601846"/>
    <w:rsid w:val="00601B65"/>
    <w:rsid w:val="00601D71"/>
    <w:rsid w:val="0060246C"/>
    <w:rsid w:val="006026FE"/>
    <w:rsid w:val="00602FFA"/>
    <w:rsid w:val="0060306D"/>
    <w:rsid w:val="006030D1"/>
    <w:rsid w:val="00603A5A"/>
    <w:rsid w:val="00603B44"/>
    <w:rsid w:val="006042FF"/>
    <w:rsid w:val="006046ED"/>
    <w:rsid w:val="00604A32"/>
    <w:rsid w:val="00604FD7"/>
    <w:rsid w:val="006054DA"/>
    <w:rsid w:val="006057C5"/>
    <w:rsid w:val="006058DB"/>
    <w:rsid w:val="0060621F"/>
    <w:rsid w:val="00606386"/>
    <w:rsid w:val="00607231"/>
    <w:rsid w:val="006072A6"/>
    <w:rsid w:val="006079EC"/>
    <w:rsid w:val="00610124"/>
    <w:rsid w:val="0061043F"/>
    <w:rsid w:val="00610EC3"/>
    <w:rsid w:val="0061123B"/>
    <w:rsid w:val="00612037"/>
    <w:rsid w:val="006125A6"/>
    <w:rsid w:val="006128AA"/>
    <w:rsid w:val="00612A2C"/>
    <w:rsid w:val="006130EA"/>
    <w:rsid w:val="006137EB"/>
    <w:rsid w:val="00613A9C"/>
    <w:rsid w:val="00613FF1"/>
    <w:rsid w:val="0061546C"/>
    <w:rsid w:val="0061598A"/>
    <w:rsid w:val="00615CB5"/>
    <w:rsid w:val="00616594"/>
    <w:rsid w:val="00616728"/>
    <w:rsid w:val="00616985"/>
    <w:rsid w:val="00616A42"/>
    <w:rsid w:val="00620601"/>
    <w:rsid w:val="00620907"/>
    <w:rsid w:val="00620F36"/>
    <w:rsid w:val="00621034"/>
    <w:rsid w:val="006216EA"/>
    <w:rsid w:val="00621C90"/>
    <w:rsid w:val="00621EAB"/>
    <w:rsid w:val="00622283"/>
    <w:rsid w:val="0062248E"/>
    <w:rsid w:val="006233D0"/>
    <w:rsid w:val="00623F52"/>
    <w:rsid w:val="006240C5"/>
    <w:rsid w:val="006240F6"/>
    <w:rsid w:val="00624E45"/>
    <w:rsid w:val="00625757"/>
    <w:rsid w:val="00625C7E"/>
    <w:rsid w:val="00626363"/>
    <w:rsid w:val="0062678D"/>
    <w:rsid w:val="00626C32"/>
    <w:rsid w:val="00626C60"/>
    <w:rsid w:val="00627790"/>
    <w:rsid w:val="00627E12"/>
    <w:rsid w:val="0063075F"/>
    <w:rsid w:val="0063086D"/>
    <w:rsid w:val="00630BCC"/>
    <w:rsid w:val="00630EDF"/>
    <w:rsid w:val="00631568"/>
    <w:rsid w:val="00631B91"/>
    <w:rsid w:val="00631E1A"/>
    <w:rsid w:val="0063286F"/>
    <w:rsid w:val="006329BA"/>
    <w:rsid w:val="00632BE2"/>
    <w:rsid w:val="00633A4C"/>
    <w:rsid w:val="00633D7E"/>
    <w:rsid w:val="00634AD2"/>
    <w:rsid w:val="0063500A"/>
    <w:rsid w:val="00635207"/>
    <w:rsid w:val="006357FF"/>
    <w:rsid w:val="00636C73"/>
    <w:rsid w:val="006370ED"/>
    <w:rsid w:val="006377A5"/>
    <w:rsid w:val="006401FA"/>
    <w:rsid w:val="006404C7"/>
    <w:rsid w:val="00640E55"/>
    <w:rsid w:val="0064101D"/>
    <w:rsid w:val="00641443"/>
    <w:rsid w:val="00641B33"/>
    <w:rsid w:val="00641C80"/>
    <w:rsid w:val="006421D4"/>
    <w:rsid w:val="00642285"/>
    <w:rsid w:val="00642C49"/>
    <w:rsid w:val="00642D4F"/>
    <w:rsid w:val="00643736"/>
    <w:rsid w:val="00643807"/>
    <w:rsid w:val="00643835"/>
    <w:rsid w:val="00643987"/>
    <w:rsid w:val="0064440B"/>
    <w:rsid w:val="006447C2"/>
    <w:rsid w:val="006448FC"/>
    <w:rsid w:val="006453CE"/>
    <w:rsid w:val="006454D6"/>
    <w:rsid w:val="00645CD6"/>
    <w:rsid w:val="006463EB"/>
    <w:rsid w:val="00646A40"/>
    <w:rsid w:val="00646C51"/>
    <w:rsid w:val="0064788E"/>
    <w:rsid w:val="00647F7A"/>
    <w:rsid w:val="006500F9"/>
    <w:rsid w:val="0065011E"/>
    <w:rsid w:val="00650EF6"/>
    <w:rsid w:val="00650F57"/>
    <w:rsid w:val="00651A20"/>
    <w:rsid w:val="00651CA2"/>
    <w:rsid w:val="006522CB"/>
    <w:rsid w:val="006523F0"/>
    <w:rsid w:val="0065245B"/>
    <w:rsid w:val="00652FB9"/>
    <w:rsid w:val="0065322E"/>
    <w:rsid w:val="006537F2"/>
    <w:rsid w:val="00653AF0"/>
    <w:rsid w:val="00653F7F"/>
    <w:rsid w:val="00654257"/>
    <w:rsid w:val="0065428C"/>
    <w:rsid w:val="006547B8"/>
    <w:rsid w:val="00654859"/>
    <w:rsid w:val="00654A7E"/>
    <w:rsid w:val="00654BBB"/>
    <w:rsid w:val="00656655"/>
    <w:rsid w:val="006566B2"/>
    <w:rsid w:val="0065695F"/>
    <w:rsid w:val="00656B59"/>
    <w:rsid w:val="006578C2"/>
    <w:rsid w:val="006606BC"/>
    <w:rsid w:val="0066157B"/>
    <w:rsid w:val="0066169B"/>
    <w:rsid w:val="0066266F"/>
    <w:rsid w:val="00662D09"/>
    <w:rsid w:val="00663233"/>
    <w:rsid w:val="006634DA"/>
    <w:rsid w:val="00663667"/>
    <w:rsid w:val="00663848"/>
    <w:rsid w:val="00663B47"/>
    <w:rsid w:val="006648C8"/>
    <w:rsid w:val="00665BD3"/>
    <w:rsid w:val="00665CC0"/>
    <w:rsid w:val="00666116"/>
    <w:rsid w:val="00666CAD"/>
    <w:rsid w:val="00666DFA"/>
    <w:rsid w:val="00670521"/>
    <w:rsid w:val="006708DA"/>
    <w:rsid w:val="00670BA8"/>
    <w:rsid w:val="00670CE4"/>
    <w:rsid w:val="00670D0D"/>
    <w:rsid w:val="00670DEF"/>
    <w:rsid w:val="00670F53"/>
    <w:rsid w:val="0067160B"/>
    <w:rsid w:val="00672307"/>
    <w:rsid w:val="006732B8"/>
    <w:rsid w:val="00673919"/>
    <w:rsid w:val="00673CF0"/>
    <w:rsid w:val="006749EC"/>
    <w:rsid w:val="006753AE"/>
    <w:rsid w:val="0067575A"/>
    <w:rsid w:val="00675AAC"/>
    <w:rsid w:val="00675BC7"/>
    <w:rsid w:val="00675CBF"/>
    <w:rsid w:val="00675EE8"/>
    <w:rsid w:val="006760A5"/>
    <w:rsid w:val="00676676"/>
    <w:rsid w:val="006768E9"/>
    <w:rsid w:val="0067694E"/>
    <w:rsid w:val="0067709E"/>
    <w:rsid w:val="006771D8"/>
    <w:rsid w:val="006778FD"/>
    <w:rsid w:val="006800A7"/>
    <w:rsid w:val="00680808"/>
    <w:rsid w:val="006808B2"/>
    <w:rsid w:val="00680A26"/>
    <w:rsid w:val="00680C09"/>
    <w:rsid w:val="00681708"/>
    <w:rsid w:val="00681BDE"/>
    <w:rsid w:val="00681BF3"/>
    <w:rsid w:val="0068253B"/>
    <w:rsid w:val="0068264E"/>
    <w:rsid w:val="006827E9"/>
    <w:rsid w:val="00682A67"/>
    <w:rsid w:val="00682BE8"/>
    <w:rsid w:val="00682C90"/>
    <w:rsid w:val="00683212"/>
    <w:rsid w:val="006836A8"/>
    <w:rsid w:val="00683B3C"/>
    <w:rsid w:val="00683C92"/>
    <w:rsid w:val="0068445D"/>
    <w:rsid w:val="00684C30"/>
    <w:rsid w:val="00685013"/>
    <w:rsid w:val="006856B7"/>
    <w:rsid w:val="0068587C"/>
    <w:rsid w:val="006858F5"/>
    <w:rsid w:val="0068590B"/>
    <w:rsid w:val="00686D7E"/>
    <w:rsid w:val="00687261"/>
    <w:rsid w:val="006874A7"/>
    <w:rsid w:val="006875E2"/>
    <w:rsid w:val="00687A71"/>
    <w:rsid w:val="00687B57"/>
    <w:rsid w:val="00690124"/>
    <w:rsid w:val="006902ED"/>
    <w:rsid w:val="00690C98"/>
    <w:rsid w:val="00690D4D"/>
    <w:rsid w:val="00690E39"/>
    <w:rsid w:val="006912A7"/>
    <w:rsid w:val="00691874"/>
    <w:rsid w:val="00691A3B"/>
    <w:rsid w:val="00691C25"/>
    <w:rsid w:val="00691FCD"/>
    <w:rsid w:val="00692006"/>
    <w:rsid w:val="00692099"/>
    <w:rsid w:val="0069272C"/>
    <w:rsid w:val="00692C2A"/>
    <w:rsid w:val="00692ED0"/>
    <w:rsid w:val="006931D9"/>
    <w:rsid w:val="00693908"/>
    <w:rsid w:val="0069437B"/>
    <w:rsid w:val="0069499C"/>
    <w:rsid w:val="0069606E"/>
    <w:rsid w:val="006967C5"/>
    <w:rsid w:val="006968E9"/>
    <w:rsid w:val="00696995"/>
    <w:rsid w:val="006971F4"/>
    <w:rsid w:val="006973AF"/>
    <w:rsid w:val="006974AB"/>
    <w:rsid w:val="006A0C56"/>
    <w:rsid w:val="006A180E"/>
    <w:rsid w:val="006A1CE0"/>
    <w:rsid w:val="006A1D53"/>
    <w:rsid w:val="006A2131"/>
    <w:rsid w:val="006A2302"/>
    <w:rsid w:val="006A2A3F"/>
    <w:rsid w:val="006A2C46"/>
    <w:rsid w:val="006A3015"/>
    <w:rsid w:val="006A31FB"/>
    <w:rsid w:val="006A320E"/>
    <w:rsid w:val="006A3278"/>
    <w:rsid w:val="006A4275"/>
    <w:rsid w:val="006A5A14"/>
    <w:rsid w:val="006A61CC"/>
    <w:rsid w:val="006A6A24"/>
    <w:rsid w:val="006A6C1E"/>
    <w:rsid w:val="006A7D54"/>
    <w:rsid w:val="006B19D9"/>
    <w:rsid w:val="006B2158"/>
    <w:rsid w:val="006B21B2"/>
    <w:rsid w:val="006B2493"/>
    <w:rsid w:val="006B26E7"/>
    <w:rsid w:val="006B2885"/>
    <w:rsid w:val="006B2AB1"/>
    <w:rsid w:val="006B3C60"/>
    <w:rsid w:val="006B3CB8"/>
    <w:rsid w:val="006B4140"/>
    <w:rsid w:val="006B448A"/>
    <w:rsid w:val="006B50AE"/>
    <w:rsid w:val="006B5429"/>
    <w:rsid w:val="006B56BA"/>
    <w:rsid w:val="006B5889"/>
    <w:rsid w:val="006B58A7"/>
    <w:rsid w:val="006B6225"/>
    <w:rsid w:val="006B64DC"/>
    <w:rsid w:val="006B6920"/>
    <w:rsid w:val="006B6BBE"/>
    <w:rsid w:val="006B6EC6"/>
    <w:rsid w:val="006B6F43"/>
    <w:rsid w:val="006B71BE"/>
    <w:rsid w:val="006B740A"/>
    <w:rsid w:val="006B7BFC"/>
    <w:rsid w:val="006C0215"/>
    <w:rsid w:val="006C1130"/>
    <w:rsid w:val="006C1142"/>
    <w:rsid w:val="006C1697"/>
    <w:rsid w:val="006C1919"/>
    <w:rsid w:val="006C192D"/>
    <w:rsid w:val="006C1F6A"/>
    <w:rsid w:val="006C2081"/>
    <w:rsid w:val="006C238E"/>
    <w:rsid w:val="006C2510"/>
    <w:rsid w:val="006C2A5B"/>
    <w:rsid w:val="006C428A"/>
    <w:rsid w:val="006C42AA"/>
    <w:rsid w:val="006C4615"/>
    <w:rsid w:val="006C4EEA"/>
    <w:rsid w:val="006C5234"/>
    <w:rsid w:val="006C5CE4"/>
    <w:rsid w:val="006C5DFC"/>
    <w:rsid w:val="006C6520"/>
    <w:rsid w:val="006C6BB9"/>
    <w:rsid w:val="006C6D81"/>
    <w:rsid w:val="006C79A3"/>
    <w:rsid w:val="006C7DFE"/>
    <w:rsid w:val="006C7E5C"/>
    <w:rsid w:val="006D07BA"/>
    <w:rsid w:val="006D0B29"/>
    <w:rsid w:val="006D10EF"/>
    <w:rsid w:val="006D161A"/>
    <w:rsid w:val="006D194A"/>
    <w:rsid w:val="006D2036"/>
    <w:rsid w:val="006D207A"/>
    <w:rsid w:val="006D22A7"/>
    <w:rsid w:val="006D2DD2"/>
    <w:rsid w:val="006D326C"/>
    <w:rsid w:val="006D35E8"/>
    <w:rsid w:val="006D3AE6"/>
    <w:rsid w:val="006D3FEE"/>
    <w:rsid w:val="006D40A1"/>
    <w:rsid w:val="006D413F"/>
    <w:rsid w:val="006D4A4B"/>
    <w:rsid w:val="006D50EB"/>
    <w:rsid w:val="006D5796"/>
    <w:rsid w:val="006D59D1"/>
    <w:rsid w:val="006D6D75"/>
    <w:rsid w:val="006D7635"/>
    <w:rsid w:val="006D7A6A"/>
    <w:rsid w:val="006D7B4F"/>
    <w:rsid w:val="006D7E57"/>
    <w:rsid w:val="006E0264"/>
    <w:rsid w:val="006E0FFB"/>
    <w:rsid w:val="006E100D"/>
    <w:rsid w:val="006E1DFA"/>
    <w:rsid w:val="006E1F19"/>
    <w:rsid w:val="006E2000"/>
    <w:rsid w:val="006E2158"/>
    <w:rsid w:val="006E27B2"/>
    <w:rsid w:val="006E29ED"/>
    <w:rsid w:val="006E2A77"/>
    <w:rsid w:val="006E2D37"/>
    <w:rsid w:val="006E30B1"/>
    <w:rsid w:val="006E31F8"/>
    <w:rsid w:val="006E3736"/>
    <w:rsid w:val="006E467D"/>
    <w:rsid w:val="006E5273"/>
    <w:rsid w:val="006E53F2"/>
    <w:rsid w:val="006E57ED"/>
    <w:rsid w:val="006E60D7"/>
    <w:rsid w:val="006E6337"/>
    <w:rsid w:val="006E6587"/>
    <w:rsid w:val="006E67BE"/>
    <w:rsid w:val="006E684D"/>
    <w:rsid w:val="006E69B5"/>
    <w:rsid w:val="006E73AA"/>
    <w:rsid w:val="006F0056"/>
    <w:rsid w:val="006F01A1"/>
    <w:rsid w:val="006F05A1"/>
    <w:rsid w:val="006F061F"/>
    <w:rsid w:val="006F0B09"/>
    <w:rsid w:val="006F12F1"/>
    <w:rsid w:val="006F16E7"/>
    <w:rsid w:val="006F1ACC"/>
    <w:rsid w:val="006F2023"/>
    <w:rsid w:val="006F2A41"/>
    <w:rsid w:val="006F2ADE"/>
    <w:rsid w:val="006F2AFC"/>
    <w:rsid w:val="006F35AA"/>
    <w:rsid w:val="006F35CE"/>
    <w:rsid w:val="006F3D84"/>
    <w:rsid w:val="006F4AF9"/>
    <w:rsid w:val="006F4E83"/>
    <w:rsid w:val="006F5115"/>
    <w:rsid w:val="006F51AE"/>
    <w:rsid w:val="006F5959"/>
    <w:rsid w:val="006F59CF"/>
    <w:rsid w:val="006F5ACE"/>
    <w:rsid w:val="006F5E6F"/>
    <w:rsid w:val="006F5F23"/>
    <w:rsid w:val="006F5F50"/>
    <w:rsid w:val="006F5F63"/>
    <w:rsid w:val="006F668C"/>
    <w:rsid w:val="006F685D"/>
    <w:rsid w:val="006F6953"/>
    <w:rsid w:val="006F6C52"/>
    <w:rsid w:val="006F70CE"/>
    <w:rsid w:val="006F79CA"/>
    <w:rsid w:val="006F7E08"/>
    <w:rsid w:val="006F7E7E"/>
    <w:rsid w:val="006F7E96"/>
    <w:rsid w:val="0070006B"/>
    <w:rsid w:val="00700243"/>
    <w:rsid w:val="007002A1"/>
    <w:rsid w:val="007010A5"/>
    <w:rsid w:val="0070114B"/>
    <w:rsid w:val="007011B7"/>
    <w:rsid w:val="00701765"/>
    <w:rsid w:val="00701CBC"/>
    <w:rsid w:val="00701D06"/>
    <w:rsid w:val="00701DC6"/>
    <w:rsid w:val="00702112"/>
    <w:rsid w:val="007028E2"/>
    <w:rsid w:val="00702C9C"/>
    <w:rsid w:val="00702DA4"/>
    <w:rsid w:val="00703886"/>
    <w:rsid w:val="00703A24"/>
    <w:rsid w:val="00703BFE"/>
    <w:rsid w:val="0070484C"/>
    <w:rsid w:val="00705709"/>
    <w:rsid w:val="007058D3"/>
    <w:rsid w:val="00705AB9"/>
    <w:rsid w:val="00705B19"/>
    <w:rsid w:val="00705CC1"/>
    <w:rsid w:val="00705CD0"/>
    <w:rsid w:val="00706077"/>
    <w:rsid w:val="00706330"/>
    <w:rsid w:val="00706817"/>
    <w:rsid w:val="007068A4"/>
    <w:rsid w:val="00706A79"/>
    <w:rsid w:val="00706AC5"/>
    <w:rsid w:val="007073C7"/>
    <w:rsid w:val="007079EA"/>
    <w:rsid w:val="00707E1D"/>
    <w:rsid w:val="00710087"/>
    <w:rsid w:val="00710355"/>
    <w:rsid w:val="00710444"/>
    <w:rsid w:val="007109AA"/>
    <w:rsid w:val="00710D8F"/>
    <w:rsid w:val="00711400"/>
    <w:rsid w:val="00712583"/>
    <w:rsid w:val="00712EE2"/>
    <w:rsid w:val="007130FE"/>
    <w:rsid w:val="00713680"/>
    <w:rsid w:val="00713D5F"/>
    <w:rsid w:val="00714285"/>
    <w:rsid w:val="00715092"/>
    <w:rsid w:val="00715515"/>
    <w:rsid w:val="00715B25"/>
    <w:rsid w:val="00715C97"/>
    <w:rsid w:val="0071673E"/>
    <w:rsid w:val="00716A3C"/>
    <w:rsid w:val="00716B2F"/>
    <w:rsid w:val="00716C25"/>
    <w:rsid w:val="00716F56"/>
    <w:rsid w:val="00716F67"/>
    <w:rsid w:val="00716F92"/>
    <w:rsid w:val="007170F9"/>
    <w:rsid w:val="007200D2"/>
    <w:rsid w:val="00720148"/>
    <w:rsid w:val="00720944"/>
    <w:rsid w:val="00720A69"/>
    <w:rsid w:val="00720ED1"/>
    <w:rsid w:val="00720F4A"/>
    <w:rsid w:val="007215CD"/>
    <w:rsid w:val="00721BAD"/>
    <w:rsid w:val="00721DAC"/>
    <w:rsid w:val="00721DB6"/>
    <w:rsid w:val="00721E39"/>
    <w:rsid w:val="007220E1"/>
    <w:rsid w:val="00722106"/>
    <w:rsid w:val="00722422"/>
    <w:rsid w:val="0072295A"/>
    <w:rsid w:val="007229FA"/>
    <w:rsid w:val="00723A7B"/>
    <w:rsid w:val="00724221"/>
    <w:rsid w:val="00724F59"/>
    <w:rsid w:val="00724FA9"/>
    <w:rsid w:val="0072555F"/>
    <w:rsid w:val="00725AB8"/>
    <w:rsid w:val="00725C1D"/>
    <w:rsid w:val="007263FA"/>
    <w:rsid w:val="00726F9E"/>
    <w:rsid w:val="00727250"/>
    <w:rsid w:val="00727BE1"/>
    <w:rsid w:val="00731150"/>
    <w:rsid w:val="00731182"/>
    <w:rsid w:val="0073187A"/>
    <w:rsid w:val="00731EB3"/>
    <w:rsid w:val="00732FEE"/>
    <w:rsid w:val="00733888"/>
    <w:rsid w:val="007343BE"/>
    <w:rsid w:val="007343C5"/>
    <w:rsid w:val="0073441E"/>
    <w:rsid w:val="007344F2"/>
    <w:rsid w:val="00734554"/>
    <w:rsid w:val="00734FEB"/>
    <w:rsid w:val="007350C5"/>
    <w:rsid w:val="00735F51"/>
    <w:rsid w:val="00735FA3"/>
    <w:rsid w:val="00737CBE"/>
    <w:rsid w:val="00737E68"/>
    <w:rsid w:val="00740C5A"/>
    <w:rsid w:val="007414ED"/>
    <w:rsid w:val="0074175F"/>
    <w:rsid w:val="0074316C"/>
    <w:rsid w:val="007436A1"/>
    <w:rsid w:val="00743B58"/>
    <w:rsid w:val="00743FE3"/>
    <w:rsid w:val="0074428D"/>
    <w:rsid w:val="00744AE0"/>
    <w:rsid w:val="00744EA1"/>
    <w:rsid w:val="00745A7C"/>
    <w:rsid w:val="00745EFC"/>
    <w:rsid w:val="00745F30"/>
    <w:rsid w:val="00746969"/>
    <w:rsid w:val="00746C89"/>
    <w:rsid w:val="00747124"/>
    <w:rsid w:val="0074731E"/>
    <w:rsid w:val="00747340"/>
    <w:rsid w:val="00747A3F"/>
    <w:rsid w:val="00750400"/>
    <w:rsid w:val="00750ECB"/>
    <w:rsid w:val="00750F80"/>
    <w:rsid w:val="00751503"/>
    <w:rsid w:val="00752405"/>
    <w:rsid w:val="007529E7"/>
    <w:rsid w:val="00752B4F"/>
    <w:rsid w:val="00752D20"/>
    <w:rsid w:val="007534E9"/>
    <w:rsid w:val="00754032"/>
    <w:rsid w:val="00754360"/>
    <w:rsid w:val="007543D7"/>
    <w:rsid w:val="00754B12"/>
    <w:rsid w:val="00754B80"/>
    <w:rsid w:val="00755A07"/>
    <w:rsid w:val="00755A2E"/>
    <w:rsid w:val="007562FB"/>
    <w:rsid w:val="007564B9"/>
    <w:rsid w:val="0075669E"/>
    <w:rsid w:val="00756789"/>
    <w:rsid w:val="00757017"/>
    <w:rsid w:val="007570E6"/>
    <w:rsid w:val="007601AA"/>
    <w:rsid w:val="00760251"/>
    <w:rsid w:val="00760A30"/>
    <w:rsid w:val="007612E3"/>
    <w:rsid w:val="0076149E"/>
    <w:rsid w:val="007617E0"/>
    <w:rsid w:val="00761EDF"/>
    <w:rsid w:val="00762ED1"/>
    <w:rsid w:val="00763053"/>
    <w:rsid w:val="00763559"/>
    <w:rsid w:val="00763AA3"/>
    <w:rsid w:val="00763DFB"/>
    <w:rsid w:val="00763E5C"/>
    <w:rsid w:val="00763E89"/>
    <w:rsid w:val="007642C8"/>
    <w:rsid w:val="00764500"/>
    <w:rsid w:val="00765856"/>
    <w:rsid w:val="007658E9"/>
    <w:rsid w:val="00765F5C"/>
    <w:rsid w:val="007706C4"/>
    <w:rsid w:val="00770F02"/>
    <w:rsid w:val="00770F10"/>
    <w:rsid w:val="00771339"/>
    <w:rsid w:val="007715BA"/>
    <w:rsid w:val="00771CE3"/>
    <w:rsid w:val="00771E3C"/>
    <w:rsid w:val="00772BBA"/>
    <w:rsid w:val="007735CE"/>
    <w:rsid w:val="00773BE3"/>
    <w:rsid w:val="00773CA3"/>
    <w:rsid w:val="00773FA8"/>
    <w:rsid w:val="00774DE6"/>
    <w:rsid w:val="00775127"/>
    <w:rsid w:val="00775294"/>
    <w:rsid w:val="0077602E"/>
    <w:rsid w:val="00776945"/>
    <w:rsid w:val="00776DA9"/>
    <w:rsid w:val="00777D38"/>
    <w:rsid w:val="00777F5A"/>
    <w:rsid w:val="0078016A"/>
    <w:rsid w:val="00780272"/>
    <w:rsid w:val="0078082F"/>
    <w:rsid w:val="007811A7"/>
    <w:rsid w:val="007813F6"/>
    <w:rsid w:val="007818CB"/>
    <w:rsid w:val="007818F9"/>
    <w:rsid w:val="00781918"/>
    <w:rsid w:val="00781E29"/>
    <w:rsid w:val="00781F34"/>
    <w:rsid w:val="00782AF2"/>
    <w:rsid w:val="007830E0"/>
    <w:rsid w:val="00783D38"/>
    <w:rsid w:val="007844EB"/>
    <w:rsid w:val="00784DC3"/>
    <w:rsid w:val="00784FC6"/>
    <w:rsid w:val="007850D1"/>
    <w:rsid w:val="007858E6"/>
    <w:rsid w:val="00785900"/>
    <w:rsid w:val="00785D88"/>
    <w:rsid w:val="00786035"/>
    <w:rsid w:val="007867DC"/>
    <w:rsid w:val="0078757D"/>
    <w:rsid w:val="00787801"/>
    <w:rsid w:val="00787C86"/>
    <w:rsid w:val="007909FA"/>
    <w:rsid w:val="0079124F"/>
    <w:rsid w:val="00791586"/>
    <w:rsid w:val="00791B4F"/>
    <w:rsid w:val="00791DBD"/>
    <w:rsid w:val="00792284"/>
    <w:rsid w:val="007943F7"/>
    <w:rsid w:val="00794896"/>
    <w:rsid w:val="00795006"/>
    <w:rsid w:val="00795A3D"/>
    <w:rsid w:val="00796EB1"/>
    <w:rsid w:val="00797ABC"/>
    <w:rsid w:val="00797B81"/>
    <w:rsid w:val="00797D3C"/>
    <w:rsid w:val="007A048B"/>
    <w:rsid w:val="007A1863"/>
    <w:rsid w:val="007A1B94"/>
    <w:rsid w:val="007A248A"/>
    <w:rsid w:val="007A26FB"/>
    <w:rsid w:val="007A2A82"/>
    <w:rsid w:val="007A2D45"/>
    <w:rsid w:val="007A3A98"/>
    <w:rsid w:val="007A4079"/>
    <w:rsid w:val="007A4C17"/>
    <w:rsid w:val="007A4C82"/>
    <w:rsid w:val="007A5637"/>
    <w:rsid w:val="007A5FF7"/>
    <w:rsid w:val="007A6574"/>
    <w:rsid w:val="007A71A0"/>
    <w:rsid w:val="007A7299"/>
    <w:rsid w:val="007A7580"/>
    <w:rsid w:val="007B07D9"/>
    <w:rsid w:val="007B0EBA"/>
    <w:rsid w:val="007B0FF0"/>
    <w:rsid w:val="007B2C93"/>
    <w:rsid w:val="007B2DCC"/>
    <w:rsid w:val="007B39CF"/>
    <w:rsid w:val="007B3AED"/>
    <w:rsid w:val="007B4BC2"/>
    <w:rsid w:val="007B50D8"/>
    <w:rsid w:val="007B5556"/>
    <w:rsid w:val="007B56BF"/>
    <w:rsid w:val="007B6E04"/>
    <w:rsid w:val="007B7494"/>
    <w:rsid w:val="007C033A"/>
    <w:rsid w:val="007C0A3B"/>
    <w:rsid w:val="007C0DE5"/>
    <w:rsid w:val="007C1727"/>
    <w:rsid w:val="007C1BCF"/>
    <w:rsid w:val="007C1D3C"/>
    <w:rsid w:val="007C2462"/>
    <w:rsid w:val="007C2898"/>
    <w:rsid w:val="007C3444"/>
    <w:rsid w:val="007C3499"/>
    <w:rsid w:val="007C35B3"/>
    <w:rsid w:val="007C3892"/>
    <w:rsid w:val="007C63A2"/>
    <w:rsid w:val="007C6D57"/>
    <w:rsid w:val="007C6E95"/>
    <w:rsid w:val="007C6EA9"/>
    <w:rsid w:val="007C7050"/>
    <w:rsid w:val="007C715A"/>
    <w:rsid w:val="007C71C4"/>
    <w:rsid w:val="007C73B6"/>
    <w:rsid w:val="007C7FF4"/>
    <w:rsid w:val="007D0675"/>
    <w:rsid w:val="007D09E5"/>
    <w:rsid w:val="007D0FAD"/>
    <w:rsid w:val="007D1209"/>
    <w:rsid w:val="007D12AB"/>
    <w:rsid w:val="007D1E34"/>
    <w:rsid w:val="007D2127"/>
    <w:rsid w:val="007D215B"/>
    <w:rsid w:val="007D25A0"/>
    <w:rsid w:val="007D2B60"/>
    <w:rsid w:val="007D2B64"/>
    <w:rsid w:val="007D2CC4"/>
    <w:rsid w:val="007D2FBE"/>
    <w:rsid w:val="007D54FF"/>
    <w:rsid w:val="007D5994"/>
    <w:rsid w:val="007D5A4E"/>
    <w:rsid w:val="007D633D"/>
    <w:rsid w:val="007D6925"/>
    <w:rsid w:val="007D6959"/>
    <w:rsid w:val="007D6F4D"/>
    <w:rsid w:val="007D712C"/>
    <w:rsid w:val="007D7340"/>
    <w:rsid w:val="007D7435"/>
    <w:rsid w:val="007D7D07"/>
    <w:rsid w:val="007D7E89"/>
    <w:rsid w:val="007D7F84"/>
    <w:rsid w:val="007E0458"/>
    <w:rsid w:val="007E0617"/>
    <w:rsid w:val="007E089D"/>
    <w:rsid w:val="007E0CC2"/>
    <w:rsid w:val="007E0EB4"/>
    <w:rsid w:val="007E2E4A"/>
    <w:rsid w:val="007E2EE5"/>
    <w:rsid w:val="007E3064"/>
    <w:rsid w:val="007E3273"/>
    <w:rsid w:val="007E3888"/>
    <w:rsid w:val="007E3965"/>
    <w:rsid w:val="007E3C39"/>
    <w:rsid w:val="007E4226"/>
    <w:rsid w:val="007E42B7"/>
    <w:rsid w:val="007E48EF"/>
    <w:rsid w:val="007E492C"/>
    <w:rsid w:val="007E4C13"/>
    <w:rsid w:val="007E4C3C"/>
    <w:rsid w:val="007E4CDB"/>
    <w:rsid w:val="007E4FCD"/>
    <w:rsid w:val="007E5261"/>
    <w:rsid w:val="007E5263"/>
    <w:rsid w:val="007E5377"/>
    <w:rsid w:val="007E59A8"/>
    <w:rsid w:val="007E5F2F"/>
    <w:rsid w:val="007E6721"/>
    <w:rsid w:val="007E6B24"/>
    <w:rsid w:val="007E6D2F"/>
    <w:rsid w:val="007E7751"/>
    <w:rsid w:val="007E7933"/>
    <w:rsid w:val="007E79B4"/>
    <w:rsid w:val="007F0FFB"/>
    <w:rsid w:val="007F153C"/>
    <w:rsid w:val="007F161D"/>
    <w:rsid w:val="007F1745"/>
    <w:rsid w:val="007F1989"/>
    <w:rsid w:val="007F1BF5"/>
    <w:rsid w:val="007F20B6"/>
    <w:rsid w:val="007F2294"/>
    <w:rsid w:val="007F2730"/>
    <w:rsid w:val="007F2DEC"/>
    <w:rsid w:val="007F3387"/>
    <w:rsid w:val="007F42E9"/>
    <w:rsid w:val="007F4331"/>
    <w:rsid w:val="007F4814"/>
    <w:rsid w:val="007F49A2"/>
    <w:rsid w:val="007F4D99"/>
    <w:rsid w:val="007F5432"/>
    <w:rsid w:val="007F567D"/>
    <w:rsid w:val="007F5F56"/>
    <w:rsid w:val="007F652A"/>
    <w:rsid w:val="007F66DA"/>
    <w:rsid w:val="007F6CF6"/>
    <w:rsid w:val="007F6D8A"/>
    <w:rsid w:val="007F6FB5"/>
    <w:rsid w:val="007F72AE"/>
    <w:rsid w:val="007F7852"/>
    <w:rsid w:val="007F7BB2"/>
    <w:rsid w:val="007F7D40"/>
    <w:rsid w:val="00800293"/>
    <w:rsid w:val="00801822"/>
    <w:rsid w:val="008018CB"/>
    <w:rsid w:val="00801A3D"/>
    <w:rsid w:val="00801A5F"/>
    <w:rsid w:val="00801F5D"/>
    <w:rsid w:val="008028D4"/>
    <w:rsid w:val="008031E4"/>
    <w:rsid w:val="00803502"/>
    <w:rsid w:val="008039D8"/>
    <w:rsid w:val="00803AF7"/>
    <w:rsid w:val="0080429E"/>
    <w:rsid w:val="00804B5D"/>
    <w:rsid w:val="00805451"/>
    <w:rsid w:val="008059C0"/>
    <w:rsid w:val="0080605C"/>
    <w:rsid w:val="008064D6"/>
    <w:rsid w:val="008068A0"/>
    <w:rsid w:val="008068BA"/>
    <w:rsid w:val="00806E3A"/>
    <w:rsid w:val="00807E18"/>
    <w:rsid w:val="00807EF2"/>
    <w:rsid w:val="00810718"/>
    <w:rsid w:val="00810C4F"/>
    <w:rsid w:val="00811084"/>
    <w:rsid w:val="00811577"/>
    <w:rsid w:val="008115A1"/>
    <w:rsid w:val="0081174E"/>
    <w:rsid w:val="00811E63"/>
    <w:rsid w:val="00812182"/>
    <w:rsid w:val="008121B7"/>
    <w:rsid w:val="00812A43"/>
    <w:rsid w:val="00813A62"/>
    <w:rsid w:val="00813A79"/>
    <w:rsid w:val="00814653"/>
    <w:rsid w:val="00815125"/>
    <w:rsid w:val="0081568E"/>
    <w:rsid w:val="008164F4"/>
    <w:rsid w:val="008167D1"/>
    <w:rsid w:val="00816A4E"/>
    <w:rsid w:val="00817B49"/>
    <w:rsid w:val="00817DBA"/>
    <w:rsid w:val="00820105"/>
    <w:rsid w:val="0082013A"/>
    <w:rsid w:val="0082041C"/>
    <w:rsid w:val="008211F1"/>
    <w:rsid w:val="008215A3"/>
    <w:rsid w:val="00821EDF"/>
    <w:rsid w:val="008220B7"/>
    <w:rsid w:val="0082262F"/>
    <w:rsid w:val="008229B9"/>
    <w:rsid w:val="00823416"/>
    <w:rsid w:val="00823493"/>
    <w:rsid w:val="008235FA"/>
    <w:rsid w:val="0082378D"/>
    <w:rsid w:val="008240B7"/>
    <w:rsid w:val="00824239"/>
    <w:rsid w:val="008243B1"/>
    <w:rsid w:val="00824577"/>
    <w:rsid w:val="00824AE2"/>
    <w:rsid w:val="008255D9"/>
    <w:rsid w:val="00825618"/>
    <w:rsid w:val="00825C34"/>
    <w:rsid w:val="00825F50"/>
    <w:rsid w:val="00826EE2"/>
    <w:rsid w:val="0082764A"/>
    <w:rsid w:val="008278C8"/>
    <w:rsid w:val="008301FA"/>
    <w:rsid w:val="00830E06"/>
    <w:rsid w:val="00832375"/>
    <w:rsid w:val="008325F1"/>
    <w:rsid w:val="0083273F"/>
    <w:rsid w:val="00833474"/>
    <w:rsid w:val="00834215"/>
    <w:rsid w:val="0083483F"/>
    <w:rsid w:val="008348E1"/>
    <w:rsid w:val="00834ABB"/>
    <w:rsid w:val="00834BDF"/>
    <w:rsid w:val="00834F8B"/>
    <w:rsid w:val="00835CEC"/>
    <w:rsid w:val="008365BF"/>
    <w:rsid w:val="008369C8"/>
    <w:rsid w:val="00836B61"/>
    <w:rsid w:val="00836E18"/>
    <w:rsid w:val="00836E90"/>
    <w:rsid w:val="00837204"/>
    <w:rsid w:val="008378E4"/>
    <w:rsid w:val="008379F5"/>
    <w:rsid w:val="0084014B"/>
    <w:rsid w:val="00840230"/>
    <w:rsid w:val="0084040D"/>
    <w:rsid w:val="008406D0"/>
    <w:rsid w:val="008408A7"/>
    <w:rsid w:val="00840A52"/>
    <w:rsid w:val="0084105D"/>
    <w:rsid w:val="008418BC"/>
    <w:rsid w:val="00841AAB"/>
    <w:rsid w:val="00841FAD"/>
    <w:rsid w:val="00841FC9"/>
    <w:rsid w:val="008420EB"/>
    <w:rsid w:val="00842B48"/>
    <w:rsid w:val="00842B65"/>
    <w:rsid w:val="00843039"/>
    <w:rsid w:val="008440B3"/>
    <w:rsid w:val="0084522F"/>
    <w:rsid w:val="008454B4"/>
    <w:rsid w:val="00845798"/>
    <w:rsid w:val="00845F99"/>
    <w:rsid w:val="00846372"/>
    <w:rsid w:val="008464E1"/>
    <w:rsid w:val="00846B8F"/>
    <w:rsid w:val="008470D8"/>
    <w:rsid w:val="008470DC"/>
    <w:rsid w:val="0084725B"/>
    <w:rsid w:val="0084744C"/>
    <w:rsid w:val="0084753D"/>
    <w:rsid w:val="008479E2"/>
    <w:rsid w:val="00847B49"/>
    <w:rsid w:val="008507BC"/>
    <w:rsid w:val="00851AA6"/>
    <w:rsid w:val="00852082"/>
    <w:rsid w:val="008520F0"/>
    <w:rsid w:val="00852541"/>
    <w:rsid w:val="00852588"/>
    <w:rsid w:val="008525D1"/>
    <w:rsid w:val="00852695"/>
    <w:rsid w:val="008528A0"/>
    <w:rsid w:val="008530FB"/>
    <w:rsid w:val="00853442"/>
    <w:rsid w:val="0085359A"/>
    <w:rsid w:val="00853609"/>
    <w:rsid w:val="00853720"/>
    <w:rsid w:val="008539A1"/>
    <w:rsid w:val="008548B7"/>
    <w:rsid w:val="00854DFE"/>
    <w:rsid w:val="008558B6"/>
    <w:rsid w:val="008562AA"/>
    <w:rsid w:val="00856B7D"/>
    <w:rsid w:val="00856EFB"/>
    <w:rsid w:val="008570DA"/>
    <w:rsid w:val="008571A0"/>
    <w:rsid w:val="008576C2"/>
    <w:rsid w:val="00860294"/>
    <w:rsid w:val="00860BAE"/>
    <w:rsid w:val="008610C9"/>
    <w:rsid w:val="008620D8"/>
    <w:rsid w:val="00862742"/>
    <w:rsid w:val="00862F26"/>
    <w:rsid w:val="0086384A"/>
    <w:rsid w:val="00863BA7"/>
    <w:rsid w:val="0086435F"/>
    <w:rsid w:val="0086469D"/>
    <w:rsid w:val="008646B8"/>
    <w:rsid w:val="00865341"/>
    <w:rsid w:val="00865A50"/>
    <w:rsid w:val="00866451"/>
    <w:rsid w:val="008669AF"/>
    <w:rsid w:val="0086728B"/>
    <w:rsid w:val="008677AA"/>
    <w:rsid w:val="008677DB"/>
    <w:rsid w:val="008678CF"/>
    <w:rsid w:val="00867BE6"/>
    <w:rsid w:val="00867EDB"/>
    <w:rsid w:val="008701D0"/>
    <w:rsid w:val="008704D5"/>
    <w:rsid w:val="00870E51"/>
    <w:rsid w:val="008712BA"/>
    <w:rsid w:val="0087145E"/>
    <w:rsid w:val="00871981"/>
    <w:rsid w:val="008720C4"/>
    <w:rsid w:val="008721A0"/>
    <w:rsid w:val="0087269D"/>
    <w:rsid w:val="00872B81"/>
    <w:rsid w:val="00872DCC"/>
    <w:rsid w:val="00872F85"/>
    <w:rsid w:val="0087363E"/>
    <w:rsid w:val="00874251"/>
    <w:rsid w:val="0087455A"/>
    <w:rsid w:val="0087506C"/>
    <w:rsid w:val="00875468"/>
    <w:rsid w:val="00875DBC"/>
    <w:rsid w:val="00875F86"/>
    <w:rsid w:val="0087690D"/>
    <w:rsid w:val="00876E04"/>
    <w:rsid w:val="00877291"/>
    <w:rsid w:val="00877C9A"/>
    <w:rsid w:val="00880175"/>
    <w:rsid w:val="00880547"/>
    <w:rsid w:val="00880802"/>
    <w:rsid w:val="008820AF"/>
    <w:rsid w:val="008825BC"/>
    <w:rsid w:val="00882CB9"/>
    <w:rsid w:val="00883191"/>
    <w:rsid w:val="008833BD"/>
    <w:rsid w:val="00883953"/>
    <w:rsid w:val="00883BB8"/>
    <w:rsid w:val="00884083"/>
    <w:rsid w:val="0088418C"/>
    <w:rsid w:val="00885CB7"/>
    <w:rsid w:val="00886557"/>
    <w:rsid w:val="008872B7"/>
    <w:rsid w:val="0088758E"/>
    <w:rsid w:val="008879EF"/>
    <w:rsid w:val="00887AB8"/>
    <w:rsid w:val="008901D5"/>
    <w:rsid w:val="008905A4"/>
    <w:rsid w:val="008906F3"/>
    <w:rsid w:val="00891D97"/>
    <w:rsid w:val="00891FB7"/>
    <w:rsid w:val="008920DD"/>
    <w:rsid w:val="008922F5"/>
    <w:rsid w:val="00892647"/>
    <w:rsid w:val="00893C97"/>
    <w:rsid w:val="00894524"/>
    <w:rsid w:val="00894651"/>
    <w:rsid w:val="0089484A"/>
    <w:rsid w:val="00894880"/>
    <w:rsid w:val="00894AE0"/>
    <w:rsid w:val="00894FF2"/>
    <w:rsid w:val="0089581D"/>
    <w:rsid w:val="00895EA8"/>
    <w:rsid w:val="00896926"/>
    <w:rsid w:val="00896E07"/>
    <w:rsid w:val="0089712F"/>
    <w:rsid w:val="00897135"/>
    <w:rsid w:val="00897183"/>
    <w:rsid w:val="00897429"/>
    <w:rsid w:val="0089765D"/>
    <w:rsid w:val="00897B7F"/>
    <w:rsid w:val="008A0D9C"/>
    <w:rsid w:val="008A0E32"/>
    <w:rsid w:val="008A1245"/>
    <w:rsid w:val="008A1293"/>
    <w:rsid w:val="008A1626"/>
    <w:rsid w:val="008A1811"/>
    <w:rsid w:val="008A1F66"/>
    <w:rsid w:val="008A272D"/>
    <w:rsid w:val="008A2B0A"/>
    <w:rsid w:val="008A2DBE"/>
    <w:rsid w:val="008A4312"/>
    <w:rsid w:val="008A49B2"/>
    <w:rsid w:val="008A4BAE"/>
    <w:rsid w:val="008A4C08"/>
    <w:rsid w:val="008A5406"/>
    <w:rsid w:val="008A575F"/>
    <w:rsid w:val="008A5F7A"/>
    <w:rsid w:val="008A620F"/>
    <w:rsid w:val="008A6402"/>
    <w:rsid w:val="008A6593"/>
    <w:rsid w:val="008A6B21"/>
    <w:rsid w:val="008A6D88"/>
    <w:rsid w:val="008A7413"/>
    <w:rsid w:val="008A7528"/>
    <w:rsid w:val="008A7735"/>
    <w:rsid w:val="008A7CC2"/>
    <w:rsid w:val="008B01A3"/>
    <w:rsid w:val="008B0746"/>
    <w:rsid w:val="008B09EB"/>
    <w:rsid w:val="008B0BCF"/>
    <w:rsid w:val="008B1B2A"/>
    <w:rsid w:val="008B1D47"/>
    <w:rsid w:val="008B1F73"/>
    <w:rsid w:val="008B2557"/>
    <w:rsid w:val="008B2893"/>
    <w:rsid w:val="008B29E5"/>
    <w:rsid w:val="008B2E3A"/>
    <w:rsid w:val="008B2FC4"/>
    <w:rsid w:val="008B32D6"/>
    <w:rsid w:val="008B345B"/>
    <w:rsid w:val="008B4752"/>
    <w:rsid w:val="008B4A90"/>
    <w:rsid w:val="008B55F4"/>
    <w:rsid w:val="008B57E3"/>
    <w:rsid w:val="008B6170"/>
    <w:rsid w:val="008B6262"/>
    <w:rsid w:val="008B6710"/>
    <w:rsid w:val="008B7759"/>
    <w:rsid w:val="008B79B7"/>
    <w:rsid w:val="008C0216"/>
    <w:rsid w:val="008C0FED"/>
    <w:rsid w:val="008C1834"/>
    <w:rsid w:val="008C1882"/>
    <w:rsid w:val="008C189A"/>
    <w:rsid w:val="008C1EFF"/>
    <w:rsid w:val="008C2351"/>
    <w:rsid w:val="008C2810"/>
    <w:rsid w:val="008C341B"/>
    <w:rsid w:val="008C350E"/>
    <w:rsid w:val="008C36FB"/>
    <w:rsid w:val="008C39BA"/>
    <w:rsid w:val="008C3F05"/>
    <w:rsid w:val="008C4E82"/>
    <w:rsid w:val="008C5620"/>
    <w:rsid w:val="008C5730"/>
    <w:rsid w:val="008C5DF0"/>
    <w:rsid w:val="008C617C"/>
    <w:rsid w:val="008C65DD"/>
    <w:rsid w:val="008C6AAD"/>
    <w:rsid w:val="008D13C2"/>
    <w:rsid w:val="008D16EC"/>
    <w:rsid w:val="008D1ACE"/>
    <w:rsid w:val="008D1B79"/>
    <w:rsid w:val="008D1CE2"/>
    <w:rsid w:val="008D2855"/>
    <w:rsid w:val="008D404E"/>
    <w:rsid w:val="008D42A5"/>
    <w:rsid w:val="008D45AA"/>
    <w:rsid w:val="008D4732"/>
    <w:rsid w:val="008D4FA4"/>
    <w:rsid w:val="008D5386"/>
    <w:rsid w:val="008D58FA"/>
    <w:rsid w:val="008D5CC9"/>
    <w:rsid w:val="008D603E"/>
    <w:rsid w:val="008D6996"/>
    <w:rsid w:val="008D6FD3"/>
    <w:rsid w:val="008D73EA"/>
    <w:rsid w:val="008D775B"/>
    <w:rsid w:val="008D79A2"/>
    <w:rsid w:val="008E0DB1"/>
    <w:rsid w:val="008E0DC1"/>
    <w:rsid w:val="008E0FD6"/>
    <w:rsid w:val="008E1480"/>
    <w:rsid w:val="008E1585"/>
    <w:rsid w:val="008E1DEF"/>
    <w:rsid w:val="008E4AAB"/>
    <w:rsid w:val="008E4AF8"/>
    <w:rsid w:val="008E4EA7"/>
    <w:rsid w:val="008E51B5"/>
    <w:rsid w:val="008E5363"/>
    <w:rsid w:val="008E5BB0"/>
    <w:rsid w:val="008F0124"/>
    <w:rsid w:val="008F052E"/>
    <w:rsid w:val="008F0531"/>
    <w:rsid w:val="008F0615"/>
    <w:rsid w:val="008F0A9E"/>
    <w:rsid w:val="008F0F6A"/>
    <w:rsid w:val="008F1688"/>
    <w:rsid w:val="008F1FB0"/>
    <w:rsid w:val="008F2467"/>
    <w:rsid w:val="008F2F0D"/>
    <w:rsid w:val="008F32E8"/>
    <w:rsid w:val="008F339C"/>
    <w:rsid w:val="008F3F00"/>
    <w:rsid w:val="008F3F8C"/>
    <w:rsid w:val="008F43B7"/>
    <w:rsid w:val="008F5050"/>
    <w:rsid w:val="008F767F"/>
    <w:rsid w:val="008F7C4E"/>
    <w:rsid w:val="008F7DDE"/>
    <w:rsid w:val="00900C1E"/>
    <w:rsid w:val="0090104C"/>
    <w:rsid w:val="00901CFA"/>
    <w:rsid w:val="00901DE9"/>
    <w:rsid w:val="00901E0E"/>
    <w:rsid w:val="009020D2"/>
    <w:rsid w:val="009023CD"/>
    <w:rsid w:val="0090298E"/>
    <w:rsid w:val="009033FC"/>
    <w:rsid w:val="009038CB"/>
    <w:rsid w:val="00903ED0"/>
    <w:rsid w:val="00904136"/>
    <w:rsid w:val="00904590"/>
    <w:rsid w:val="00904AC6"/>
    <w:rsid w:val="00904E65"/>
    <w:rsid w:val="00904F24"/>
    <w:rsid w:val="0090527C"/>
    <w:rsid w:val="009053C8"/>
    <w:rsid w:val="00905613"/>
    <w:rsid w:val="0090562D"/>
    <w:rsid w:val="009060E8"/>
    <w:rsid w:val="00906962"/>
    <w:rsid w:val="00906F8C"/>
    <w:rsid w:val="009073F6"/>
    <w:rsid w:val="009079AF"/>
    <w:rsid w:val="00907F19"/>
    <w:rsid w:val="00910204"/>
    <w:rsid w:val="00910299"/>
    <w:rsid w:val="009109E0"/>
    <w:rsid w:val="00910AE3"/>
    <w:rsid w:val="00910E6D"/>
    <w:rsid w:val="00910EA2"/>
    <w:rsid w:val="00910F0F"/>
    <w:rsid w:val="00911605"/>
    <w:rsid w:val="00912124"/>
    <w:rsid w:val="0091291E"/>
    <w:rsid w:val="00912967"/>
    <w:rsid w:val="00913AAA"/>
    <w:rsid w:val="00913ED5"/>
    <w:rsid w:val="00914BFF"/>
    <w:rsid w:val="00914DF6"/>
    <w:rsid w:val="00915576"/>
    <w:rsid w:val="009155E0"/>
    <w:rsid w:val="009157CA"/>
    <w:rsid w:val="009162D8"/>
    <w:rsid w:val="009168F1"/>
    <w:rsid w:val="00917163"/>
    <w:rsid w:val="0091777C"/>
    <w:rsid w:val="00917B61"/>
    <w:rsid w:val="00917F1F"/>
    <w:rsid w:val="009203C9"/>
    <w:rsid w:val="00920A02"/>
    <w:rsid w:val="00921C34"/>
    <w:rsid w:val="00921E53"/>
    <w:rsid w:val="0092273A"/>
    <w:rsid w:val="009229DA"/>
    <w:rsid w:val="0092353A"/>
    <w:rsid w:val="0092353E"/>
    <w:rsid w:val="00923594"/>
    <w:rsid w:val="00923A3D"/>
    <w:rsid w:val="00923BB2"/>
    <w:rsid w:val="009241D5"/>
    <w:rsid w:val="00924224"/>
    <w:rsid w:val="0092497C"/>
    <w:rsid w:val="00924A82"/>
    <w:rsid w:val="00924B5D"/>
    <w:rsid w:val="00924C58"/>
    <w:rsid w:val="00924F39"/>
    <w:rsid w:val="00925305"/>
    <w:rsid w:val="0092543C"/>
    <w:rsid w:val="00925887"/>
    <w:rsid w:val="00927176"/>
    <w:rsid w:val="009279E8"/>
    <w:rsid w:val="00927C22"/>
    <w:rsid w:val="00927DBE"/>
    <w:rsid w:val="00930572"/>
    <w:rsid w:val="00930C2F"/>
    <w:rsid w:val="00930DD2"/>
    <w:rsid w:val="00931B52"/>
    <w:rsid w:val="00931C62"/>
    <w:rsid w:val="0093206A"/>
    <w:rsid w:val="00933185"/>
    <w:rsid w:val="009332A3"/>
    <w:rsid w:val="00933443"/>
    <w:rsid w:val="00933445"/>
    <w:rsid w:val="00933CD1"/>
    <w:rsid w:val="009349DA"/>
    <w:rsid w:val="00934BC3"/>
    <w:rsid w:val="0093512E"/>
    <w:rsid w:val="0093695E"/>
    <w:rsid w:val="00936FF7"/>
    <w:rsid w:val="00937F80"/>
    <w:rsid w:val="009409AF"/>
    <w:rsid w:val="00941384"/>
    <w:rsid w:val="00941C73"/>
    <w:rsid w:val="00941C9C"/>
    <w:rsid w:val="00941FFB"/>
    <w:rsid w:val="009427ED"/>
    <w:rsid w:val="009430A1"/>
    <w:rsid w:val="009438E3"/>
    <w:rsid w:val="00943945"/>
    <w:rsid w:val="0094446B"/>
    <w:rsid w:val="00944544"/>
    <w:rsid w:val="00944F35"/>
    <w:rsid w:val="0094576F"/>
    <w:rsid w:val="00945A3C"/>
    <w:rsid w:val="00946634"/>
    <w:rsid w:val="00946ADC"/>
    <w:rsid w:val="00946DB4"/>
    <w:rsid w:val="00947E45"/>
    <w:rsid w:val="00950645"/>
    <w:rsid w:val="00951290"/>
    <w:rsid w:val="0095154E"/>
    <w:rsid w:val="0095171D"/>
    <w:rsid w:val="00951A26"/>
    <w:rsid w:val="00951A28"/>
    <w:rsid w:val="00951C06"/>
    <w:rsid w:val="00951DC3"/>
    <w:rsid w:val="009530A1"/>
    <w:rsid w:val="00953B74"/>
    <w:rsid w:val="00953E54"/>
    <w:rsid w:val="009541EA"/>
    <w:rsid w:val="00954B96"/>
    <w:rsid w:val="00954D5D"/>
    <w:rsid w:val="00954E10"/>
    <w:rsid w:val="00954EE5"/>
    <w:rsid w:val="00955347"/>
    <w:rsid w:val="0095565C"/>
    <w:rsid w:val="00955700"/>
    <w:rsid w:val="00955822"/>
    <w:rsid w:val="00955CF8"/>
    <w:rsid w:val="00955D24"/>
    <w:rsid w:val="00955E1D"/>
    <w:rsid w:val="00956AB3"/>
    <w:rsid w:val="00956BA2"/>
    <w:rsid w:val="00956DB7"/>
    <w:rsid w:val="0095739D"/>
    <w:rsid w:val="00957A26"/>
    <w:rsid w:val="00957FE1"/>
    <w:rsid w:val="00960035"/>
    <w:rsid w:val="009602FA"/>
    <w:rsid w:val="0096036E"/>
    <w:rsid w:val="009605BD"/>
    <w:rsid w:val="0096079E"/>
    <w:rsid w:val="009609E3"/>
    <w:rsid w:val="00960CB4"/>
    <w:rsid w:val="00961672"/>
    <w:rsid w:val="00961861"/>
    <w:rsid w:val="009623C1"/>
    <w:rsid w:val="00962A3C"/>
    <w:rsid w:val="00963986"/>
    <w:rsid w:val="00963D36"/>
    <w:rsid w:val="00963D6D"/>
    <w:rsid w:val="00964842"/>
    <w:rsid w:val="00964B6C"/>
    <w:rsid w:val="00964FD9"/>
    <w:rsid w:val="00965A3E"/>
    <w:rsid w:val="00966389"/>
    <w:rsid w:val="009666D3"/>
    <w:rsid w:val="00966C25"/>
    <w:rsid w:val="00966F0D"/>
    <w:rsid w:val="009671EF"/>
    <w:rsid w:val="00967242"/>
    <w:rsid w:val="0097002C"/>
    <w:rsid w:val="00970881"/>
    <w:rsid w:val="00971012"/>
    <w:rsid w:val="00971E24"/>
    <w:rsid w:val="0097275F"/>
    <w:rsid w:val="00972AA6"/>
    <w:rsid w:val="0097318C"/>
    <w:rsid w:val="00973229"/>
    <w:rsid w:val="00973BBF"/>
    <w:rsid w:val="00974880"/>
    <w:rsid w:val="00975261"/>
    <w:rsid w:val="009752BA"/>
    <w:rsid w:val="009752E6"/>
    <w:rsid w:val="009757AC"/>
    <w:rsid w:val="00975C0C"/>
    <w:rsid w:val="00975C55"/>
    <w:rsid w:val="00976C53"/>
    <w:rsid w:val="00976FA1"/>
    <w:rsid w:val="009771CF"/>
    <w:rsid w:val="00977567"/>
    <w:rsid w:val="00977FD7"/>
    <w:rsid w:val="00980598"/>
    <w:rsid w:val="00980BA8"/>
    <w:rsid w:val="00980F59"/>
    <w:rsid w:val="0098187C"/>
    <w:rsid w:val="009820E0"/>
    <w:rsid w:val="009824DC"/>
    <w:rsid w:val="00982A77"/>
    <w:rsid w:val="00982AB7"/>
    <w:rsid w:val="00982B79"/>
    <w:rsid w:val="00983393"/>
    <w:rsid w:val="00983F4C"/>
    <w:rsid w:val="00984757"/>
    <w:rsid w:val="0098502B"/>
    <w:rsid w:val="0098503E"/>
    <w:rsid w:val="00985895"/>
    <w:rsid w:val="00985B74"/>
    <w:rsid w:val="00986BD3"/>
    <w:rsid w:val="0098765B"/>
    <w:rsid w:val="0098785F"/>
    <w:rsid w:val="009903D3"/>
    <w:rsid w:val="0099067E"/>
    <w:rsid w:val="00990802"/>
    <w:rsid w:val="00990C7C"/>
    <w:rsid w:val="00990CC6"/>
    <w:rsid w:val="00990D7A"/>
    <w:rsid w:val="00991166"/>
    <w:rsid w:val="009911FD"/>
    <w:rsid w:val="00991941"/>
    <w:rsid w:val="00992051"/>
    <w:rsid w:val="009921AC"/>
    <w:rsid w:val="00992323"/>
    <w:rsid w:val="00993178"/>
    <w:rsid w:val="00994FFA"/>
    <w:rsid w:val="0099503D"/>
    <w:rsid w:val="009953B1"/>
    <w:rsid w:val="0099565B"/>
    <w:rsid w:val="009966A0"/>
    <w:rsid w:val="009969AA"/>
    <w:rsid w:val="0099742A"/>
    <w:rsid w:val="009978FF"/>
    <w:rsid w:val="00997C12"/>
    <w:rsid w:val="00997E7F"/>
    <w:rsid w:val="009A0498"/>
    <w:rsid w:val="009A067E"/>
    <w:rsid w:val="009A10EF"/>
    <w:rsid w:val="009A115E"/>
    <w:rsid w:val="009A1488"/>
    <w:rsid w:val="009A1C90"/>
    <w:rsid w:val="009A1FF4"/>
    <w:rsid w:val="009A2A0E"/>
    <w:rsid w:val="009A32FF"/>
    <w:rsid w:val="009A3525"/>
    <w:rsid w:val="009A3FCA"/>
    <w:rsid w:val="009A4092"/>
    <w:rsid w:val="009A4294"/>
    <w:rsid w:val="009A4748"/>
    <w:rsid w:val="009A48B3"/>
    <w:rsid w:val="009A4BCB"/>
    <w:rsid w:val="009A4C30"/>
    <w:rsid w:val="009A5032"/>
    <w:rsid w:val="009A5F2F"/>
    <w:rsid w:val="009A6238"/>
    <w:rsid w:val="009A6276"/>
    <w:rsid w:val="009A63E3"/>
    <w:rsid w:val="009A63FE"/>
    <w:rsid w:val="009A64A1"/>
    <w:rsid w:val="009A6DC9"/>
    <w:rsid w:val="009A7765"/>
    <w:rsid w:val="009A7BA2"/>
    <w:rsid w:val="009A7D86"/>
    <w:rsid w:val="009B0691"/>
    <w:rsid w:val="009B08E6"/>
    <w:rsid w:val="009B09BB"/>
    <w:rsid w:val="009B1067"/>
    <w:rsid w:val="009B1142"/>
    <w:rsid w:val="009B2100"/>
    <w:rsid w:val="009B214F"/>
    <w:rsid w:val="009B28C6"/>
    <w:rsid w:val="009B2EA1"/>
    <w:rsid w:val="009B2FC6"/>
    <w:rsid w:val="009B3583"/>
    <w:rsid w:val="009B3D43"/>
    <w:rsid w:val="009B402E"/>
    <w:rsid w:val="009B425C"/>
    <w:rsid w:val="009B470D"/>
    <w:rsid w:val="009B49F6"/>
    <w:rsid w:val="009B5689"/>
    <w:rsid w:val="009B601F"/>
    <w:rsid w:val="009B615C"/>
    <w:rsid w:val="009B63B0"/>
    <w:rsid w:val="009B68C8"/>
    <w:rsid w:val="009B6AFD"/>
    <w:rsid w:val="009B6B81"/>
    <w:rsid w:val="009B718A"/>
    <w:rsid w:val="009B76F1"/>
    <w:rsid w:val="009B7814"/>
    <w:rsid w:val="009B7DC3"/>
    <w:rsid w:val="009C00D5"/>
    <w:rsid w:val="009C025F"/>
    <w:rsid w:val="009C037D"/>
    <w:rsid w:val="009C0892"/>
    <w:rsid w:val="009C0967"/>
    <w:rsid w:val="009C116D"/>
    <w:rsid w:val="009C13CF"/>
    <w:rsid w:val="009C14BC"/>
    <w:rsid w:val="009C17DD"/>
    <w:rsid w:val="009C2EDB"/>
    <w:rsid w:val="009C32A6"/>
    <w:rsid w:val="009C35CD"/>
    <w:rsid w:val="009C3DB4"/>
    <w:rsid w:val="009C40F8"/>
    <w:rsid w:val="009C429F"/>
    <w:rsid w:val="009C5BC9"/>
    <w:rsid w:val="009C5CFB"/>
    <w:rsid w:val="009C5E9F"/>
    <w:rsid w:val="009C63A4"/>
    <w:rsid w:val="009C680C"/>
    <w:rsid w:val="009C6DD6"/>
    <w:rsid w:val="009C6E69"/>
    <w:rsid w:val="009C71F3"/>
    <w:rsid w:val="009C77AC"/>
    <w:rsid w:val="009C796F"/>
    <w:rsid w:val="009C7A78"/>
    <w:rsid w:val="009D03C7"/>
    <w:rsid w:val="009D0CB8"/>
    <w:rsid w:val="009D17CE"/>
    <w:rsid w:val="009D18EE"/>
    <w:rsid w:val="009D1ABE"/>
    <w:rsid w:val="009D245E"/>
    <w:rsid w:val="009D271D"/>
    <w:rsid w:val="009D288D"/>
    <w:rsid w:val="009D3AE0"/>
    <w:rsid w:val="009D401F"/>
    <w:rsid w:val="009D4157"/>
    <w:rsid w:val="009D422B"/>
    <w:rsid w:val="009D47B2"/>
    <w:rsid w:val="009D5442"/>
    <w:rsid w:val="009D5A1B"/>
    <w:rsid w:val="009D5F56"/>
    <w:rsid w:val="009D5F5E"/>
    <w:rsid w:val="009D6C9C"/>
    <w:rsid w:val="009D6D83"/>
    <w:rsid w:val="009D6F5D"/>
    <w:rsid w:val="009D7BF3"/>
    <w:rsid w:val="009D7D56"/>
    <w:rsid w:val="009E0285"/>
    <w:rsid w:val="009E0505"/>
    <w:rsid w:val="009E05CF"/>
    <w:rsid w:val="009E0A88"/>
    <w:rsid w:val="009E133D"/>
    <w:rsid w:val="009E1392"/>
    <w:rsid w:val="009E17D5"/>
    <w:rsid w:val="009E2026"/>
    <w:rsid w:val="009E20D4"/>
    <w:rsid w:val="009E2210"/>
    <w:rsid w:val="009E3144"/>
    <w:rsid w:val="009E3513"/>
    <w:rsid w:val="009E358A"/>
    <w:rsid w:val="009E384A"/>
    <w:rsid w:val="009E3FF4"/>
    <w:rsid w:val="009E45B7"/>
    <w:rsid w:val="009E47DF"/>
    <w:rsid w:val="009E4925"/>
    <w:rsid w:val="009E4964"/>
    <w:rsid w:val="009E4C8C"/>
    <w:rsid w:val="009E4E7D"/>
    <w:rsid w:val="009E4FB8"/>
    <w:rsid w:val="009E5061"/>
    <w:rsid w:val="009E5414"/>
    <w:rsid w:val="009E5430"/>
    <w:rsid w:val="009E5714"/>
    <w:rsid w:val="009E5A1C"/>
    <w:rsid w:val="009E5CD7"/>
    <w:rsid w:val="009E6E1F"/>
    <w:rsid w:val="009F032B"/>
    <w:rsid w:val="009F0506"/>
    <w:rsid w:val="009F07ED"/>
    <w:rsid w:val="009F0983"/>
    <w:rsid w:val="009F1C62"/>
    <w:rsid w:val="009F2465"/>
    <w:rsid w:val="009F2487"/>
    <w:rsid w:val="009F31FC"/>
    <w:rsid w:val="009F320A"/>
    <w:rsid w:val="009F32FE"/>
    <w:rsid w:val="009F36EC"/>
    <w:rsid w:val="009F421E"/>
    <w:rsid w:val="009F4413"/>
    <w:rsid w:val="009F4692"/>
    <w:rsid w:val="009F4FD2"/>
    <w:rsid w:val="009F5512"/>
    <w:rsid w:val="009F5B87"/>
    <w:rsid w:val="009F5B8E"/>
    <w:rsid w:val="009F6095"/>
    <w:rsid w:val="009F670B"/>
    <w:rsid w:val="009F6B2E"/>
    <w:rsid w:val="009F7CF2"/>
    <w:rsid w:val="00A006F6"/>
    <w:rsid w:val="00A008C9"/>
    <w:rsid w:val="00A00989"/>
    <w:rsid w:val="00A00B77"/>
    <w:rsid w:val="00A010E9"/>
    <w:rsid w:val="00A011EA"/>
    <w:rsid w:val="00A019AF"/>
    <w:rsid w:val="00A01BB6"/>
    <w:rsid w:val="00A01BFF"/>
    <w:rsid w:val="00A02863"/>
    <w:rsid w:val="00A028A9"/>
    <w:rsid w:val="00A02BAC"/>
    <w:rsid w:val="00A02C84"/>
    <w:rsid w:val="00A0335C"/>
    <w:rsid w:val="00A033D3"/>
    <w:rsid w:val="00A03401"/>
    <w:rsid w:val="00A03862"/>
    <w:rsid w:val="00A03C82"/>
    <w:rsid w:val="00A04409"/>
    <w:rsid w:val="00A04428"/>
    <w:rsid w:val="00A04740"/>
    <w:rsid w:val="00A04B12"/>
    <w:rsid w:val="00A05089"/>
    <w:rsid w:val="00A050F5"/>
    <w:rsid w:val="00A05BA8"/>
    <w:rsid w:val="00A063F2"/>
    <w:rsid w:val="00A064AD"/>
    <w:rsid w:val="00A0767D"/>
    <w:rsid w:val="00A07D71"/>
    <w:rsid w:val="00A10042"/>
    <w:rsid w:val="00A100DD"/>
    <w:rsid w:val="00A1084C"/>
    <w:rsid w:val="00A10869"/>
    <w:rsid w:val="00A10A50"/>
    <w:rsid w:val="00A10B50"/>
    <w:rsid w:val="00A110D7"/>
    <w:rsid w:val="00A1143E"/>
    <w:rsid w:val="00A118E5"/>
    <w:rsid w:val="00A12EEF"/>
    <w:rsid w:val="00A12FA8"/>
    <w:rsid w:val="00A14375"/>
    <w:rsid w:val="00A1542F"/>
    <w:rsid w:val="00A154AC"/>
    <w:rsid w:val="00A15AC6"/>
    <w:rsid w:val="00A15BCA"/>
    <w:rsid w:val="00A1659B"/>
    <w:rsid w:val="00A200B2"/>
    <w:rsid w:val="00A201FD"/>
    <w:rsid w:val="00A20B37"/>
    <w:rsid w:val="00A20B44"/>
    <w:rsid w:val="00A21786"/>
    <w:rsid w:val="00A21C26"/>
    <w:rsid w:val="00A22A15"/>
    <w:rsid w:val="00A2305E"/>
    <w:rsid w:val="00A23789"/>
    <w:rsid w:val="00A23EAB"/>
    <w:rsid w:val="00A245AC"/>
    <w:rsid w:val="00A247AC"/>
    <w:rsid w:val="00A24807"/>
    <w:rsid w:val="00A248DB"/>
    <w:rsid w:val="00A24A1D"/>
    <w:rsid w:val="00A253EB"/>
    <w:rsid w:val="00A25AD1"/>
    <w:rsid w:val="00A25F29"/>
    <w:rsid w:val="00A26221"/>
    <w:rsid w:val="00A2630E"/>
    <w:rsid w:val="00A268BA"/>
    <w:rsid w:val="00A26DE5"/>
    <w:rsid w:val="00A270E3"/>
    <w:rsid w:val="00A27C1F"/>
    <w:rsid w:val="00A27F52"/>
    <w:rsid w:val="00A30CF7"/>
    <w:rsid w:val="00A30D6E"/>
    <w:rsid w:val="00A313FA"/>
    <w:rsid w:val="00A3224A"/>
    <w:rsid w:val="00A333A1"/>
    <w:rsid w:val="00A334F0"/>
    <w:rsid w:val="00A33620"/>
    <w:rsid w:val="00A3472E"/>
    <w:rsid w:val="00A348B4"/>
    <w:rsid w:val="00A3492D"/>
    <w:rsid w:val="00A3557B"/>
    <w:rsid w:val="00A355E5"/>
    <w:rsid w:val="00A355EB"/>
    <w:rsid w:val="00A35B39"/>
    <w:rsid w:val="00A35BEA"/>
    <w:rsid w:val="00A35CF8"/>
    <w:rsid w:val="00A36226"/>
    <w:rsid w:val="00A3628F"/>
    <w:rsid w:val="00A362EC"/>
    <w:rsid w:val="00A36E68"/>
    <w:rsid w:val="00A370AB"/>
    <w:rsid w:val="00A376F4"/>
    <w:rsid w:val="00A37A94"/>
    <w:rsid w:val="00A37B2A"/>
    <w:rsid w:val="00A406CA"/>
    <w:rsid w:val="00A40C19"/>
    <w:rsid w:val="00A40EDD"/>
    <w:rsid w:val="00A41335"/>
    <w:rsid w:val="00A41837"/>
    <w:rsid w:val="00A41927"/>
    <w:rsid w:val="00A41B14"/>
    <w:rsid w:val="00A429CA"/>
    <w:rsid w:val="00A42B82"/>
    <w:rsid w:val="00A42D21"/>
    <w:rsid w:val="00A42E6E"/>
    <w:rsid w:val="00A4304C"/>
    <w:rsid w:val="00A43299"/>
    <w:rsid w:val="00A43E3D"/>
    <w:rsid w:val="00A44674"/>
    <w:rsid w:val="00A448D0"/>
    <w:rsid w:val="00A44F7B"/>
    <w:rsid w:val="00A45CA3"/>
    <w:rsid w:val="00A45CCB"/>
    <w:rsid w:val="00A4645D"/>
    <w:rsid w:val="00A467BA"/>
    <w:rsid w:val="00A470C3"/>
    <w:rsid w:val="00A47297"/>
    <w:rsid w:val="00A475A5"/>
    <w:rsid w:val="00A475E9"/>
    <w:rsid w:val="00A50406"/>
    <w:rsid w:val="00A50741"/>
    <w:rsid w:val="00A51084"/>
    <w:rsid w:val="00A5250A"/>
    <w:rsid w:val="00A52E65"/>
    <w:rsid w:val="00A55225"/>
    <w:rsid w:val="00A560CD"/>
    <w:rsid w:val="00A56C53"/>
    <w:rsid w:val="00A56D77"/>
    <w:rsid w:val="00A578A7"/>
    <w:rsid w:val="00A57E04"/>
    <w:rsid w:val="00A6007E"/>
    <w:rsid w:val="00A6049B"/>
    <w:rsid w:val="00A608BF"/>
    <w:rsid w:val="00A60AFC"/>
    <w:rsid w:val="00A60EBE"/>
    <w:rsid w:val="00A6187B"/>
    <w:rsid w:val="00A626AA"/>
    <w:rsid w:val="00A62F96"/>
    <w:rsid w:val="00A62FAD"/>
    <w:rsid w:val="00A63300"/>
    <w:rsid w:val="00A633AE"/>
    <w:rsid w:val="00A639D5"/>
    <w:rsid w:val="00A63A40"/>
    <w:rsid w:val="00A63C0F"/>
    <w:rsid w:val="00A640F7"/>
    <w:rsid w:val="00A647A0"/>
    <w:rsid w:val="00A64B14"/>
    <w:rsid w:val="00A64C4A"/>
    <w:rsid w:val="00A64CFD"/>
    <w:rsid w:val="00A64DB5"/>
    <w:rsid w:val="00A64E8D"/>
    <w:rsid w:val="00A6510D"/>
    <w:rsid w:val="00A6512A"/>
    <w:rsid w:val="00A65262"/>
    <w:rsid w:val="00A65EE0"/>
    <w:rsid w:val="00A663D5"/>
    <w:rsid w:val="00A67A49"/>
    <w:rsid w:val="00A70640"/>
    <w:rsid w:val="00A709CC"/>
    <w:rsid w:val="00A70F73"/>
    <w:rsid w:val="00A71069"/>
    <w:rsid w:val="00A71437"/>
    <w:rsid w:val="00A718BB"/>
    <w:rsid w:val="00A72048"/>
    <w:rsid w:val="00A72262"/>
    <w:rsid w:val="00A72365"/>
    <w:rsid w:val="00A725F8"/>
    <w:rsid w:val="00A726E7"/>
    <w:rsid w:val="00A737E6"/>
    <w:rsid w:val="00A73AA2"/>
    <w:rsid w:val="00A73EDC"/>
    <w:rsid w:val="00A74096"/>
    <w:rsid w:val="00A743DC"/>
    <w:rsid w:val="00A74611"/>
    <w:rsid w:val="00A74E10"/>
    <w:rsid w:val="00A75311"/>
    <w:rsid w:val="00A7547A"/>
    <w:rsid w:val="00A755C8"/>
    <w:rsid w:val="00A7589F"/>
    <w:rsid w:val="00A75F59"/>
    <w:rsid w:val="00A7626A"/>
    <w:rsid w:val="00A76661"/>
    <w:rsid w:val="00A76FC8"/>
    <w:rsid w:val="00A77049"/>
    <w:rsid w:val="00A77092"/>
    <w:rsid w:val="00A771FD"/>
    <w:rsid w:val="00A779E1"/>
    <w:rsid w:val="00A80582"/>
    <w:rsid w:val="00A807DB"/>
    <w:rsid w:val="00A80D63"/>
    <w:rsid w:val="00A81499"/>
    <w:rsid w:val="00A8151F"/>
    <w:rsid w:val="00A816B0"/>
    <w:rsid w:val="00A81E33"/>
    <w:rsid w:val="00A827CC"/>
    <w:rsid w:val="00A82C69"/>
    <w:rsid w:val="00A830C1"/>
    <w:rsid w:val="00A832BA"/>
    <w:rsid w:val="00A832F7"/>
    <w:rsid w:val="00A8354F"/>
    <w:rsid w:val="00A83589"/>
    <w:rsid w:val="00A83D0B"/>
    <w:rsid w:val="00A84711"/>
    <w:rsid w:val="00A85099"/>
    <w:rsid w:val="00A8547F"/>
    <w:rsid w:val="00A859CD"/>
    <w:rsid w:val="00A85B6B"/>
    <w:rsid w:val="00A85C99"/>
    <w:rsid w:val="00A85CAA"/>
    <w:rsid w:val="00A85F3E"/>
    <w:rsid w:val="00A85FE6"/>
    <w:rsid w:val="00A86AA6"/>
    <w:rsid w:val="00A86BBA"/>
    <w:rsid w:val="00A86F0B"/>
    <w:rsid w:val="00A87431"/>
    <w:rsid w:val="00A876E1"/>
    <w:rsid w:val="00A8790E"/>
    <w:rsid w:val="00A87FC3"/>
    <w:rsid w:val="00A901BC"/>
    <w:rsid w:val="00A90D60"/>
    <w:rsid w:val="00A90DE5"/>
    <w:rsid w:val="00A9128B"/>
    <w:rsid w:val="00A91469"/>
    <w:rsid w:val="00A92EDE"/>
    <w:rsid w:val="00A93371"/>
    <w:rsid w:val="00A93FBF"/>
    <w:rsid w:val="00A94B11"/>
    <w:rsid w:val="00A94B92"/>
    <w:rsid w:val="00A95B08"/>
    <w:rsid w:val="00A95DA1"/>
    <w:rsid w:val="00A9640B"/>
    <w:rsid w:val="00A96C98"/>
    <w:rsid w:val="00A9765A"/>
    <w:rsid w:val="00A97DF7"/>
    <w:rsid w:val="00AA1101"/>
    <w:rsid w:val="00AA13CD"/>
    <w:rsid w:val="00AA154B"/>
    <w:rsid w:val="00AA1A15"/>
    <w:rsid w:val="00AA1F55"/>
    <w:rsid w:val="00AA1FD9"/>
    <w:rsid w:val="00AA2155"/>
    <w:rsid w:val="00AA2542"/>
    <w:rsid w:val="00AA2827"/>
    <w:rsid w:val="00AA29DB"/>
    <w:rsid w:val="00AA2EDA"/>
    <w:rsid w:val="00AA33F5"/>
    <w:rsid w:val="00AA3A9C"/>
    <w:rsid w:val="00AA400E"/>
    <w:rsid w:val="00AA427F"/>
    <w:rsid w:val="00AA4812"/>
    <w:rsid w:val="00AA4E20"/>
    <w:rsid w:val="00AA5215"/>
    <w:rsid w:val="00AA5C3E"/>
    <w:rsid w:val="00AA64B5"/>
    <w:rsid w:val="00AA6EA2"/>
    <w:rsid w:val="00AA727F"/>
    <w:rsid w:val="00AB0919"/>
    <w:rsid w:val="00AB0F34"/>
    <w:rsid w:val="00AB112F"/>
    <w:rsid w:val="00AB1201"/>
    <w:rsid w:val="00AB12F6"/>
    <w:rsid w:val="00AB1F2E"/>
    <w:rsid w:val="00AB363F"/>
    <w:rsid w:val="00AB3746"/>
    <w:rsid w:val="00AB3CA2"/>
    <w:rsid w:val="00AB4218"/>
    <w:rsid w:val="00AB473E"/>
    <w:rsid w:val="00AB4F8C"/>
    <w:rsid w:val="00AB5804"/>
    <w:rsid w:val="00AB594F"/>
    <w:rsid w:val="00AB5CD3"/>
    <w:rsid w:val="00AB60E7"/>
    <w:rsid w:val="00AB643F"/>
    <w:rsid w:val="00AB653F"/>
    <w:rsid w:val="00AB6832"/>
    <w:rsid w:val="00AB7887"/>
    <w:rsid w:val="00AB7FE8"/>
    <w:rsid w:val="00AC0432"/>
    <w:rsid w:val="00AC0D4D"/>
    <w:rsid w:val="00AC10A4"/>
    <w:rsid w:val="00AC1E1C"/>
    <w:rsid w:val="00AC276B"/>
    <w:rsid w:val="00AC308D"/>
    <w:rsid w:val="00AC3857"/>
    <w:rsid w:val="00AC392E"/>
    <w:rsid w:val="00AC41D8"/>
    <w:rsid w:val="00AC480F"/>
    <w:rsid w:val="00AC493D"/>
    <w:rsid w:val="00AC4CF9"/>
    <w:rsid w:val="00AC4FDC"/>
    <w:rsid w:val="00AC5253"/>
    <w:rsid w:val="00AC5574"/>
    <w:rsid w:val="00AC580B"/>
    <w:rsid w:val="00AC5A4C"/>
    <w:rsid w:val="00AC5D4D"/>
    <w:rsid w:val="00AC69EC"/>
    <w:rsid w:val="00AC6BFB"/>
    <w:rsid w:val="00AC750E"/>
    <w:rsid w:val="00AD0980"/>
    <w:rsid w:val="00AD0AAB"/>
    <w:rsid w:val="00AD0CB8"/>
    <w:rsid w:val="00AD11AD"/>
    <w:rsid w:val="00AD15E6"/>
    <w:rsid w:val="00AD21C3"/>
    <w:rsid w:val="00AD26BD"/>
    <w:rsid w:val="00AD27FC"/>
    <w:rsid w:val="00AD3EC1"/>
    <w:rsid w:val="00AD4809"/>
    <w:rsid w:val="00AD54F5"/>
    <w:rsid w:val="00AD592A"/>
    <w:rsid w:val="00AD5BF2"/>
    <w:rsid w:val="00AD5CE5"/>
    <w:rsid w:val="00AD5D1D"/>
    <w:rsid w:val="00AD6258"/>
    <w:rsid w:val="00AD638D"/>
    <w:rsid w:val="00AD63E0"/>
    <w:rsid w:val="00AD6A48"/>
    <w:rsid w:val="00AD6FD6"/>
    <w:rsid w:val="00AD7083"/>
    <w:rsid w:val="00AD755C"/>
    <w:rsid w:val="00AD7A26"/>
    <w:rsid w:val="00AE0192"/>
    <w:rsid w:val="00AE0DB0"/>
    <w:rsid w:val="00AE1533"/>
    <w:rsid w:val="00AE17F9"/>
    <w:rsid w:val="00AE19C9"/>
    <w:rsid w:val="00AE2397"/>
    <w:rsid w:val="00AE2723"/>
    <w:rsid w:val="00AE335E"/>
    <w:rsid w:val="00AE3415"/>
    <w:rsid w:val="00AE3670"/>
    <w:rsid w:val="00AE3AFC"/>
    <w:rsid w:val="00AE44E8"/>
    <w:rsid w:val="00AE4741"/>
    <w:rsid w:val="00AE475D"/>
    <w:rsid w:val="00AE4A23"/>
    <w:rsid w:val="00AE4F64"/>
    <w:rsid w:val="00AE507C"/>
    <w:rsid w:val="00AE52C2"/>
    <w:rsid w:val="00AE5354"/>
    <w:rsid w:val="00AE54A0"/>
    <w:rsid w:val="00AE5753"/>
    <w:rsid w:val="00AE5838"/>
    <w:rsid w:val="00AE6006"/>
    <w:rsid w:val="00AE6736"/>
    <w:rsid w:val="00AE67D3"/>
    <w:rsid w:val="00AE684A"/>
    <w:rsid w:val="00AE6A4B"/>
    <w:rsid w:val="00AE6F92"/>
    <w:rsid w:val="00AF05FC"/>
    <w:rsid w:val="00AF0F24"/>
    <w:rsid w:val="00AF0F87"/>
    <w:rsid w:val="00AF259D"/>
    <w:rsid w:val="00AF2629"/>
    <w:rsid w:val="00AF2710"/>
    <w:rsid w:val="00AF2F7B"/>
    <w:rsid w:val="00AF3678"/>
    <w:rsid w:val="00AF36A0"/>
    <w:rsid w:val="00AF3A08"/>
    <w:rsid w:val="00AF3C33"/>
    <w:rsid w:val="00AF3D15"/>
    <w:rsid w:val="00AF4033"/>
    <w:rsid w:val="00AF4442"/>
    <w:rsid w:val="00AF4C6D"/>
    <w:rsid w:val="00AF586C"/>
    <w:rsid w:val="00AF620C"/>
    <w:rsid w:val="00AF70FD"/>
    <w:rsid w:val="00AF71BC"/>
    <w:rsid w:val="00B00809"/>
    <w:rsid w:val="00B00B8C"/>
    <w:rsid w:val="00B012CB"/>
    <w:rsid w:val="00B019A3"/>
    <w:rsid w:val="00B01A59"/>
    <w:rsid w:val="00B01ADE"/>
    <w:rsid w:val="00B01B12"/>
    <w:rsid w:val="00B02172"/>
    <w:rsid w:val="00B03C63"/>
    <w:rsid w:val="00B03F07"/>
    <w:rsid w:val="00B03F72"/>
    <w:rsid w:val="00B0415A"/>
    <w:rsid w:val="00B046A1"/>
    <w:rsid w:val="00B04C07"/>
    <w:rsid w:val="00B04C85"/>
    <w:rsid w:val="00B0522F"/>
    <w:rsid w:val="00B058F7"/>
    <w:rsid w:val="00B05927"/>
    <w:rsid w:val="00B05C2F"/>
    <w:rsid w:val="00B06BF3"/>
    <w:rsid w:val="00B06FC9"/>
    <w:rsid w:val="00B071DB"/>
    <w:rsid w:val="00B07E09"/>
    <w:rsid w:val="00B100E1"/>
    <w:rsid w:val="00B10156"/>
    <w:rsid w:val="00B10681"/>
    <w:rsid w:val="00B10C20"/>
    <w:rsid w:val="00B1155B"/>
    <w:rsid w:val="00B11656"/>
    <w:rsid w:val="00B118AB"/>
    <w:rsid w:val="00B11A93"/>
    <w:rsid w:val="00B12347"/>
    <w:rsid w:val="00B12526"/>
    <w:rsid w:val="00B12644"/>
    <w:rsid w:val="00B126A1"/>
    <w:rsid w:val="00B12CEA"/>
    <w:rsid w:val="00B12DDB"/>
    <w:rsid w:val="00B14005"/>
    <w:rsid w:val="00B1447F"/>
    <w:rsid w:val="00B14A17"/>
    <w:rsid w:val="00B14BB7"/>
    <w:rsid w:val="00B150F7"/>
    <w:rsid w:val="00B15AA9"/>
    <w:rsid w:val="00B15C53"/>
    <w:rsid w:val="00B173C5"/>
    <w:rsid w:val="00B1783D"/>
    <w:rsid w:val="00B178C0"/>
    <w:rsid w:val="00B17978"/>
    <w:rsid w:val="00B2039A"/>
    <w:rsid w:val="00B203A4"/>
    <w:rsid w:val="00B20731"/>
    <w:rsid w:val="00B207B2"/>
    <w:rsid w:val="00B2117E"/>
    <w:rsid w:val="00B212B6"/>
    <w:rsid w:val="00B2151C"/>
    <w:rsid w:val="00B21523"/>
    <w:rsid w:val="00B21982"/>
    <w:rsid w:val="00B21FC7"/>
    <w:rsid w:val="00B22276"/>
    <w:rsid w:val="00B23374"/>
    <w:rsid w:val="00B238E4"/>
    <w:rsid w:val="00B23913"/>
    <w:rsid w:val="00B23B91"/>
    <w:rsid w:val="00B23C87"/>
    <w:rsid w:val="00B23DC0"/>
    <w:rsid w:val="00B24401"/>
    <w:rsid w:val="00B24CCB"/>
    <w:rsid w:val="00B24E3B"/>
    <w:rsid w:val="00B253A9"/>
    <w:rsid w:val="00B253BC"/>
    <w:rsid w:val="00B25998"/>
    <w:rsid w:val="00B25BC6"/>
    <w:rsid w:val="00B26016"/>
    <w:rsid w:val="00B26144"/>
    <w:rsid w:val="00B265C4"/>
    <w:rsid w:val="00B2689D"/>
    <w:rsid w:val="00B26B31"/>
    <w:rsid w:val="00B26D7C"/>
    <w:rsid w:val="00B270FC"/>
    <w:rsid w:val="00B27943"/>
    <w:rsid w:val="00B27B70"/>
    <w:rsid w:val="00B3053E"/>
    <w:rsid w:val="00B30540"/>
    <w:rsid w:val="00B307FF"/>
    <w:rsid w:val="00B30ACA"/>
    <w:rsid w:val="00B30E2F"/>
    <w:rsid w:val="00B30FE9"/>
    <w:rsid w:val="00B3194A"/>
    <w:rsid w:val="00B31A70"/>
    <w:rsid w:val="00B31ED4"/>
    <w:rsid w:val="00B3250F"/>
    <w:rsid w:val="00B327F1"/>
    <w:rsid w:val="00B32BE5"/>
    <w:rsid w:val="00B32FCF"/>
    <w:rsid w:val="00B33D1C"/>
    <w:rsid w:val="00B34BCC"/>
    <w:rsid w:val="00B34E21"/>
    <w:rsid w:val="00B35099"/>
    <w:rsid w:val="00B35462"/>
    <w:rsid w:val="00B360CD"/>
    <w:rsid w:val="00B36419"/>
    <w:rsid w:val="00B36539"/>
    <w:rsid w:val="00B371C9"/>
    <w:rsid w:val="00B37219"/>
    <w:rsid w:val="00B379DE"/>
    <w:rsid w:val="00B37CA5"/>
    <w:rsid w:val="00B400D7"/>
    <w:rsid w:val="00B405D3"/>
    <w:rsid w:val="00B40C3E"/>
    <w:rsid w:val="00B40D71"/>
    <w:rsid w:val="00B40D84"/>
    <w:rsid w:val="00B40F1A"/>
    <w:rsid w:val="00B41866"/>
    <w:rsid w:val="00B41B38"/>
    <w:rsid w:val="00B4201A"/>
    <w:rsid w:val="00B42922"/>
    <w:rsid w:val="00B42B13"/>
    <w:rsid w:val="00B42BB2"/>
    <w:rsid w:val="00B42E58"/>
    <w:rsid w:val="00B43081"/>
    <w:rsid w:val="00B43843"/>
    <w:rsid w:val="00B44488"/>
    <w:rsid w:val="00B445C1"/>
    <w:rsid w:val="00B4575C"/>
    <w:rsid w:val="00B45B20"/>
    <w:rsid w:val="00B45B97"/>
    <w:rsid w:val="00B4626F"/>
    <w:rsid w:val="00B46F47"/>
    <w:rsid w:val="00B47059"/>
    <w:rsid w:val="00B470C6"/>
    <w:rsid w:val="00B470EB"/>
    <w:rsid w:val="00B472BD"/>
    <w:rsid w:val="00B47B9D"/>
    <w:rsid w:val="00B5046E"/>
    <w:rsid w:val="00B505C0"/>
    <w:rsid w:val="00B505D5"/>
    <w:rsid w:val="00B5075B"/>
    <w:rsid w:val="00B507D0"/>
    <w:rsid w:val="00B50942"/>
    <w:rsid w:val="00B50A35"/>
    <w:rsid w:val="00B51783"/>
    <w:rsid w:val="00B517B4"/>
    <w:rsid w:val="00B5206A"/>
    <w:rsid w:val="00B52A32"/>
    <w:rsid w:val="00B52A3E"/>
    <w:rsid w:val="00B52A66"/>
    <w:rsid w:val="00B53197"/>
    <w:rsid w:val="00B538BB"/>
    <w:rsid w:val="00B53A7A"/>
    <w:rsid w:val="00B54681"/>
    <w:rsid w:val="00B54A31"/>
    <w:rsid w:val="00B54BA2"/>
    <w:rsid w:val="00B552A6"/>
    <w:rsid w:val="00B55738"/>
    <w:rsid w:val="00B5619D"/>
    <w:rsid w:val="00B56727"/>
    <w:rsid w:val="00B56AF6"/>
    <w:rsid w:val="00B570C1"/>
    <w:rsid w:val="00B57FDA"/>
    <w:rsid w:val="00B6043D"/>
    <w:rsid w:val="00B609CC"/>
    <w:rsid w:val="00B60C71"/>
    <w:rsid w:val="00B60EFB"/>
    <w:rsid w:val="00B61381"/>
    <w:rsid w:val="00B618B7"/>
    <w:rsid w:val="00B61E3A"/>
    <w:rsid w:val="00B62EF9"/>
    <w:rsid w:val="00B63790"/>
    <w:rsid w:val="00B63886"/>
    <w:rsid w:val="00B63E9D"/>
    <w:rsid w:val="00B63F99"/>
    <w:rsid w:val="00B645DB"/>
    <w:rsid w:val="00B645E3"/>
    <w:rsid w:val="00B65324"/>
    <w:rsid w:val="00B65B97"/>
    <w:rsid w:val="00B6720F"/>
    <w:rsid w:val="00B67333"/>
    <w:rsid w:val="00B674DC"/>
    <w:rsid w:val="00B679A6"/>
    <w:rsid w:val="00B67FA9"/>
    <w:rsid w:val="00B70119"/>
    <w:rsid w:val="00B704FE"/>
    <w:rsid w:val="00B70B7F"/>
    <w:rsid w:val="00B716F3"/>
    <w:rsid w:val="00B719E6"/>
    <w:rsid w:val="00B71AA7"/>
    <w:rsid w:val="00B721E9"/>
    <w:rsid w:val="00B72B11"/>
    <w:rsid w:val="00B72E87"/>
    <w:rsid w:val="00B73513"/>
    <w:rsid w:val="00B73B0A"/>
    <w:rsid w:val="00B73D75"/>
    <w:rsid w:val="00B73ED7"/>
    <w:rsid w:val="00B74099"/>
    <w:rsid w:val="00B742AE"/>
    <w:rsid w:val="00B75D6C"/>
    <w:rsid w:val="00B760EA"/>
    <w:rsid w:val="00B7625F"/>
    <w:rsid w:val="00B76453"/>
    <w:rsid w:val="00B7670A"/>
    <w:rsid w:val="00B76985"/>
    <w:rsid w:val="00B7756F"/>
    <w:rsid w:val="00B77CEE"/>
    <w:rsid w:val="00B77FA8"/>
    <w:rsid w:val="00B801D6"/>
    <w:rsid w:val="00B80274"/>
    <w:rsid w:val="00B80A34"/>
    <w:rsid w:val="00B81AB5"/>
    <w:rsid w:val="00B81FDB"/>
    <w:rsid w:val="00B822B1"/>
    <w:rsid w:val="00B82440"/>
    <w:rsid w:val="00B82AF8"/>
    <w:rsid w:val="00B832C1"/>
    <w:rsid w:val="00B839D3"/>
    <w:rsid w:val="00B843EE"/>
    <w:rsid w:val="00B8582E"/>
    <w:rsid w:val="00B87110"/>
    <w:rsid w:val="00B87624"/>
    <w:rsid w:val="00B900F9"/>
    <w:rsid w:val="00B900FB"/>
    <w:rsid w:val="00B907D7"/>
    <w:rsid w:val="00B90BB4"/>
    <w:rsid w:val="00B90C6E"/>
    <w:rsid w:val="00B91612"/>
    <w:rsid w:val="00B9168C"/>
    <w:rsid w:val="00B91B6E"/>
    <w:rsid w:val="00B91C2E"/>
    <w:rsid w:val="00B920A5"/>
    <w:rsid w:val="00B92D4C"/>
    <w:rsid w:val="00B93261"/>
    <w:rsid w:val="00B93316"/>
    <w:rsid w:val="00B939B6"/>
    <w:rsid w:val="00B93B33"/>
    <w:rsid w:val="00B93C5E"/>
    <w:rsid w:val="00B945C8"/>
    <w:rsid w:val="00B945D1"/>
    <w:rsid w:val="00B94B5F"/>
    <w:rsid w:val="00B9565D"/>
    <w:rsid w:val="00B962E9"/>
    <w:rsid w:val="00B97B68"/>
    <w:rsid w:val="00BA081E"/>
    <w:rsid w:val="00BA0DEA"/>
    <w:rsid w:val="00BA1336"/>
    <w:rsid w:val="00BA18EE"/>
    <w:rsid w:val="00BA1916"/>
    <w:rsid w:val="00BA211E"/>
    <w:rsid w:val="00BA266E"/>
    <w:rsid w:val="00BA363E"/>
    <w:rsid w:val="00BA3BF9"/>
    <w:rsid w:val="00BA43E9"/>
    <w:rsid w:val="00BA45C8"/>
    <w:rsid w:val="00BA48DD"/>
    <w:rsid w:val="00BA5673"/>
    <w:rsid w:val="00BA59CE"/>
    <w:rsid w:val="00BA5AFC"/>
    <w:rsid w:val="00BA690E"/>
    <w:rsid w:val="00BB0524"/>
    <w:rsid w:val="00BB1409"/>
    <w:rsid w:val="00BB1675"/>
    <w:rsid w:val="00BB1993"/>
    <w:rsid w:val="00BB199A"/>
    <w:rsid w:val="00BB1E7C"/>
    <w:rsid w:val="00BB203C"/>
    <w:rsid w:val="00BB2388"/>
    <w:rsid w:val="00BB2751"/>
    <w:rsid w:val="00BB2C0C"/>
    <w:rsid w:val="00BB2E9C"/>
    <w:rsid w:val="00BB2EA4"/>
    <w:rsid w:val="00BB41A8"/>
    <w:rsid w:val="00BB4394"/>
    <w:rsid w:val="00BB4EFD"/>
    <w:rsid w:val="00BB5196"/>
    <w:rsid w:val="00BB51EE"/>
    <w:rsid w:val="00BB5D8D"/>
    <w:rsid w:val="00BB5E9E"/>
    <w:rsid w:val="00BB6DE8"/>
    <w:rsid w:val="00BB720F"/>
    <w:rsid w:val="00BB72AB"/>
    <w:rsid w:val="00BC068B"/>
    <w:rsid w:val="00BC09FC"/>
    <w:rsid w:val="00BC149A"/>
    <w:rsid w:val="00BC18A4"/>
    <w:rsid w:val="00BC1C51"/>
    <w:rsid w:val="00BC1F23"/>
    <w:rsid w:val="00BC1FAC"/>
    <w:rsid w:val="00BC210F"/>
    <w:rsid w:val="00BC2C91"/>
    <w:rsid w:val="00BC2D78"/>
    <w:rsid w:val="00BC3366"/>
    <w:rsid w:val="00BC3C7E"/>
    <w:rsid w:val="00BC3EB1"/>
    <w:rsid w:val="00BC44A9"/>
    <w:rsid w:val="00BC45AB"/>
    <w:rsid w:val="00BC5191"/>
    <w:rsid w:val="00BC549C"/>
    <w:rsid w:val="00BC5DA8"/>
    <w:rsid w:val="00BC5EF3"/>
    <w:rsid w:val="00BC61B1"/>
    <w:rsid w:val="00BC64B2"/>
    <w:rsid w:val="00BC64E9"/>
    <w:rsid w:val="00BC6506"/>
    <w:rsid w:val="00BC6DE4"/>
    <w:rsid w:val="00BC70EC"/>
    <w:rsid w:val="00BC7943"/>
    <w:rsid w:val="00BC7AEF"/>
    <w:rsid w:val="00BC7CA3"/>
    <w:rsid w:val="00BD0BC1"/>
    <w:rsid w:val="00BD0C3A"/>
    <w:rsid w:val="00BD11D0"/>
    <w:rsid w:val="00BD192A"/>
    <w:rsid w:val="00BD1E56"/>
    <w:rsid w:val="00BD1FD7"/>
    <w:rsid w:val="00BD207E"/>
    <w:rsid w:val="00BD21AD"/>
    <w:rsid w:val="00BD2F25"/>
    <w:rsid w:val="00BD3351"/>
    <w:rsid w:val="00BD347C"/>
    <w:rsid w:val="00BD34EE"/>
    <w:rsid w:val="00BD3A99"/>
    <w:rsid w:val="00BD3F8D"/>
    <w:rsid w:val="00BD3F97"/>
    <w:rsid w:val="00BD4106"/>
    <w:rsid w:val="00BD490C"/>
    <w:rsid w:val="00BD4CEC"/>
    <w:rsid w:val="00BD5216"/>
    <w:rsid w:val="00BD5DC2"/>
    <w:rsid w:val="00BD5EEB"/>
    <w:rsid w:val="00BD64C3"/>
    <w:rsid w:val="00BD7776"/>
    <w:rsid w:val="00BD7BF2"/>
    <w:rsid w:val="00BD7D00"/>
    <w:rsid w:val="00BD7D15"/>
    <w:rsid w:val="00BE0AD2"/>
    <w:rsid w:val="00BE0C4F"/>
    <w:rsid w:val="00BE0C93"/>
    <w:rsid w:val="00BE0EA0"/>
    <w:rsid w:val="00BE0FA5"/>
    <w:rsid w:val="00BE1024"/>
    <w:rsid w:val="00BE10D9"/>
    <w:rsid w:val="00BE16A1"/>
    <w:rsid w:val="00BE1AE4"/>
    <w:rsid w:val="00BE201B"/>
    <w:rsid w:val="00BE2467"/>
    <w:rsid w:val="00BE26D8"/>
    <w:rsid w:val="00BE2774"/>
    <w:rsid w:val="00BE2808"/>
    <w:rsid w:val="00BE3704"/>
    <w:rsid w:val="00BE39D8"/>
    <w:rsid w:val="00BE4E27"/>
    <w:rsid w:val="00BE5078"/>
    <w:rsid w:val="00BE50A5"/>
    <w:rsid w:val="00BE50B0"/>
    <w:rsid w:val="00BE547D"/>
    <w:rsid w:val="00BE60AA"/>
    <w:rsid w:val="00BE69E6"/>
    <w:rsid w:val="00BE6B46"/>
    <w:rsid w:val="00BE6E57"/>
    <w:rsid w:val="00BE6F9D"/>
    <w:rsid w:val="00BE71E1"/>
    <w:rsid w:val="00BE7229"/>
    <w:rsid w:val="00BE77C6"/>
    <w:rsid w:val="00BE7A02"/>
    <w:rsid w:val="00BF0EA5"/>
    <w:rsid w:val="00BF13A6"/>
    <w:rsid w:val="00BF23C6"/>
    <w:rsid w:val="00BF36AE"/>
    <w:rsid w:val="00BF3878"/>
    <w:rsid w:val="00BF38F1"/>
    <w:rsid w:val="00BF3AA8"/>
    <w:rsid w:val="00BF3FD5"/>
    <w:rsid w:val="00BF43E2"/>
    <w:rsid w:val="00BF54CB"/>
    <w:rsid w:val="00BF58EE"/>
    <w:rsid w:val="00BF59EA"/>
    <w:rsid w:val="00BF68FF"/>
    <w:rsid w:val="00BF712A"/>
    <w:rsid w:val="00C001E5"/>
    <w:rsid w:val="00C00AC4"/>
    <w:rsid w:val="00C02662"/>
    <w:rsid w:val="00C02F31"/>
    <w:rsid w:val="00C0326B"/>
    <w:rsid w:val="00C0361B"/>
    <w:rsid w:val="00C0381D"/>
    <w:rsid w:val="00C03A31"/>
    <w:rsid w:val="00C03BE8"/>
    <w:rsid w:val="00C04026"/>
    <w:rsid w:val="00C04146"/>
    <w:rsid w:val="00C04645"/>
    <w:rsid w:val="00C04975"/>
    <w:rsid w:val="00C04E06"/>
    <w:rsid w:val="00C057BD"/>
    <w:rsid w:val="00C059A2"/>
    <w:rsid w:val="00C05C78"/>
    <w:rsid w:val="00C0628F"/>
    <w:rsid w:val="00C066FE"/>
    <w:rsid w:val="00C078A4"/>
    <w:rsid w:val="00C10B0A"/>
    <w:rsid w:val="00C10F78"/>
    <w:rsid w:val="00C115FF"/>
    <w:rsid w:val="00C11D1D"/>
    <w:rsid w:val="00C11ED0"/>
    <w:rsid w:val="00C1295A"/>
    <w:rsid w:val="00C12F41"/>
    <w:rsid w:val="00C1320D"/>
    <w:rsid w:val="00C138AB"/>
    <w:rsid w:val="00C13DA5"/>
    <w:rsid w:val="00C142C8"/>
    <w:rsid w:val="00C145A3"/>
    <w:rsid w:val="00C1464D"/>
    <w:rsid w:val="00C148F8"/>
    <w:rsid w:val="00C155D4"/>
    <w:rsid w:val="00C158A8"/>
    <w:rsid w:val="00C15C58"/>
    <w:rsid w:val="00C15CB3"/>
    <w:rsid w:val="00C167BF"/>
    <w:rsid w:val="00C16CA9"/>
    <w:rsid w:val="00C16CCD"/>
    <w:rsid w:val="00C16DA9"/>
    <w:rsid w:val="00C17297"/>
    <w:rsid w:val="00C1792F"/>
    <w:rsid w:val="00C17B64"/>
    <w:rsid w:val="00C205C4"/>
    <w:rsid w:val="00C20B95"/>
    <w:rsid w:val="00C212E5"/>
    <w:rsid w:val="00C222F0"/>
    <w:rsid w:val="00C22825"/>
    <w:rsid w:val="00C23695"/>
    <w:rsid w:val="00C23DF1"/>
    <w:rsid w:val="00C23F49"/>
    <w:rsid w:val="00C24348"/>
    <w:rsid w:val="00C24449"/>
    <w:rsid w:val="00C24708"/>
    <w:rsid w:val="00C24BC6"/>
    <w:rsid w:val="00C256D9"/>
    <w:rsid w:val="00C25B59"/>
    <w:rsid w:val="00C26298"/>
    <w:rsid w:val="00C26805"/>
    <w:rsid w:val="00C26BD0"/>
    <w:rsid w:val="00C27A75"/>
    <w:rsid w:val="00C30771"/>
    <w:rsid w:val="00C30994"/>
    <w:rsid w:val="00C30E8D"/>
    <w:rsid w:val="00C30FC3"/>
    <w:rsid w:val="00C31078"/>
    <w:rsid w:val="00C31516"/>
    <w:rsid w:val="00C3183E"/>
    <w:rsid w:val="00C31B34"/>
    <w:rsid w:val="00C322A9"/>
    <w:rsid w:val="00C32621"/>
    <w:rsid w:val="00C32AC3"/>
    <w:rsid w:val="00C33071"/>
    <w:rsid w:val="00C339AD"/>
    <w:rsid w:val="00C33CC3"/>
    <w:rsid w:val="00C33EE2"/>
    <w:rsid w:val="00C35306"/>
    <w:rsid w:val="00C35872"/>
    <w:rsid w:val="00C35D6F"/>
    <w:rsid w:val="00C36703"/>
    <w:rsid w:val="00C36C21"/>
    <w:rsid w:val="00C36EAC"/>
    <w:rsid w:val="00C36F69"/>
    <w:rsid w:val="00C4045E"/>
    <w:rsid w:val="00C40510"/>
    <w:rsid w:val="00C40D17"/>
    <w:rsid w:val="00C40D2A"/>
    <w:rsid w:val="00C4116C"/>
    <w:rsid w:val="00C4192C"/>
    <w:rsid w:val="00C41F43"/>
    <w:rsid w:val="00C42183"/>
    <w:rsid w:val="00C42C02"/>
    <w:rsid w:val="00C43DDA"/>
    <w:rsid w:val="00C4400C"/>
    <w:rsid w:val="00C4415C"/>
    <w:rsid w:val="00C44CDE"/>
    <w:rsid w:val="00C46AAA"/>
    <w:rsid w:val="00C47580"/>
    <w:rsid w:val="00C47D01"/>
    <w:rsid w:val="00C50149"/>
    <w:rsid w:val="00C502EA"/>
    <w:rsid w:val="00C509FE"/>
    <w:rsid w:val="00C510A3"/>
    <w:rsid w:val="00C514F3"/>
    <w:rsid w:val="00C5189B"/>
    <w:rsid w:val="00C51972"/>
    <w:rsid w:val="00C521E0"/>
    <w:rsid w:val="00C5226F"/>
    <w:rsid w:val="00C5240D"/>
    <w:rsid w:val="00C527FF"/>
    <w:rsid w:val="00C52A9C"/>
    <w:rsid w:val="00C52B31"/>
    <w:rsid w:val="00C53E50"/>
    <w:rsid w:val="00C540BE"/>
    <w:rsid w:val="00C54A67"/>
    <w:rsid w:val="00C55020"/>
    <w:rsid w:val="00C55644"/>
    <w:rsid w:val="00C55740"/>
    <w:rsid w:val="00C55C4E"/>
    <w:rsid w:val="00C56086"/>
    <w:rsid w:val="00C57A16"/>
    <w:rsid w:val="00C60F84"/>
    <w:rsid w:val="00C6138C"/>
    <w:rsid w:val="00C616C5"/>
    <w:rsid w:val="00C61964"/>
    <w:rsid w:val="00C620C7"/>
    <w:rsid w:val="00C6351A"/>
    <w:rsid w:val="00C63B95"/>
    <w:rsid w:val="00C64076"/>
    <w:rsid w:val="00C64566"/>
    <w:rsid w:val="00C64907"/>
    <w:rsid w:val="00C64A07"/>
    <w:rsid w:val="00C6500F"/>
    <w:rsid w:val="00C6574F"/>
    <w:rsid w:val="00C657A7"/>
    <w:rsid w:val="00C65B46"/>
    <w:rsid w:val="00C661DF"/>
    <w:rsid w:val="00C674CD"/>
    <w:rsid w:val="00C67B13"/>
    <w:rsid w:val="00C70A3F"/>
    <w:rsid w:val="00C70BC6"/>
    <w:rsid w:val="00C71C9C"/>
    <w:rsid w:val="00C71D6A"/>
    <w:rsid w:val="00C72477"/>
    <w:rsid w:val="00C72A24"/>
    <w:rsid w:val="00C732FC"/>
    <w:rsid w:val="00C737A1"/>
    <w:rsid w:val="00C737E2"/>
    <w:rsid w:val="00C73BA8"/>
    <w:rsid w:val="00C748B5"/>
    <w:rsid w:val="00C7496F"/>
    <w:rsid w:val="00C74A3C"/>
    <w:rsid w:val="00C74A40"/>
    <w:rsid w:val="00C74ECC"/>
    <w:rsid w:val="00C75417"/>
    <w:rsid w:val="00C7547B"/>
    <w:rsid w:val="00C755EB"/>
    <w:rsid w:val="00C759FD"/>
    <w:rsid w:val="00C75B16"/>
    <w:rsid w:val="00C7683A"/>
    <w:rsid w:val="00C76B16"/>
    <w:rsid w:val="00C76BB4"/>
    <w:rsid w:val="00C76BFE"/>
    <w:rsid w:val="00C76CE3"/>
    <w:rsid w:val="00C77140"/>
    <w:rsid w:val="00C779EE"/>
    <w:rsid w:val="00C77BA4"/>
    <w:rsid w:val="00C77D42"/>
    <w:rsid w:val="00C77FE5"/>
    <w:rsid w:val="00C81788"/>
    <w:rsid w:val="00C8213B"/>
    <w:rsid w:val="00C82146"/>
    <w:rsid w:val="00C82A8F"/>
    <w:rsid w:val="00C82CF8"/>
    <w:rsid w:val="00C83007"/>
    <w:rsid w:val="00C83038"/>
    <w:rsid w:val="00C8317D"/>
    <w:rsid w:val="00C835E5"/>
    <w:rsid w:val="00C845CB"/>
    <w:rsid w:val="00C84A14"/>
    <w:rsid w:val="00C84AFB"/>
    <w:rsid w:val="00C85129"/>
    <w:rsid w:val="00C85F4A"/>
    <w:rsid w:val="00C862F7"/>
    <w:rsid w:val="00C86418"/>
    <w:rsid w:val="00C86C6A"/>
    <w:rsid w:val="00C86CDC"/>
    <w:rsid w:val="00C876DD"/>
    <w:rsid w:val="00C87808"/>
    <w:rsid w:val="00C90305"/>
    <w:rsid w:val="00C91347"/>
    <w:rsid w:val="00C91893"/>
    <w:rsid w:val="00C92414"/>
    <w:rsid w:val="00C92891"/>
    <w:rsid w:val="00C9347B"/>
    <w:rsid w:val="00C93629"/>
    <w:rsid w:val="00C93B38"/>
    <w:rsid w:val="00C94E48"/>
    <w:rsid w:val="00C95472"/>
    <w:rsid w:val="00C954E5"/>
    <w:rsid w:val="00C95BF6"/>
    <w:rsid w:val="00C961F4"/>
    <w:rsid w:val="00C96349"/>
    <w:rsid w:val="00C96473"/>
    <w:rsid w:val="00C96FAD"/>
    <w:rsid w:val="00C971B6"/>
    <w:rsid w:val="00C976EE"/>
    <w:rsid w:val="00C97763"/>
    <w:rsid w:val="00C97FD0"/>
    <w:rsid w:val="00CA00FC"/>
    <w:rsid w:val="00CA0686"/>
    <w:rsid w:val="00CA0840"/>
    <w:rsid w:val="00CA0EA0"/>
    <w:rsid w:val="00CA1717"/>
    <w:rsid w:val="00CA18B1"/>
    <w:rsid w:val="00CA1A5C"/>
    <w:rsid w:val="00CA27DA"/>
    <w:rsid w:val="00CA2951"/>
    <w:rsid w:val="00CA2EB8"/>
    <w:rsid w:val="00CA3294"/>
    <w:rsid w:val="00CA330A"/>
    <w:rsid w:val="00CA333A"/>
    <w:rsid w:val="00CA35B4"/>
    <w:rsid w:val="00CA35C2"/>
    <w:rsid w:val="00CA36F3"/>
    <w:rsid w:val="00CA3AA0"/>
    <w:rsid w:val="00CA3CCA"/>
    <w:rsid w:val="00CA3CEB"/>
    <w:rsid w:val="00CA3E63"/>
    <w:rsid w:val="00CA411D"/>
    <w:rsid w:val="00CA4358"/>
    <w:rsid w:val="00CA4855"/>
    <w:rsid w:val="00CA54A1"/>
    <w:rsid w:val="00CA5E03"/>
    <w:rsid w:val="00CA61AD"/>
    <w:rsid w:val="00CA6955"/>
    <w:rsid w:val="00CA6A8B"/>
    <w:rsid w:val="00CA7AE3"/>
    <w:rsid w:val="00CB029B"/>
    <w:rsid w:val="00CB0863"/>
    <w:rsid w:val="00CB0D28"/>
    <w:rsid w:val="00CB1394"/>
    <w:rsid w:val="00CB1B51"/>
    <w:rsid w:val="00CB20F7"/>
    <w:rsid w:val="00CB217D"/>
    <w:rsid w:val="00CB24B1"/>
    <w:rsid w:val="00CB294C"/>
    <w:rsid w:val="00CB2DA0"/>
    <w:rsid w:val="00CB34F6"/>
    <w:rsid w:val="00CB3601"/>
    <w:rsid w:val="00CB47E7"/>
    <w:rsid w:val="00CB492D"/>
    <w:rsid w:val="00CB53EA"/>
    <w:rsid w:val="00CB59EF"/>
    <w:rsid w:val="00CB5CCB"/>
    <w:rsid w:val="00CB6057"/>
    <w:rsid w:val="00CB64E8"/>
    <w:rsid w:val="00CB69CB"/>
    <w:rsid w:val="00CB6C31"/>
    <w:rsid w:val="00CB71F8"/>
    <w:rsid w:val="00CB758C"/>
    <w:rsid w:val="00CB78F5"/>
    <w:rsid w:val="00CB7A2A"/>
    <w:rsid w:val="00CC012C"/>
    <w:rsid w:val="00CC014B"/>
    <w:rsid w:val="00CC0D07"/>
    <w:rsid w:val="00CC156E"/>
    <w:rsid w:val="00CC23CB"/>
    <w:rsid w:val="00CC25E1"/>
    <w:rsid w:val="00CC2C17"/>
    <w:rsid w:val="00CC3411"/>
    <w:rsid w:val="00CC3A42"/>
    <w:rsid w:val="00CC4029"/>
    <w:rsid w:val="00CC4292"/>
    <w:rsid w:val="00CC4568"/>
    <w:rsid w:val="00CC4826"/>
    <w:rsid w:val="00CC495F"/>
    <w:rsid w:val="00CC5381"/>
    <w:rsid w:val="00CC591A"/>
    <w:rsid w:val="00CC5A7B"/>
    <w:rsid w:val="00CC5DEE"/>
    <w:rsid w:val="00CC5E67"/>
    <w:rsid w:val="00CC5F6D"/>
    <w:rsid w:val="00CC610E"/>
    <w:rsid w:val="00CC6297"/>
    <w:rsid w:val="00CC6897"/>
    <w:rsid w:val="00CC6C74"/>
    <w:rsid w:val="00CC6D24"/>
    <w:rsid w:val="00CC71D4"/>
    <w:rsid w:val="00CC7D7A"/>
    <w:rsid w:val="00CD036A"/>
    <w:rsid w:val="00CD16F8"/>
    <w:rsid w:val="00CD1B00"/>
    <w:rsid w:val="00CD2055"/>
    <w:rsid w:val="00CD3000"/>
    <w:rsid w:val="00CD3052"/>
    <w:rsid w:val="00CD3338"/>
    <w:rsid w:val="00CD3747"/>
    <w:rsid w:val="00CD3999"/>
    <w:rsid w:val="00CD3E91"/>
    <w:rsid w:val="00CD404B"/>
    <w:rsid w:val="00CD4486"/>
    <w:rsid w:val="00CD4F7D"/>
    <w:rsid w:val="00CD64BC"/>
    <w:rsid w:val="00CD6DD3"/>
    <w:rsid w:val="00CD6F71"/>
    <w:rsid w:val="00CD76B8"/>
    <w:rsid w:val="00CD7FA6"/>
    <w:rsid w:val="00CE04B2"/>
    <w:rsid w:val="00CE0534"/>
    <w:rsid w:val="00CE0704"/>
    <w:rsid w:val="00CE1093"/>
    <w:rsid w:val="00CE1312"/>
    <w:rsid w:val="00CE1492"/>
    <w:rsid w:val="00CE197D"/>
    <w:rsid w:val="00CE24F4"/>
    <w:rsid w:val="00CE27BF"/>
    <w:rsid w:val="00CE2E2F"/>
    <w:rsid w:val="00CE3331"/>
    <w:rsid w:val="00CE34BD"/>
    <w:rsid w:val="00CE3B2A"/>
    <w:rsid w:val="00CE3E87"/>
    <w:rsid w:val="00CE477B"/>
    <w:rsid w:val="00CE485A"/>
    <w:rsid w:val="00CE6D8D"/>
    <w:rsid w:val="00CE6EB5"/>
    <w:rsid w:val="00CE7607"/>
    <w:rsid w:val="00CE77AC"/>
    <w:rsid w:val="00CE7A1D"/>
    <w:rsid w:val="00CE7B55"/>
    <w:rsid w:val="00CF01BC"/>
    <w:rsid w:val="00CF10C6"/>
    <w:rsid w:val="00CF11B4"/>
    <w:rsid w:val="00CF124C"/>
    <w:rsid w:val="00CF20F0"/>
    <w:rsid w:val="00CF247B"/>
    <w:rsid w:val="00CF287F"/>
    <w:rsid w:val="00CF31FB"/>
    <w:rsid w:val="00CF39E9"/>
    <w:rsid w:val="00CF4218"/>
    <w:rsid w:val="00CF5244"/>
    <w:rsid w:val="00CF537F"/>
    <w:rsid w:val="00CF57AF"/>
    <w:rsid w:val="00CF57C3"/>
    <w:rsid w:val="00CF5DBE"/>
    <w:rsid w:val="00CF610A"/>
    <w:rsid w:val="00CF67A5"/>
    <w:rsid w:val="00CF7460"/>
    <w:rsid w:val="00CF7D89"/>
    <w:rsid w:val="00CF7DD4"/>
    <w:rsid w:val="00D003A8"/>
    <w:rsid w:val="00D01C9B"/>
    <w:rsid w:val="00D02633"/>
    <w:rsid w:val="00D0271D"/>
    <w:rsid w:val="00D02FF7"/>
    <w:rsid w:val="00D03441"/>
    <w:rsid w:val="00D038F2"/>
    <w:rsid w:val="00D03985"/>
    <w:rsid w:val="00D04160"/>
    <w:rsid w:val="00D046AF"/>
    <w:rsid w:val="00D04748"/>
    <w:rsid w:val="00D04BFC"/>
    <w:rsid w:val="00D0510C"/>
    <w:rsid w:val="00D05BCE"/>
    <w:rsid w:val="00D06369"/>
    <w:rsid w:val="00D06C25"/>
    <w:rsid w:val="00D06F61"/>
    <w:rsid w:val="00D07B22"/>
    <w:rsid w:val="00D07BAC"/>
    <w:rsid w:val="00D104BB"/>
    <w:rsid w:val="00D107AA"/>
    <w:rsid w:val="00D10842"/>
    <w:rsid w:val="00D1108C"/>
    <w:rsid w:val="00D12346"/>
    <w:rsid w:val="00D126F7"/>
    <w:rsid w:val="00D129E1"/>
    <w:rsid w:val="00D13195"/>
    <w:rsid w:val="00D14E91"/>
    <w:rsid w:val="00D155E4"/>
    <w:rsid w:val="00D155E5"/>
    <w:rsid w:val="00D1581C"/>
    <w:rsid w:val="00D15E2A"/>
    <w:rsid w:val="00D164B0"/>
    <w:rsid w:val="00D166D2"/>
    <w:rsid w:val="00D16916"/>
    <w:rsid w:val="00D174F1"/>
    <w:rsid w:val="00D206B4"/>
    <w:rsid w:val="00D206F3"/>
    <w:rsid w:val="00D20B7D"/>
    <w:rsid w:val="00D21253"/>
    <w:rsid w:val="00D21482"/>
    <w:rsid w:val="00D21BCD"/>
    <w:rsid w:val="00D21F8D"/>
    <w:rsid w:val="00D2252C"/>
    <w:rsid w:val="00D22722"/>
    <w:rsid w:val="00D22790"/>
    <w:rsid w:val="00D227B3"/>
    <w:rsid w:val="00D2296A"/>
    <w:rsid w:val="00D23181"/>
    <w:rsid w:val="00D233E3"/>
    <w:rsid w:val="00D2372C"/>
    <w:rsid w:val="00D2434B"/>
    <w:rsid w:val="00D2485D"/>
    <w:rsid w:val="00D24DF6"/>
    <w:rsid w:val="00D24F65"/>
    <w:rsid w:val="00D25555"/>
    <w:rsid w:val="00D2590F"/>
    <w:rsid w:val="00D25928"/>
    <w:rsid w:val="00D25A52"/>
    <w:rsid w:val="00D26582"/>
    <w:rsid w:val="00D26907"/>
    <w:rsid w:val="00D2757B"/>
    <w:rsid w:val="00D278F9"/>
    <w:rsid w:val="00D27FAD"/>
    <w:rsid w:val="00D3016B"/>
    <w:rsid w:val="00D30B18"/>
    <w:rsid w:val="00D30B52"/>
    <w:rsid w:val="00D30BC1"/>
    <w:rsid w:val="00D30CBB"/>
    <w:rsid w:val="00D31213"/>
    <w:rsid w:val="00D312A7"/>
    <w:rsid w:val="00D31362"/>
    <w:rsid w:val="00D31DCE"/>
    <w:rsid w:val="00D31EDA"/>
    <w:rsid w:val="00D31EDF"/>
    <w:rsid w:val="00D320AF"/>
    <w:rsid w:val="00D32230"/>
    <w:rsid w:val="00D34127"/>
    <w:rsid w:val="00D3425C"/>
    <w:rsid w:val="00D344A1"/>
    <w:rsid w:val="00D34B4B"/>
    <w:rsid w:val="00D34F09"/>
    <w:rsid w:val="00D35CE8"/>
    <w:rsid w:val="00D35E47"/>
    <w:rsid w:val="00D3600A"/>
    <w:rsid w:val="00D36206"/>
    <w:rsid w:val="00D37A8D"/>
    <w:rsid w:val="00D37D70"/>
    <w:rsid w:val="00D40255"/>
    <w:rsid w:val="00D404C5"/>
    <w:rsid w:val="00D40EEB"/>
    <w:rsid w:val="00D4102B"/>
    <w:rsid w:val="00D411F9"/>
    <w:rsid w:val="00D41437"/>
    <w:rsid w:val="00D41C7D"/>
    <w:rsid w:val="00D41E9E"/>
    <w:rsid w:val="00D42CEA"/>
    <w:rsid w:val="00D42E5E"/>
    <w:rsid w:val="00D4363A"/>
    <w:rsid w:val="00D43947"/>
    <w:rsid w:val="00D43B38"/>
    <w:rsid w:val="00D43B65"/>
    <w:rsid w:val="00D43DC6"/>
    <w:rsid w:val="00D43E4B"/>
    <w:rsid w:val="00D44AD7"/>
    <w:rsid w:val="00D44B2C"/>
    <w:rsid w:val="00D455EC"/>
    <w:rsid w:val="00D4585D"/>
    <w:rsid w:val="00D45CC1"/>
    <w:rsid w:val="00D473D3"/>
    <w:rsid w:val="00D47405"/>
    <w:rsid w:val="00D475EF"/>
    <w:rsid w:val="00D4797A"/>
    <w:rsid w:val="00D47D0C"/>
    <w:rsid w:val="00D501C6"/>
    <w:rsid w:val="00D50275"/>
    <w:rsid w:val="00D50A98"/>
    <w:rsid w:val="00D50D8B"/>
    <w:rsid w:val="00D50F09"/>
    <w:rsid w:val="00D51152"/>
    <w:rsid w:val="00D5136B"/>
    <w:rsid w:val="00D5168C"/>
    <w:rsid w:val="00D51B3D"/>
    <w:rsid w:val="00D51B47"/>
    <w:rsid w:val="00D51BAE"/>
    <w:rsid w:val="00D51C30"/>
    <w:rsid w:val="00D52218"/>
    <w:rsid w:val="00D52790"/>
    <w:rsid w:val="00D52809"/>
    <w:rsid w:val="00D5364F"/>
    <w:rsid w:val="00D53C50"/>
    <w:rsid w:val="00D53D6F"/>
    <w:rsid w:val="00D54B4F"/>
    <w:rsid w:val="00D551D7"/>
    <w:rsid w:val="00D565E9"/>
    <w:rsid w:val="00D566F8"/>
    <w:rsid w:val="00D56774"/>
    <w:rsid w:val="00D577C1"/>
    <w:rsid w:val="00D578D8"/>
    <w:rsid w:val="00D57A96"/>
    <w:rsid w:val="00D57D93"/>
    <w:rsid w:val="00D61706"/>
    <w:rsid w:val="00D61899"/>
    <w:rsid w:val="00D61CAC"/>
    <w:rsid w:val="00D62421"/>
    <w:rsid w:val="00D62EB0"/>
    <w:rsid w:val="00D62ECD"/>
    <w:rsid w:val="00D63DAB"/>
    <w:rsid w:val="00D64850"/>
    <w:rsid w:val="00D648EA"/>
    <w:rsid w:val="00D649EF"/>
    <w:rsid w:val="00D65597"/>
    <w:rsid w:val="00D66269"/>
    <w:rsid w:val="00D6656D"/>
    <w:rsid w:val="00D666B4"/>
    <w:rsid w:val="00D66B76"/>
    <w:rsid w:val="00D6713E"/>
    <w:rsid w:val="00D67927"/>
    <w:rsid w:val="00D7040E"/>
    <w:rsid w:val="00D70696"/>
    <w:rsid w:val="00D70BA9"/>
    <w:rsid w:val="00D70D17"/>
    <w:rsid w:val="00D710A5"/>
    <w:rsid w:val="00D714AE"/>
    <w:rsid w:val="00D717BC"/>
    <w:rsid w:val="00D71880"/>
    <w:rsid w:val="00D721B3"/>
    <w:rsid w:val="00D7229B"/>
    <w:rsid w:val="00D72682"/>
    <w:rsid w:val="00D72792"/>
    <w:rsid w:val="00D727F9"/>
    <w:rsid w:val="00D73109"/>
    <w:rsid w:val="00D7344C"/>
    <w:rsid w:val="00D736F7"/>
    <w:rsid w:val="00D73794"/>
    <w:rsid w:val="00D73AE4"/>
    <w:rsid w:val="00D74014"/>
    <w:rsid w:val="00D747B3"/>
    <w:rsid w:val="00D74BD0"/>
    <w:rsid w:val="00D74C05"/>
    <w:rsid w:val="00D74EC5"/>
    <w:rsid w:val="00D7556E"/>
    <w:rsid w:val="00D75E29"/>
    <w:rsid w:val="00D7612F"/>
    <w:rsid w:val="00D76499"/>
    <w:rsid w:val="00D76755"/>
    <w:rsid w:val="00D76A46"/>
    <w:rsid w:val="00D777B7"/>
    <w:rsid w:val="00D77AD5"/>
    <w:rsid w:val="00D77CCE"/>
    <w:rsid w:val="00D77F2B"/>
    <w:rsid w:val="00D77FA8"/>
    <w:rsid w:val="00D8004B"/>
    <w:rsid w:val="00D80075"/>
    <w:rsid w:val="00D8013A"/>
    <w:rsid w:val="00D801A3"/>
    <w:rsid w:val="00D80663"/>
    <w:rsid w:val="00D8088E"/>
    <w:rsid w:val="00D80973"/>
    <w:rsid w:val="00D80B75"/>
    <w:rsid w:val="00D80B83"/>
    <w:rsid w:val="00D80E8A"/>
    <w:rsid w:val="00D819AD"/>
    <w:rsid w:val="00D81D4A"/>
    <w:rsid w:val="00D81EE5"/>
    <w:rsid w:val="00D821B6"/>
    <w:rsid w:val="00D8270A"/>
    <w:rsid w:val="00D82E76"/>
    <w:rsid w:val="00D831D5"/>
    <w:rsid w:val="00D8361B"/>
    <w:rsid w:val="00D83897"/>
    <w:rsid w:val="00D83DAD"/>
    <w:rsid w:val="00D84247"/>
    <w:rsid w:val="00D842CC"/>
    <w:rsid w:val="00D84CA3"/>
    <w:rsid w:val="00D84F46"/>
    <w:rsid w:val="00D85207"/>
    <w:rsid w:val="00D85241"/>
    <w:rsid w:val="00D8595B"/>
    <w:rsid w:val="00D85D72"/>
    <w:rsid w:val="00D86004"/>
    <w:rsid w:val="00D8602C"/>
    <w:rsid w:val="00D86137"/>
    <w:rsid w:val="00D86619"/>
    <w:rsid w:val="00D866B4"/>
    <w:rsid w:val="00D866D5"/>
    <w:rsid w:val="00D87186"/>
    <w:rsid w:val="00D873F0"/>
    <w:rsid w:val="00D87708"/>
    <w:rsid w:val="00D87A70"/>
    <w:rsid w:val="00D87AAF"/>
    <w:rsid w:val="00D87CC8"/>
    <w:rsid w:val="00D9173C"/>
    <w:rsid w:val="00D919B4"/>
    <w:rsid w:val="00D91A11"/>
    <w:rsid w:val="00D9276E"/>
    <w:rsid w:val="00D9296B"/>
    <w:rsid w:val="00D92976"/>
    <w:rsid w:val="00D92B8A"/>
    <w:rsid w:val="00D92DFB"/>
    <w:rsid w:val="00D93393"/>
    <w:rsid w:val="00D93439"/>
    <w:rsid w:val="00D939F3"/>
    <w:rsid w:val="00D93B06"/>
    <w:rsid w:val="00D94343"/>
    <w:rsid w:val="00D9480C"/>
    <w:rsid w:val="00D94D4C"/>
    <w:rsid w:val="00D9504B"/>
    <w:rsid w:val="00D9541A"/>
    <w:rsid w:val="00D95731"/>
    <w:rsid w:val="00D9577A"/>
    <w:rsid w:val="00D9589C"/>
    <w:rsid w:val="00D95A9E"/>
    <w:rsid w:val="00D95AA5"/>
    <w:rsid w:val="00D95C30"/>
    <w:rsid w:val="00D9606C"/>
    <w:rsid w:val="00D963C4"/>
    <w:rsid w:val="00D96624"/>
    <w:rsid w:val="00D96640"/>
    <w:rsid w:val="00D9696D"/>
    <w:rsid w:val="00D97043"/>
    <w:rsid w:val="00DA00BA"/>
    <w:rsid w:val="00DA0A7E"/>
    <w:rsid w:val="00DA0DC3"/>
    <w:rsid w:val="00DA0DD1"/>
    <w:rsid w:val="00DA12B9"/>
    <w:rsid w:val="00DA18B5"/>
    <w:rsid w:val="00DA1C97"/>
    <w:rsid w:val="00DA22DF"/>
    <w:rsid w:val="00DA2645"/>
    <w:rsid w:val="00DA2811"/>
    <w:rsid w:val="00DA3103"/>
    <w:rsid w:val="00DA37BB"/>
    <w:rsid w:val="00DA4CED"/>
    <w:rsid w:val="00DA57F9"/>
    <w:rsid w:val="00DA5943"/>
    <w:rsid w:val="00DA6082"/>
    <w:rsid w:val="00DA6129"/>
    <w:rsid w:val="00DA7A64"/>
    <w:rsid w:val="00DA7CB8"/>
    <w:rsid w:val="00DB01C9"/>
    <w:rsid w:val="00DB03E7"/>
    <w:rsid w:val="00DB0F0D"/>
    <w:rsid w:val="00DB0FEB"/>
    <w:rsid w:val="00DB1828"/>
    <w:rsid w:val="00DB1C31"/>
    <w:rsid w:val="00DB1EAB"/>
    <w:rsid w:val="00DB3088"/>
    <w:rsid w:val="00DB3740"/>
    <w:rsid w:val="00DB4BF6"/>
    <w:rsid w:val="00DB4F96"/>
    <w:rsid w:val="00DB4FA2"/>
    <w:rsid w:val="00DB52C8"/>
    <w:rsid w:val="00DB5646"/>
    <w:rsid w:val="00DB5B82"/>
    <w:rsid w:val="00DB5B88"/>
    <w:rsid w:val="00DB623B"/>
    <w:rsid w:val="00DB63F9"/>
    <w:rsid w:val="00DB6870"/>
    <w:rsid w:val="00DB7317"/>
    <w:rsid w:val="00DB7BCD"/>
    <w:rsid w:val="00DB7E6F"/>
    <w:rsid w:val="00DC007D"/>
    <w:rsid w:val="00DC0B20"/>
    <w:rsid w:val="00DC1910"/>
    <w:rsid w:val="00DC2E4C"/>
    <w:rsid w:val="00DC32E1"/>
    <w:rsid w:val="00DC367D"/>
    <w:rsid w:val="00DC3714"/>
    <w:rsid w:val="00DC37D4"/>
    <w:rsid w:val="00DC38EF"/>
    <w:rsid w:val="00DC3996"/>
    <w:rsid w:val="00DC4299"/>
    <w:rsid w:val="00DC4DAE"/>
    <w:rsid w:val="00DC5D41"/>
    <w:rsid w:val="00DC65D7"/>
    <w:rsid w:val="00DC6629"/>
    <w:rsid w:val="00DC6D41"/>
    <w:rsid w:val="00DC6F47"/>
    <w:rsid w:val="00DC7A2A"/>
    <w:rsid w:val="00DC7AB5"/>
    <w:rsid w:val="00DD0620"/>
    <w:rsid w:val="00DD1E00"/>
    <w:rsid w:val="00DD36FA"/>
    <w:rsid w:val="00DD3F43"/>
    <w:rsid w:val="00DD41B0"/>
    <w:rsid w:val="00DD4B56"/>
    <w:rsid w:val="00DD4C99"/>
    <w:rsid w:val="00DD4CA7"/>
    <w:rsid w:val="00DD4E5A"/>
    <w:rsid w:val="00DD502A"/>
    <w:rsid w:val="00DD5101"/>
    <w:rsid w:val="00DD5154"/>
    <w:rsid w:val="00DD5784"/>
    <w:rsid w:val="00DD6771"/>
    <w:rsid w:val="00DD70DA"/>
    <w:rsid w:val="00DD78C7"/>
    <w:rsid w:val="00DD7C06"/>
    <w:rsid w:val="00DE07B8"/>
    <w:rsid w:val="00DE0F9F"/>
    <w:rsid w:val="00DE10A5"/>
    <w:rsid w:val="00DE13E2"/>
    <w:rsid w:val="00DE14EC"/>
    <w:rsid w:val="00DE1789"/>
    <w:rsid w:val="00DE1827"/>
    <w:rsid w:val="00DE2215"/>
    <w:rsid w:val="00DE26EF"/>
    <w:rsid w:val="00DE31B2"/>
    <w:rsid w:val="00DE31F9"/>
    <w:rsid w:val="00DE3208"/>
    <w:rsid w:val="00DE34C7"/>
    <w:rsid w:val="00DE3A80"/>
    <w:rsid w:val="00DE4557"/>
    <w:rsid w:val="00DE4FEC"/>
    <w:rsid w:val="00DE518B"/>
    <w:rsid w:val="00DE5675"/>
    <w:rsid w:val="00DE79C4"/>
    <w:rsid w:val="00DE79EA"/>
    <w:rsid w:val="00DE7F6C"/>
    <w:rsid w:val="00DF0E1A"/>
    <w:rsid w:val="00DF0ECF"/>
    <w:rsid w:val="00DF1073"/>
    <w:rsid w:val="00DF10DE"/>
    <w:rsid w:val="00DF19BE"/>
    <w:rsid w:val="00DF2C8F"/>
    <w:rsid w:val="00DF3898"/>
    <w:rsid w:val="00DF3D78"/>
    <w:rsid w:val="00DF3F35"/>
    <w:rsid w:val="00DF410B"/>
    <w:rsid w:val="00DF4233"/>
    <w:rsid w:val="00DF4DC5"/>
    <w:rsid w:val="00DF5D06"/>
    <w:rsid w:val="00DF63BC"/>
    <w:rsid w:val="00DF72BE"/>
    <w:rsid w:val="00DF72D3"/>
    <w:rsid w:val="00DF7632"/>
    <w:rsid w:val="00DF7FD0"/>
    <w:rsid w:val="00E000B5"/>
    <w:rsid w:val="00E00745"/>
    <w:rsid w:val="00E008EF"/>
    <w:rsid w:val="00E00DE9"/>
    <w:rsid w:val="00E00ECB"/>
    <w:rsid w:val="00E0129F"/>
    <w:rsid w:val="00E01702"/>
    <w:rsid w:val="00E01BB6"/>
    <w:rsid w:val="00E01C97"/>
    <w:rsid w:val="00E029F6"/>
    <w:rsid w:val="00E031CF"/>
    <w:rsid w:val="00E032F8"/>
    <w:rsid w:val="00E03402"/>
    <w:rsid w:val="00E03776"/>
    <w:rsid w:val="00E040CA"/>
    <w:rsid w:val="00E04304"/>
    <w:rsid w:val="00E0430B"/>
    <w:rsid w:val="00E050A2"/>
    <w:rsid w:val="00E0528F"/>
    <w:rsid w:val="00E0580F"/>
    <w:rsid w:val="00E05F25"/>
    <w:rsid w:val="00E06F4A"/>
    <w:rsid w:val="00E07685"/>
    <w:rsid w:val="00E11F26"/>
    <w:rsid w:val="00E121E1"/>
    <w:rsid w:val="00E13296"/>
    <w:rsid w:val="00E13A24"/>
    <w:rsid w:val="00E13A3D"/>
    <w:rsid w:val="00E145D8"/>
    <w:rsid w:val="00E164B5"/>
    <w:rsid w:val="00E16DC0"/>
    <w:rsid w:val="00E173DA"/>
    <w:rsid w:val="00E17617"/>
    <w:rsid w:val="00E2032A"/>
    <w:rsid w:val="00E20624"/>
    <w:rsid w:val="00E206DD"/>
    <w:rsid w:val="00E20968"/>
    <w:rsid w:val="00E20BD3"/>
    <w:rsid w:val="00E20D08"/>
    <w:rsid w:val="00E21003"/>
    <w:rsid w:val="00E21025"/>
    <w:rsid w:val="00E211A8"/>
    <w:rsid w:val="00E213C3"/>
    <w:rsid w:val="00E21EF6"/>
    <w:rsid w:val="00E22127"/>
    <w:rsid w:val="00E226FA"/>
    <w:rsid w:val="00E229C3"/>
    <w:rsid w:val="00E23176"/>
    <w:rsid w:val="00E23662"/>
    <w:rsid w:val="00E246B8"/>
    <w:rsid w:val="00E24871"/>
    <w:rsid w:val="00E24C35"/>
    <w:rsid w:val="00E25CAE"/>
    <w:rsid w:val="00E26782"/>
    <w:rsid w:val="00E2785D"/>
    <w:rsid w:val="00E27A34"/>
    <w:rsid w:val="00E30B4B"/>
    <w:rsid w:val="00E31669"/>
    <w:rsid w:val="00E329B7"/>
    <w:rsid w:val="00E331FC"/>
    <w:rsid w:val="00E33B2E"/>
    <w:rsid w:val="00E33ED4"/>
    <w:rsid w:val="00E33EEE"/>
    <w:rsid w:val="00E34096"/>
    <w:rsid w:val="00E3598B"/>
    <w:rsid w:val="00E36097"/>
    <w:rsid w:val="00E363A9"/>
    <w:rsid w:val="00E36F2A"/>
    <w:rsid w:val="00E36F5E"/>
    <w:rsid w:val="00E372CF"/>
    <w:rsid w:val="00E40550"/>
    <w:rsid w:val="00E405A6"/>
    <w:rsid w:val="00E4066E"/>
    <w:rsid w:val="00E4099F"/>
    <w:rsid w:val="00E40AA2"/>
    <w:rsid w:val="00E40AFF"/>
    <w:rsid w:val="00E4274C"/>
    <w:rsid w:val="00E431F9"/>
    <w:rsid w:val="00E44020"/>
    <w:rsid w:val="00E44421"/>
    <w:rsid w:val="00E447CC"/>
    <w:rsid w:val="00E44E00"/>
    <w:rsid w:val="00E4528D"/>
    <w:rsid w:val="00E454B8"/>
    <w:rsid w:val="00E45605"/>
    <w:rsid w:val="00E45F86"/>
    <w:rsid w:val="00E4604B"/>
    <w:rsid w:val="00E4643A"/>
    <w:rsid w:val="00E46741"/>
    <w:rsid w:val="00E473DE"/>
    <w:rsid w:val="00E4782D"/>
    <w:rsid w:val="00E47A96"/>
    <w:rsid w:val="00E500B8"/>
    <w:rsid w:val="00E501D2"/>
    <w:rsid w:val="00E5067E"/>
    <w:rsid w:val="00E51D8D"/>
    <w:rsid w:val="00E51E89"/>
    <w:rsid w:val="00E52B57"/>
    <w:rsid w:val="00E52D82"/>
    <w:rsid w:val="00E532FF"/>
    <w:rsid w:val="00E53351"/>
    <w:rsid w:val="00E53BDF"/>
    <w:rsid w:val="00E540D0"/>
    <w:rsid w:val="00E54198"/>
    <w:rsid w:val="00E54D05"/>
    <w:rsid w:val="00E55685"/>
    <w:rsid w:val="00E55C86"/>
    <w:rsid w:val="00E55D4E"/>
    <w:rsid w:val="00E55F63"/>
    <w:rsid w:val="00E5605C"/>
    <w:rsid w:val="00E5627C"/>
    <w:rsid w:val="00E5629F"/>
    <w:rsid w:val="00E56367"/>
    <w:rsid w:val="00E56388"/>
    <w:rsid w:val="00E563FA"/>
    <w:rsid w:val="00E56F51"/>
    <w:rsid w:val="00E57020"/>
    <w:rsid w:val="00E578E6"/>
    <w:rsid w:val="00E5794A"/>
    <w:rsid w:val="00E5798F"/>
    <w:rsid w:val="00E57E8D"/>
    <w:rsid w:val="00E60ED2"/>
    <w:rsid w:val="00E61C7C"/>
    <w:rsid w:val="00E6213B"/>
    <w:rsid w:val="00E62B4C"/>
    <w:rsid w:val="00E6321D"/>
    <w:rsid w:val="00E63E48"/>
    <w:rsid w:val="00E63E49"/>
    <w:rsid w:val="00E6417F"/>
    <w:rsid w:val="00E65BC6"/>
    <w:rsid w:val="00E65F92"/>
    <w:rsid w:val="00E66343"/>
    <w:rsid w:val="00E66641"/>
    <w:rsid w:val="00E6672E"/>
    <w:rsid w:val="00E66C9B"/>
    <w:rsid w:val="00E6776C"/>
    <w:rsid w:val="00E700B7"/>
    <w:rsid w:val="00E70477"/>
    <w:rsid w:val="00E70BC7"/>
    <w:rsid w:val="00E7165A"/>
    <w:rsid w:val="00E71766"/>
    <w:rsid w:val="00E71C0E"/>
    <w:rsid w:val="00E72267"/>
    <w:rsid w:val="00E728E3"/>
    <w:rsid w:val="00E72CD1"/>
    <w:rsid w:val="00E72FDF"/>
    <w:rsid w:val="00E7590D"/>
    <w:rsid w:val="00E760B5"/>
    <w:rsid w:val="00E766C3"/>
    <w:rsid w:val="00E7682B"/>
    <w:rsid w:val="00E76AC9"/>
    <w:rsid w:val="00E76F16"/>
    <w:rsid w:val="00E7716F"/>
    <w:rsid w:val="00E774D4"/>
    <w:rsid w:val="00E7757B"/>
    <w:rsid w:val="00E77D93"/>
    <w:rsid w:val="00E77DAA"/>
    <w:rsid w:val="00E77EB9"/>
    <w:rsid w:val="00E8041E"/>
    <w:rsid w:val="00E80471"/>
    <w:rsid w:val="00E8067B"/>
    <w:rsid w:val="00E80717"/>
    <w:rsid w:val="00E80732"/>
    <w:rsid w:val="00E80831"/>
    <w:rsid w:val="00E81052"/>
    <w:rsid w:val="00E8131B"/>
    <w:rsid w:val="00E81AB6"/>
    <w:rsid w:val="00E81DCB"/>
    <w:rsid w:val="00E81E98"/>
    <w:rsid w:val="00E827F0"/>
    <w:rsid w:val="00E82A5C"/>
    <w:rsid w:val="00E82D7B"/>
    <w:rsid w:val="00E83542"/>
    <w:rsid w:val="00E83C61"/>
    <w:rsid w:val="00E844D2"/>
    <w:rsid w:val="00E84967"/>
    <w:rsid w:val="00E84A04"/>
    <w:rsid w:val="00E854B5"/>
    <w:rsid w:val="00E86342"/>
    <w:rsid w:val="00E86F35"/>
    <w:rsid w:val="00E87213"/>
    <w:rsid w:val="00E873E2"/>
    <w:rsid w:val="00E87A5C"/>
    <w:rsid w:val="00E90042"/>
    <w:rsid w:val="00E905F2"/>
    <w:rsid w:val="00E9119C"/>
    <w:rsid w:val="00E911F2"/>
    <w:rsid w:val="00E91692"/>
    <w:rsid w:val="00E9186F"/>
    <w:rsid w:val="00E91EDC"/>
    <w:rsid w:val="00E921D4"/>
    <w:rsid w:val="00E92F67"/>
    <w:rsid w:val="00E94191"/>
    <w:rsid w:val="00E94427"/>
    <w:rsid w:val="00E946C3"/>
    <w:rsid w:val="00E94CAF"/>
    <w:rsid w:val="00E94E00"/>
    <w:rsid w:val="00E95B91"/>
    <w:rsid w:val="00E95BD5"/>
    <w:rsid w:val="00E95E0E"/>
    <w:rsid w:val="00E95E35"/>
    <w:rsid w:val="00E95E6F"/>
    <w:rsid w:val="00E95E8A"/>
    <w:rsid w:val="00E9697E"/>
    <w:rsid w:val="00E96E92"/>
    <w:rsid w:val="00E970A8"/>
    <w:rsid w:val="00EA04AF"/>
    <w:rsid w:val="00EA0AA5"/>
    <w:rsid w:val="00EA0C67"/>
    <w:rsid w:val="00EA11CD"/>
    <w:rsid w:val="00EA158A"/>
    <w:rsid w:val="00EA17BE"/>
    <w:rsid w:val="00EA1EA8"/>
    <w:rsid w:val="00EA24FD"/>
    <w:rsid w:val="00EA2536"/>
    <w:rsid w:val="00EA30B0"/>
    <w:rsid w:val="00EA33AA"/>
    <w:rsid w:val="00EA4167"/>
    <w:rsid w:val="00EA43BE"/>
    <w:rsid w:val="00EA502F"/>
    <w:rsid w:val="00EA60FA"/>
    <w:rsid w:val="00EA626D"/>
    <w:rsid w:val="00EA65A3"/>
    <w:rsid w:val="00EA6B97"/>
    <w:rsid w:val="00EA6DBA"/>
    <w:rsid w:val="00EA703D"/>
    <w:rsid w:val="00EA70B8"/>
    <w:rsid w:val="00EA7FCA"/>
    <w:rsid w:val="00EB04AD"/>
    <w:rsid w:val="00EB143B"/>
    <w:rsid w:val="00EB16A5"/>
    <w:rsid w:val="00EB2052"/>
    <w:rsid w:val="00EB42D3"/>
    <w:rsid w:val="00EB461B"/>
    <w:rsid w:val="00EB4A77"/>
    <w:rsid w:val="00EB529D"/>
    <w:rsid w:val="00EB6226"/>
    <w:rsid w:val="00EB6CE9"/>
    <w:rsid w:val="00EB726D"/>
    <w:rsid w:val="00EB75CE"/>
    <w:rsid w:val="00EB774B"/>
    <w:rsid w:val="00EB77D7"/>
    <w:rsid w:val="00EB7A04"/>
    <w:rsid w:val="00EC0D71"/>
    <w:rsid w:val="00EC1A25"/>
    <w:rsid w:val="00EC1E51"/>
    <w:rsid w:val="00EC1FBB"/>
    <w:rsid w:val="00EC2673"/>
    <w:rsid w:val="00EC2BA7"/>
    <w:rsid w:val="00EC307E"/>
    <w:rsid w:val="00EC30C7"/>
    <w:rsid w:val="00EC394A"/>
    <w:rsid w:val="00EC39E3"/>
    <w:rsid w:val="00EC3A8D"/>
    <w:rsid w:val="00EC450C"/>
    <w:rsid w:val="00EC4917"/>
    <w:rsid w:val="00EC62DC"/>
    <w:rsid w:val="00EC648A"/>
    <w:rsid w:val="00EC6668"/>
    <w:rsid w:val="00EC6ECE"/>
    <w:rsid w:val="00EC7CAC"/>
    <w:rsid w:val="00EC7E4A"/>
    <w:rsid w:val="00EC7F72"/>
    <w:rsid w:val="00EC7FD0"/>
    <w:rsid w:val="00ED0267"/>
    <w:rsid w:val="00ED02B6"/>
    <w:rsid w:val="00ED033D"/>
    <w:rsid w:val="00ED0AF5"/>
    <w:rsid w:val="00ED101F"/>
    <w:rsid w:val="00ED14EE"/>
    <w:rsid w:val="00ED1C9B"/>
    <w:rsid w:val="00ED211D"/>
    <w:rsid w:val="00ED2DD1"/>
    <w:rsid w:val="00ED2E07"/>
    <w:rsid w:val="00ED2E19"/>
    <w:rsid w:val="00ED2EEC"/>
    <w:rsid w:val="00ED30D9"/>
    <w:rsid w:val="00ED3412"/>
    <w:rsid w:val="00ED384F"/>
    <w:rsid w:val="00ED3C0F"/>
    <w:rsid w:val="00ED43AE"/>
    <w:rsid w:val="00ED4954"/>
    <w:rsid w:val="00ED558E"/>
    <w:rsid w:val="00ED5C3D"/>
    <w:rsid w:val="00ED5C61"/>
    <w:rsid w:val="00ED6C79"/>
    <w:rsid w:val="00ED7139"/>
    <w:rsid w:val="00ED7628"/>
    <w:rsid w:val="00ED77F9"/>
    <w:rsid w:val="00ED7847"/>
    <w:rsid w:val="00EE090B"/>
    <w:rsid w:val="00EE0C6D"/>
    <w:rsid w:val="00EE11AA"/>
    <w:rsid w:val="00EE147E"/>
    <w:rsid w:val="00EE14B3"/>
    <w:rsid w:val="00EE1680"/>
    <w:rsid w:val="00EE1697"/>
    <w:rsid w:val="00EE179D"/>
    <w:rsid w:val="00EE23A1"/>
    <w:rsid w:val="00EE27F6"/>
    <w:rsid w:val="00EE2F7D"/>
    <w:rsid w:val="00EE30B3"/>
    <w:rsid w:val="00EE3D3A"/>
    <w:rsid w:val="00EE3EC5"/>
    <w:rsid w:val="00EE505D"/>
    <w:rsid w:val="00EE57BE"/>
    <w:rsid w:val="00EE694A"/>
    <w:rsid w:val="00EE699E"/>
    <w:rsid w:val="00EE6E3B"/>
    <w:rsid w:val="00EE70FC"/>
    <w:rsid w:val="00EE78B9"/>
    <w:rsid w:val="00EE7D39"/>
    <w:rsid w:val="00EF004F"/>
    <w:rsid w:val="00EF0342"/>
    <w:rsid w:val="00EF0997"/>
    <w:rsid w:val="00EF0DB2"/>
    <w:rsid w:val="00EF1117"/>
    <w:rsid w:val="00EF1387"/>
    <w:rsid w:val="00EF153B"/>
    <w:rsid w:val="00EF1585"/>
    <w:rsid w:val="00EF1CC5"/>
    <w:rsid w:val="00EF37F7"/>
    <w:rsid w:val="00EF3C6B"/>
    <w:rsid w:val="00EF41A5"/>
    <w:rsid w:val="00EF463B"/>
    <w:rsid w:val="00EF4A45"/>
    <w:rsid w:val="00EF4DDA"/>
    <w:rsid w:val="00EF5175"/>
    <w:rsid w:val="00EF5D03"/>
    <w:rsid w:val="00EF7CC9"/>
    <w:rsid w:val="00F00071"/>
    <w:rsid w:val="00F0043B"/>
    <w:rsid w:val="00F009A0"/>
    <w:rsid w:val="00F01339"/>
    <w:rsid w:val="00F01BB6"/>
    <w:rsid w:val="00F01F15"/>
    <w:rsid w:val="00F01FF4"/>
    <w:rsid w:val="00F02242"/>
    <w:rsid w:val="00F022B2"/>
    <w:rsid w:val="00F03121"/>
    <w:rsid w:val="00F03644"/>
    <w:rsid w:val="00F03C5D"/>
    <w:rsid w:val="00F04079"/>
    <w:rsid w:val="00F0466D"/>
    <w:rsid w:val="00F04B18"/>
    <w:rsid w:val="00F05C80"/>
    <w:rsid w:val="00F05EC7"/>
    <w:rsid w:val="00F06850"/>
    <w:rsid w:val="00F10233"/>
    <w:rsid w:val="00F10450"/>
    <w:rsid w:val="00F10605"/>
    <w:rsid w:val="00F11ED9"/>
    <w:rsid w:val="00F11EF0"/>
    <w:rsid w:val="00F122A0"/>
    <w:rsid w:val="00F129E3"/>
    <w:rsid w:val="00F13222"/>
    <w:rsid w:val="00F134DE"/>
    <w:rsid w:val="00F136A8"/>
    <w:rsid w:val="00F13858"/>
    <w:rsid w:val="00F13B05"/>
    <w:rsid w:val="00F13B48"/>
    <w:rsid w:val="00F140EC"/>
    <w:rsid w:val="00F14291"/>
    <w:rsid w:val="00F15D36"/>
    <w:rsid w:val="00F165FA"/>
    <w:rsid w:val="00F1684A"/>
    <w:rsid w:val="00F16C59"/>
    <w:rsid w:val="00F17E4C"/>
    <w:rsid w:val="00F20417"/>
    <w:rsid w:val="00F20DE2"/>
    <w:rsid w:val="00F21555"/>
    <w:rsid w:val="00F219A1"/>
    <w:rsid w:val="00F222C5"/>
    <w:rsid w:val="00F22805"/>
    <w:rsid w:val="00F22A0D"/>
    <w:rsid w:val="00F22A1A"/>
    <w:rsid w:val="00F23298"/>
    <w:rsid w:val="00F232E7"/>
    <w:rsid w:val="00F23BD3"/>
    <w:rsid w:val="00F23D71"/>
    <w:rsid w:val="00F24043"/>
    <w:rsid w:val="00F24B84"/>
    <w:rsid w:val="00F24CBA"/>
    <w:rsid w:val="00F24E46"/>
    <w:rsid w:val="00F24EF7"/>
    <w:rsid w:val="00F2506D"/>
    <w:rsid w:val="00F258BA"/>
    <w:rsid w:val="00F25C50"/>
    <w:rsid w:val="00F266AF"/>
    <w:rsid w:val="00F26A22"/>
    <w:rsid w:val="00F26BE5"/>
    <w:rsid w:val="00F26EC4"/>
    <w:rsid w:val="00F27022"/>
    <w:rsid w:val="00F27926"/>
    <w:rsid w:val="00F30BF9"/>
    <w:rsid w:val="00F30EDA"/>
    <w:rsid w:val="00F30FF5"/>
    <w:rsid w:val="00F30FFB"/>
    <w:rsid w:val="00F31718"/>
    <w:rsid w:val="00F319B9"/>
    <w:rsid w:val="00F32592"/>
    <w:rsid w:val="00F325C6"/>
    <w:rsid w:val="00F32E18"/>
    <w:rsid w:val="00F32F03"/>
    <w:rsid w:val="00F33988"/>
    <w:rsid w:val="00F33C40"/>
    <w:rsid w:val="00F340D4"/>
    <w:rsid w:val="00F3441E"/>
    <w:rsid w:val="00F34D97"/>
    <w:rsid w:val="00F34E5B"/>
    <w:rsid w:val="00F34F42"/>
    <w:rsid w:val="00F353F9"/>
    <w:rsid w:val="00F35569"/>
    <w:rsid w:val="00F356F8"/>
    <w:rsid w:val="00F36963"/>
    <w:rsid w:val="00F37957"/>
    <w:rsid w:val="00F40566"/>
    <w:rsid w:val="00F4094D"/>
    <w:rsid w:val="00F40B08"/>
    <w:rsid w:val="00F40C3B"/>
    <w:rsid w:val="00F40D48"/>
    <w:rsid w:val="00F41D4C"/>
    <w:rsid w:val="00F41D99"/>
    <w:rsid w:val="00F429A8"/>
    <w:rsid w:val="00F42E5A"/>
    <w:rsid w:val="00F43AC5"/>
    <w:rsid w:val="00F43D95"/>
    <w:rsid w:val="00F43E81"/>
    <w:rsid w:val="00F4401A"/>
    <w:rsid w:val="00F44551"/>
    <w:rsid w:val="00F449FF"/>
    <w:rsid w:val="00F44A56"/>
    <w:rsid w:val="00F44F4D"/>
    <w:rsid w:val="00F45411"/>
    <w:rsid w:val="00F472BE"/>
    <w:rsid w:val="00F47468"/>
    <w:rsid w:val="00F47F3C"/>
    <w:rsid w:val="00F504E4"/>
    <w:rsid w:val="00F5094B"/>
    <w:rsid w:val="00F50C7F"/>
    <w:rsid w:val="00F50D63"/>
    <w:rsid w:val="00F51F9E"/>
    <w:rsid w:val="00F52444"/>
    <w:rsid w:val="00F5254E"/>
    <w:rsid w:val="00F52CC4"/>
    <w:rsid w:val="00F52E3D"/>
    <w:rsid w:val="00F5305A"/>
    <w:rsid w:val="00F540DC"/>
    <w:rsid w:val="00F542D3"/>
    <w:rsid w:val="00F54654"/>
    <w:rsid w:val="00F55115"/>
    <w:rsid w:val="00F55570"/>
    <w:rsid w:val="00F55635"/>
    <w:rsid w:val="00F558BB"/>
    <w:rsid w:val="00F563C7"/>
    <w:rsid w:val="00F574E0"/>
    <w:rsid w:val="00F576AE"/>
    <w:rsid w:val="00F57875"/>
    <w:rsid w:val="00F6020C"/>
    <w:rsid w:val="00F6038C"/>
    <w:rsid w:val="00F604D2"/>
    <w:rsid w:val="00F61C65"/>
    <w:rsid w:val="00F61FD4"/>
    <w:rsid w:val="00F62445"/>
    <w:rsid w:val="00F625BB"/>
    <w:rsid w:val="00F62662"/>
    <w:rsid w:val="00F6306C"/>
    <w:rsid w:val="00F63284"/>
    <w:rsid w:val="00F63507"/>
    <w:rsid w:val="00F638DE"/>
    <w:rsid w:val="00F639CF"/>
    <w:rsid w:val="00F643F3"/>
    <w:rsid w:val="00F64EA4"/>
    <w:rsid w:val="00F651DE"/>
    <w:rsid w:val="00F65859"/>
    <w:rsid w:val="00F65D68"/>
    <w:rsid w:val="00F65ED0"/>
    <w:rsid w:val="00F66429"/>
    <w:rsid w:val="00F664E1"/>
    <w:rsid w:val="00F66FB7"/>
    <w:rsid w:val="00F67B5D"/>
    <w:rsid w:val="00F70584"/>
    <w:rsid w:val="00F70B18"/>
    <w:rsid w:val="00F70D9C"/>
    <w:rsid w:val="00F7122E"/>
    <w:rsid w:val="00F71423"/>
    <w:rsid w:val="00F714EA"/>
    <w:rsid w:val="00F71785"/>
    <w:rsid w:val="00F71D60"/>
    <w:rsid w:val="00F71E4E"/>
    <w:rsid w:val="00F72125"/>
    <w:rsid w:val="00F72246"/>
    <w:rsid w:val="00F7230D"/>
    <w:rsid w:val="00F727E4"/>
    <w:rsid w:val="00F72CA7"/>
    <w:rsid w:val="00F72F37"/>
    <w:rsid w:val="00F73775"/>
    <w:rsid w:val="00F7420D"/>
    <w:rsid w:val="00F7439F"/>
    <w:rsid w:val="00F75AD5"/>
    <w:rsid w:val="00F7618F"/>
    <w:rsid w:val="00F76300"/>
    <w:rsid w:val="00F76A87"/>
    <w:rsid w:val="00F76F3A"/>
    <w:rsid w:val="00F76F82"/>
    <w:rsid w:val="00F7738D"/>
    <w:rsid w:val="00F77D80"/>
    <w:rsid w:val="00F80938"/>
    <w:rsid w:val="00F80B85"/>
    <w:rsid w:val="00F80D16"/>
    <w:rsid w:val="00F80D2C"/>
    <w:rsid w:val="00F8123B"/>
    <w:rsid w:val="00F823FB"/>
    <w:rsid w:val="00F827D3"/>
    <w:rsid w:val="00F82954"/>
    <w:rsid w:val="00F82A92"/>
    <w:rsid w:val="00F830F7"/>
    <w:rsid w:val="00F8312B"/>
    <w:rsid w:val="00F83227"/>
    <w:rsid w:val="00F83518"/>
    <w:rsid w:val="00F835B4"/>
    <w:rsid w:val="00F83716"/>
    <w:rsid w:val="00F8393B"/>
    <w:rsid w:val="00F83C57"/>
    <w:rsid w:val="00F83DB3"/>
    <w:rsid w:val="00F83ED3"/>
    <w:rsid w:val="00F840FA"/>
    <w:rsid w:val="00F8455E"/>
    <w:rsid w:val="00F85379"/>
    <w:rsid w:val="00F85525"/>
    <w:rsid w:val="00F855EF"/>
    <w:rsid w:val="00F85C48"/>
    <w:rsid w:val="00F863C2"/>
    <w:rsid w:val="00F86763"/>
    <w:rsid w:val="00F86A25"/>
    <w:rsid w:val="00F86F3A"/>
    <w:rsid w:val="00F86F42"/>
    <w:rsid w:val="00F8781A"/>
    <w:rsid w:val="00F879B9"/>
    <w:rsid w:val="00F87DB9"/>
    <w:rsid w:val="00F90455"/>
    <w:rsid w:val="00F90B3E"/>
    <w:rsid w:val="00F91758"/>
    <w:rsid w:val="00F918CA"/>
    <w:rsid w:val="00F9236F"/>
    <w:rsid w:val="00F92E08"/>
    <w:rsid w:val="00F93500"/>
    <w:rsid w:val="00F93BA2"/>
    <w:rsid w:val="00F94364"/>
    <w:rsid w:val="00F943E7"/>
    <w:rsid w:val="00F94547"/>
    <w:rsid w:val="00F9474A"/>
    <w:rsid w:val="00F94A21"/>
    <w:rsid w:val="00F94A2A"/>
    <w:rsid w:val="00F94F8A"/>
    <w:rsid w:val="00F95E4B"/>
    <w:rsid w:val="00F9614B"/>
    <w:rsid w:val="00F96229"/>
    <w:rsid w:val="00F96CDF"/>
    <w:rsid w:val="00F96DA7"/>
    <w:rsid w:val="00F970C7"/>
    <w:rsid w:val="00F974F7"/>
    <w:rsid w:val="00F97C5A"/>
    <w:rsid w:val="00FA0B8D"/>
    <w:rsid w:val="00FA10E8"/>
    <w:rsid w:val="00FA1123"/>
    <w:rsid w:val="00FA236B"/>
    <w:rsid w:val="00FA43F4"/>
    <w:rsid w:val="00FA49F4"/>
    <w:rsid w:val="00FA5175"/>
    <w:rsid w:val="00FA52BD"/>
    <w:rsid w:val="00FA6CE1"/>
    <w:rsid w:val="00FA78BF"/>
    <w:rsid w:val="00FA7C35"/>
    <w:rsid w:val="00FA7FAB"/>
    <w:rsid w:val="00FB00DE"/>
    <w:rsid w:val="00FB0593"/>
    <w:rsid w:val="00FB1C15"/>
    <w:rsid w:val="00FB1FE1"/>
    <w:rsid w:val="00FB297A"/>
    <w:rsid w:val="00FB2DAD"/>
    <w:rsid w:val="00FB2EA0"/>
    <w:rsid w:val="00FB32ED"/>
    <w:rsid w:val="00FB34CC"/>
    <w:rsid w:val="00FB3FFA"/>
    <w:rsid w:val="00FB4736"/>
    <w:rsid w:val="00FB4A0B"/>
    <w:rsid w:val="00FB4D9A"/>
    <w:rsid w:val="00FB5250"/>
    <w:rsid w:val="00FB57B8"/>
    <w:rsid w:val="00FB584B"/>
    <w:rsid w:val="00FB58AE"/>
    <w:rsid w:val="00FB58E7"/>
    <w:rsid w:val="00FB5C13"/>
    <w:rsid w:val="00FB5CE2"/>
    <w:rsid w:val="00FB5D12"/>
    <w:rsid w:val="00FB60C5"/>
    <w:rsid w:val="00FB61EE"/>
    <w:rsid w:val="00FB6BA4"/>
    <w:rsid w:val="00FB7381"/>
    <w:rsid w:val="00FC0A37"/>
    <w:rsid w:val="00FC1068"/>
    <w:rsid w:val="00FC19E8"/>
    <w:rsid w:val="00FC1B51"/>
    <w:rsid w:val="00FC1DCC"/>
    <w:rsid w:val="00FC2670"/>
    <w:rsid w:val="00FC3985"/>
    <w:rsid w:val="00FC4A0B"/>
    <w:rsid w:val="00FC4DEA"/>
    <w:rsid w:val="00FC560A"/>
    <w:rsid w:val="00FC5B5A"/>
    <w:rsid w:val="00FC6014"/>
    <w:rsid w:val="00FC65E2"/>
    <w:rsid w:val="00FC67AE"/>
    <w:rsid w:val="00FC6B4B"/>
    <w:rsid w:val="00FC6FD0"/>
    <w:rsid w:val="00FC7BB0"/>
    <w:rsid w:val="00FD0702"/>
    <w:rsid w:val="00FD076F"/>
    <w:rsid w:val="00FD0888"/>
    <w:rsid w:val="00FD11E5"/>
    <w:rsid w:val="00FD1439"/>
    <w:rsid w:val="00FD15F9"/>
    <w:rsid w:val="00FD1734"/>
    <w:rsid w:val="00FD1CB4"/>
    <w:rsid w:val="00FD2278"/>
    <w:rsid w:val="00FD22AB"/>
    <w:rsid w:val="00FD244C"/>
    <w:rsid w:val="00FD2553"/>
    <w:rsid w:val="00FD2F0E"/>
    <w:rsid w:val="00FD4476"/>
    <w:rsid w:val="00FD4556"/>
    <w:rsid w:val="00FD4641"/>
    <w:rsid w:val="00FD479F"/>
    <w:rsid w:val="00FD5EE7"/>
    <w:rsid w:val="00FD5F3A"/>
    <w:rsid w:val="00FD66FD"/>
    <w:rsid w:val="00FD6B84"/>
    <w:rsid w:val="00FD6D1D"/>
    <w:rsid w:val="00FD7022"/>
    <w:rsid w:val="00FD7B2C"/>
    <w:rsid w:val="00FD7C28"/>
    <w:rsid w:val="00FD7C3E"/>
    <w:rsid w:val="00FD7CC4"/>
    <w:rsid w:val="00FE09DF"/>
    <w:rsid w:val="00FE0B1D"/>
    <w:rsid w:val="00FE0C00"/>
    <w:rsid w:val="00FE1946"/>
    <w:rsid w:val="00FE217E"/>
    <w:rsid w:val="00FE228D"/>
    <w:rsid w:val="00FE2A39"/>
    <w:rsid w:val="00FE2F66"/>
    <w:rsid w:val="00FE31B1"/>
    <w:rsid w:val="00FE47A8"/>
    <w:rsid w:val="00FE5056"/>
    <w:rsid w:val="00FE5742"/>
    <w:rsid w:val="00FE58B6"/>
    <w:rsid w:val="00FE58BD"/>
    <w:rsid w:val="00FE5A73"/>
    <w:rsid w:val="00FE5CFD"/>
    <w:rsid w:val="00FE605F"/>
    <w:rsid w:val="00FE60DF"/>
    <w:rsid w:val="00FE6A5C"/>
    <w:rsid w:val="00FE725E"/>
    <w:rsid w:val="00FE761E"/>
    <w:rsid w:val="00FE7EDA"/>
    <w:rsid w:val="00FF0373"/>
    <w:rsid w:val="00FF0E33"/>
    <w:rsid w:val="00FF1E88"/>
    <w:rsid w:val="00FF2472"/>
    <w:rsid w:val="00FF2815"/>
    <w:rsid w:val="00FF2B5A"/>
    <w:rsid w:val="00FF2CF9"/>
    <w:rsid w:val="00FF3594"/>
    <w:rsid w:val="00FF3CBD"/>
    <w:rsid w:val="00FF3F74"/>
    <w:rsid w:val="00FF40A6"/>
    <w:rsid w:val="00FF4ED8"/>
    <w:rsid w:val="00FF4F5E"/>
    <w:rsid w:val="00FF5740"/>
    <w:rsid w:val="00FF5A08"/>
    <w:rsid w:val="00FF5B6D"/>
    <w:rsid w:val="00FF6098"/>
    <w:rsid w:val="00FF60EC"/>
    <w:rsid w:val="00FF63A8"/>
    <w:rsid w:val="00FF63F9"/>
    <w:rsid w:val="00FF653D"/>
    <w:rsid w:val="00FF65B4"/>
    <w:rsid w:val="00FF6877"/>
    <w:rsid w:val="00FF74F1"/>
    <w:rsid w:val="00FF7EF1"/>
    <w:rsid w:val="00FF7F19"/>
    <w:rsid w:val="0104A5EC"/>
    <w:rsid w:val="0394245B"/>
    <w:rsid w:val="049E8A9F"/>
    <w:rsid w:val="0606D278"/>
    <w:rsid w:val="067C1BD9"/>
    <w:rsid w:val="0711CB6B"/>
    <w:rsid w:val="07325D79"/>
    <w:rsid w:val="07840489"/>
    <w:rsid w:val="08B34290"/>
    <w:rsid w:val="096BA1DD"/>
    <w:rsid w:val="0A08E725"/>
    <w:rsid w:val="0AD6B26D"/>
    <w:rsid w:val="0B52B646"/>
    <w:rsid w:val="0C55CBCC"/>
    <w:rsid w:val="0CA5313D"/>
    <w:rsid w:val="0CCF4D3D"/>
    <w:rsid w:val="0E451014"/>
    <w:rsid w:val="0E6C073C"/>
    <w:rsid w:val="0F69B712"/>
    <w:rsid w:val="0FCFECD2"/>
    <w:rsid w:val="107911B2"/>
    <w:rsid w:val="11BF69A8"/>
    <w:rsid w:val="11D7CD17"/>
    <w:rsid w:val="11FB85B8"/>
    <w:rsid w:val="126EA2BE"/>
    <w:rsid w:val="12CC9D1F"/>
    <w:rsid w:val="1301C87E"/>
    <w:rsid w:val="132E356D"/>
    <w:rsid w:val="1396667C"/>
    <w:rsid w:val="13C7A76C"/>
    <w:rsid w:val="153E2D23"/>
    <w:rsid w:val="169E3CFE"/>
    <w:rsid w:val="1711C17A"/>
    <w:rsid w:val="1A4EE0A9"/>
    <w:rsid w:val="1B33E649"/>
    <w:rsid w:val="1B5231B3"/>
    <w:rsid w:val="1B68DA60"/>
    <w:rsid w:val="1C3854B6"/>
    <w:rsid w:val="1CC16B29"/>
    <w:rsid w:val="1CE04162"/>
    <w:rsid w:val="1D9CF82B"/>
    <w:rsid w:val="1DB40786"/>
    <w:rsid w:val="1F0D84B4"/>
    <w:rsid w:val="1FA29C4C"/>
    <w:rsid w:val="1FCCF985"/>
    <w:rsid w:val="20C221D8"/>
    <w:rsid w:val="20D1637D"/>
    <w:rsid w:val="226C24BC"/>
    <w:rsid w:val="2363BBF4"/>
    <w:rsid w:val="240A6C18"/>
    <w:rsid w:val="250356DD"/>
    <w:rsid w:val="2657417F"/>
    <w:rsid w:val="26C52AE9"/>
    <w:rsid w:val="2797E7DA"/>
    <w:rsid w:val="27C51E5D"/>
    <w:rsid w:val="2906E063"/>
    <w:rsid w:val="29D8B5D2"/>
    <w:rsid w:val="2A189263"/>
    <w:rsid w:val="2A320A83"/>
    <w:rsid w:val="2A3B6126"/>
    <w:rsid w:val="2A5F16DD"/>
    <w:rsid w:val="2ACB4ACE"/>
    <w:rsid w:val="2AD8E5B0"/>
    <w:rsid w:val="2BFB3BBD"/>
    <w:rsid w:val="2D76AD30"/>
    <w:rsid w:val="2F814A1F"/>
    <w:rsid w:val="30D0D492"/>
    <w:rsid w:val="3218DC3D"/>
    <w:rsid w:val="322935A9"/>
    <w:rsid w:val="34031B65"/>
    <w:rsid w:val="3430CC4B"/>
    <w:rsid w:val="375CE994"/>
    <w:rsid w:val="376A0D16"/>
    <w:rsid w:val="399E4697"/>
    <w:rsid w:val="3E4E9C01"/>
    <w:rsid w:val="3EA8D286"/>
    <w:rsid w:val="4064B166"/>
    <w:rsid w:val="41839974"/>
    <w:rsid w:val="441FEE16"/>
    <w:rsid w:val="44F68C74"/>
    <w:rsid w:val="452CD1AF"/>
    <w:rsid w:val="46189B4F"/>
    <w:rsid w:val="466B39FF"/>
    <w:rsid w:val="470C26BB"/>
    <w:rsid w:val="4B524DD7"/>
    <w:rsid w:val="4B5DA786"/>
    <w:rsid w:val="4B65D3A1"/>
    <w:rsid w:val="4B95F30E"/>
    <w:rsid w:val="4BC4900B"/>
    <w:rsid w:val="4BEC58DA"/>
    <w:rsid w:val="4D5703B6"/>
    <w:rsid w:val="4DB934AD"/>
    <w:rsid w:val="4E5DBB97"/>
    <w:rsid w:val="4EBC0449"/>
    <w:rsid w:val="512B28F1"/>
    <w:rsid w:val="513914E7"/>
    <w:rsid w:val="51B6A675"/>
    <w:rsid w:val="554655AA"/>
    <w:rsid w:val="56741681"/>
    <w:rsid w:val="571A8F9F"/>
    <w:rsid w:val="58C445B9"/>
    <w:rsid w:val="58CF0A83"/>
    <w:rsid w:val="5909C853"/>
    <w:rsid w:val="59DC6209"/>
    <w:rsid w:val="5A1E1805"/>
    <w:rsid w:val="5A68590F"/>
    <w:rsid w:val="5B797DDC"/>
    <w:rsid w:val="5C2F1DAF"/>
    <w:rsid w:val="5CFCA398"/>
    <w:rsid w:val="5DBC1E56"/>
    <w:rsid w:val="61242B71"/>
    <w:rsid w:val="62554605"/>
    <w:rsid w:val="62A2508B"/>
    <w:rsid w:val="64B3321A"/>
    <w:rsid w:val="652F17BE"/>
    <w:rsid w:val="6536B7E3"/>
    <w:rsid w:val="65A742CD"/>
    <w:rsid w:val="67ACE098"/>
    <w:rsid w:val="69D9B0F1"/>
    <w:rsid w:val="69F57478"/>
    <w:rsid w:val="6B345010"/>
    <w:rsid w:val="6B8A9276"/>
    <w:rsid w:val="6C0C4469"/>
    <w:rsid w:val="6DB090D2"/>
    <w:rsid w:val="6E7EFC8D"/>
    <w:rsid w:val="6EF0492E"/>
    <w:rsid w:val="6F123FE9"/>
    <w:rsid w:val="7026B916"/>
    <w:rsid w:val="756461DD"/>
    <w:rsid w:val="756B5969"/>
    <w:rsid w:val="75BA4E81"/>
    <w:rsid w:val="760470FC"/>
    <w:rsid w:val="761740F4"/>
    <w:rsid w:val="77868913"/>
    <w:rsid w:val="77DE94B5"/>
    <w:rsid w:val="791CB3D1"/>
    <w:rsid w:val="794BFBFC"/>
    <w:rsid w:val="7998F15A"/>
    <w:rsid w:val="7A5BD584"/>
    <w:rsid w:val="7B050EA8"/>
    <w:rsid w:val="7CA4187A"/>
    <w:rsid w:val="7D4918C5"/>
    <w:rsid w:val="7D5EB123"/>
    <w:rsid w:val="7FBC2C7E"/>
    <w:rsid w:val="7FCA7836"/>
    <w:rsid w:val="7FFC8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chartTrackingRefBased/>
  <w15:docId w15:val="{FC9BDAA0-D82B-4C62-9FCF-EBA688DCE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E201B"/>
    <w:rPr>
      <w:sz w:val="18"/>
    </w:rPr>
  </w:style>
  <w:style w:type="paragraph" w:styleId="Nagwek1">
    <w:name w:val="heading 1"/>
    <w:basedOn w:val="Normalny"/>
    <w:next w:val="Normalny"/>
    <w:link w:val="Nagwek1Znak"/>
    <w:autoRedefine/>
    <w:uiPriority w:val="9"/>
    <w:qFormat/>
    <w:rsid w:val="000B6114"/>
    <w:pPr>
      <w:keepNext/>
      <w:keepLines/>
      <w:spacing w:after="0" w:line="360" w:lineRule="auto"/>
      <w:outlineLvl w:val="0"/>
    </w:pPr>
    <w:rPr>
      <w:rFonts w:asciiTheme="majorHAnsi" w:eastAsiaTheme="majorEastAsia" w:hAnsiTheme="majorHAnsi" w:cstheme="majorBidi"/>
      <w:b/>
      <w:bCs/>
      <w:sz w:val="24"/>
      <w:szCs w:val="24"/>
    </w:rPr>
  </w:style>
  <w:style w:type="paragraph" w:styleId="Nagwek2">
    <w:name w:val="heading 2"/>
    <w:basedOn w:val="Normalny"/>
    <w:next w:val="Normalny"/>
    <w:link w:val="Nagwek2Znak"/>
    <w:uiPriority w:val="9"/>
    <w:unhideWhenUsed/>
    <w:qFormat/>
    <w:rsid w:val="005A4393"/>
    <w:pPr>
      <w:keepNext/>
      <w:keepLines/>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tabs>
        <w:tab w:val="num" w:pos="360"/>
      </w:tabs>
      <w:ind w:left="432" w:hanging="432"/>
      <w:outlineLvl w:val="2"/>
    </w:pPr>
  </w:style>
  <w:style w:type="paragraph" w:styleId="Nagwek4">
    <w:name w:val="heading 4"/>
    <w:basedOn w:val="Styl3"/>
    <w:next w:val="Normalny"/>
    <w:link w:val="Nagwek4Znak"/>
    <w:uiPriority w:val="9"/>
    <w:unhideWhenUsed/>
    <w:qFormat/>
    <w:rsid w:val="000552E0"/>
    <w:pPr>
      <w:spacing w:before="40"/>
      <w:ind w:left="1021" w:hanging="1021"/>
      <w:outlineLvl w:val="3"/>
    </w:pPr>
    <w:rPr>
      <w:i/>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0"/>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0B6114"/>
    <w:rPr>
      <w:rFonts w:asciiTheme="majorHAnsi" w:eastAsiaTheme="majorEastAsia" w:hAnsiTheme="majorHAnsi" w:cstheme="majorBidi"/>
      <w:b/>
      <w:bCs/>
      <w:sz w:val="24"/>
      <w:szCs w:val="24"/>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qFormat/>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i/>
      <w:iCs/>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1"/>
      </w:numPr>
    </w:pPr>
  </w:style>
  <w:style w:type="numbering" w:customStyle="1" w:styleId="listapunktory">
    <w:name w:val="lista punktory"/>
    <w:basedOn w:val="lista"/>
    <w:uiPriority w:val="99"/>
    <w:rsid w:val="001F737A"/>
    <w:pPr>
      <w:numPr>
        <w:numId w:val="2"/>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qFormat/>
    <w:rsid w:val="0058623A"/>
    <w:pPr>
      <w:keepNext w:val="0"/>
      <w:keepLines w:val="0"/>
      <w:tabs>
        <w:tab w:val="left" w:pos="2835"/>
      </w:tabs>
      <w:spacing w:before="240"/>
      <w:ind w:left="1276" w:firstLine="1"/>
    </w:pPr>
    <w:rPr>
      <w:rFonts w:asciiTheme="minorHAnsi" w:hAnsiTheme="minorHAnsi"/>
      <w:iCs/>
      <w:szCs w:val="18"/>
    </w:rPr>
  </w:style>
  <w:style w:type="paragraph" w:customStyle="1" w:styleId="Styl3">
    <w:name w:val="Styl3"/>
    <w:basedOn w:val="Styl2"/>
    <w:link w:val="Styl3Znak"/>
    <w:autoRedefine/>
    <w:qFormat/>
    <w:rsid w:val="00327770"/>
    <w:pPr>
      <w:numPr>
        <w:ilvl w:val="3"/>
        <w:numId w:val="17"/>
      </w:numPr>
      <w:tabs>
        <w:tab w:val="clear" w:pos="2835"/>
        <w:tab w:val="num" w:pos="360"/>
        <w:tab w:val="left" w:pos="1701"/>
      </w:tabs>
      <w:ind w:left="993" w:hanging="851"/>
    </w:pPr>
  </w:style>
  <w:style w:type="character" w:customStyle="1" w:styleId="Styl2Znak">
    <w:name w:val="Styl2 Znak"/>
    <w:basedOn w:val="Nagwek2Znak"/>
    <w:link w:val="Styl2"/>
    <w:rsid w:val="0058623A"/>
    <w:rPr>
      <w:rFonts w:ascii="Verdana" w:eastAsiaTheme="majorEastAsia" w:hAnsi="Verdana" w:cstheme="majorBidi"/>
      <w:iCs/>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327770"/>
    <w:rPr>
      <w:rFonts w:ascii="Verdana" w:eastAsiaTheme="majorEastAsia" w:hAnsi="Verdana" w:cstheme="majorBidi"/>
      <w:iCs/>
      <w:color w:val="000000" w:themeColor="text1"/>
      <w:sz w:val="18"/>
      <w:szCs w:val="18"/>
    </w:rPr>
  </w:style>
  <w:style w:type="paragraph" w:styleId="Tekstkomentarza">
    <w:name w:val="annotation text"/>
    <w:aliases w:val="ct"/>
    <w:basedOn w:val="Normalny"/>
    <w:link w:val="TekstkomentarzaZnak"/>
    <w:uiPriority w:val="99"/>
    <w:unhideWhenUsed/>
    <w:qFormat/>
    <w:rPr>
      <w:sz w:val="20"/>
      <w:szCs w:val="20"/>
    </w:rPr>
  </w:style>
  <w:style w:type="character" w:customStyle="1" w:styleId="TekstkomentarzaZnak">
    <w:name w:val="Tekst komentarza Znak"/>
    <w:aliases w:val="ct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rsid w:val="00B71AA7"/>
    <w:rPr>
      <w:sz w:val="20"/>
      <w:szCs w:val="20"/>
    </w:rPr>
  </w:style>
  <w:style w:type="table" w:customStyle="1" w:styleId="Tabela-Siatka1">
    <w:name w:val="Tabela - Siatka1"/>
    <w:basedOn w:val="Standardowy"/>
    <w:next w:val="Tabela-Siatka"/>
    <w:uiPriority w:val="5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uiPriority w:val="39"/>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D076F"/>
    <w:pPr>
      <w:spacing w:after="0"/>
    </w:pPr>
    <w:rPr>
      <w:sz w:val="18"/>
    </w:rPr>
  </w:style>
  <w:style w:type="character" w:styleId="Nierozpoznanawzmianka">
    <w:name w:val="Unresolved Mention"/>
    <w:basedOn w:val="Domylnaczcionkaakapitu"/>
    <w:uiPriority w:val="99"/>
    <w:semiHidden/>
    <w:unhideWhenUsed/>
    <w:rsid w:val="00D51152"/>
    <w:rPr>
      <w:color w:val="605E5C"/>
      <w:shd w:val="clear" w:color="auto" w:fill="E1DFDD"/>
    </w:rPr>
  </w:style>
  <w:style w:type="character" w:styleId="Tekstzastpczy">
    <w:name w:val="Placeholder Text"/>
    <w:basedOn w:val="Domylnaczcionkaakapitu"/>
    <w:uiPriority w:val="99"/>
    <w:semiHidden/>
    <w:rsid w:val="00BE1024"/>
    <w:rPr>
      <w:color w:val="808080"/>
    </w:rPr>
  </w:style>
  <w:style w:type="table" w:customStyle="1" w:styleId="Tabela-Siatka4">
    <w:name w:val="Tabela - Siatka4"/>
    <w:basedOn w:val="Standardowy"/>
    <w:next w:val="Tabela-Siatka"/>
    <w:uiPriority w:val="39"/>
    <w:rsid w:val="00A406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373B6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E90042"/>
    <w:pPr>
      <w:spacing w:after="0"/>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E90042"/>
    <w:rPr>
      <w:rFonts w:ascii="Times New Roman" w:eastAsia="Times New Roman" w:hAnsi="Times New Roman" w:cs="Times New Roman"/>
      <w:sz w:val="24"/>
      <w:szCs w:val="24"/>
      <w:lang w:eastAsia="pl-PL"/>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E90042"/>
    <w:rPr>
      <w:sz w:val="18"/>
    </w:rPr>
  </w:style>
  <w:style w:type="paragraph" w:customStyle="1" w:styleId="Default">
    <w:name w:val="Default"/>
    <w:rsid w:val="00A5250A"/>
    <w:pPr>
      <w:autoSpaceDE w:val="0"/>
      <w:autoSpaceDN w:val="0"/>
      <w:adjustRightInd w:val="0"/>
      <w:spacing w:after="0"/>
    </w:pPr>
    <w:rPr>
      <w:rFonts w:ascii="Arial" w:hAnsi="Arial" w:cs="Arial"/>
      <w:color w:val="000000"/>
      <w:sz w:val="24"/>
      <w:szCs w:val="24"/>
    </w:rPr>
  </w:style>
  <w:style w:type="table" w:customStyle="1" w:styleId="Tabela-Siatka21">
    <w:name w:val="Tabela - Siatka21"/>
    <w:basedOn w:val="Standardowy"/>
    <w:uiPriority w:val="39"/>
    <w:rsid w:val="00013874"/>
    <w:pPr>
      <w:spacing w:after="0"/>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CF5244"/>
    <w:rPr>
      <w:i/>
      <w:iCs/>
    </w:rPr>
  </w:style>
  <w:style w:type="character" w:customStyle="1" w:styleId="Teksttreci">
    <w:name w:val="Tekst treści_"/>
    <w:link w:val="Teksttreci0"/>
    <w:rsid w:val="00C47D01"/>
    <w:rPr>
      <w:sz w:val="21"/>
      <w:szCs w:val="21"/>
      <w:shd w:val="clear" w:color="auto" w:fill="FFFFFF"/>
    </w:rPr>
  </w:style>
  <w:style w:type="paragraph" w:customStyle="1" w:styleId="Teksttreci0">
    <w:name w:val="Tekst treści"/>
    <w:basedOn w:val="Normalny"/>
    <w:link w:val="Teksttreci"/>
    <w:rsid w:val="00C47D01"/>
    <w:pPr>
      <w:widowControl w:val="0"/>
      <w:shd w:val="clear" w:color="auto" w:fill="FFFFFF"/>
      <w:spacing w:after="300" w:line="0" w:lineRule="atLeast"/>
      <w:ind w:hanging="680"/>
    </w:pPr>
    <w:rPr>
      <w:sz w:val="21"/>
      <w:szCs w:val="21"/>
    </w:rPr>
  </w:style>
  <w:style w:type="character" w:customStyle="1" w:styleId="TeksttreciPogrubienieOdstpy0pt">
    <w:name w:val="Tekst treści + Pogrubienie;Odstępy 0 pt"/>
    <w:rsid w:val="00C47D01"/>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pl-PL"/>
    </w:rPr>
  </w:style>
  <w:style w:type="character" w:customStyle="1" w:styleId="Nagwek10">
    <w:name w:val="Nagłówek #1_"/>
    <w:link w:val="Nagwek11"/>
    <w:rsid w:val="00C47D01"/>
    <w:rPr>
      <w:b/>
      <w:bCs/>
      <w:spacing w:val="1"/>
      <w:sz w:val="21"/>
      <w:szCs w:val="21"/>
      <w:shd w:val="clear" w:color="auto" w:fill="FFFFFF"/>
    </w:rPr>
  </w:style>
  <w:style w:type="paragraph" w:customStyle="1" w:styleId="Nagwek11">
    <w:name w:val="Nagłówek #1"/>
    <w:basedOn w:val="Normalny"/>
    <w:link w:val="Nagwek10"/>
    <w:rsid w:val="00C47D01"/>
    <w:pPr>
      <w:widowControl w:val="0"/>
      <w:shd w:val="clear" w:color="auto" w:fill="FFFFFF"/>
      <w:spacing w:before="240" w:after="0" w:line="274" w:lineRule="exact"/>
      <w:ind w:hanging="460"/>
      <w:outlineLvl w:val="0"/>
    </w:pPr>
    <w:rPr>
      <w:b/>
      <w:bCs/>
      <w:spacing w:val="1"/>
      <w:sz w:val="21"/>
      <w:szCs w:val="21"/>
    </w:rPr>
  </w:style>
  <w:style w:type="character" w:customStyle="1" w:styleId="ParagrafZnak">
    <w:name w:val="Paragraf Znak"/>
    <w:basedOn w:val="Domylnaczcionkaakapitu"/>
    <w:link w:val="Paragraf"/>
    <w:locked/>
    <w:rsid w:val="00C47D01"/>
    <w:rPr>
      <w:rFonts w:ascii="Calibri" w:eastAsia="Calibri" w:hAnsi="Calibri" w:cs="Times New Roman"/>
      <w:b/>
      <w:bCs/>
      <w:color w:val="000000"/>
      <w:szCs w:val="28"/>
    </w:rPr>
  </w:style>
  <w:style w:type="paragraph" w:customStyle="1" w:styleId="Paragraf">
    <w:name w:val="Paragraf"/>
    <w:basedOn w:val="Nagwek1"/>
    <w:next w:val="Normalny"/>
    <w:link w:val="ParagrafZnak"/>
    <w:qFormat/>
    <w:rsid w:val="00C47D01"/>
    <w:pPr>
      <w:numPr>
        <w:numId w:val="99"/>
      </w:numPr>
      <w:spacing w:before="600" w:after="240" w:line="276" w:lineRule="auto"/>
    </w:pPr>
    <w:rPr>
      <w:rFonts w:ascii="Calibri" w:eastAsia="Calibri" w:hAnsi="Calibri" w:cs="Times New Roman"/>
      <w:b w:val="0"/>
      <w:bCs w:val="0"/>
      <w:color w:val="000000"/>
      <w:sz w:val="22"/>
      <w:szCs w:val="28"/>
    </w:rPr>
  </w:style>
  <w:style w:type="character" w:customStyle="1" w:styleId="Nierozpoznanawzmianka1">
    <w:name w:val="Nierozpoznana wzmianka1"/>
    <w:basedOn w:val="Domylnaczcionkaakapitu"/>
    <w:uiPriority w:val="99"/>
    <w:semiHidden/>
    <w:unhideWhenUsed/>
    <w:rsid w:val="00C47D01"/>
    <w:rPr>
      <w:color w:val="605E5C"/>
      <w:shd w:val="clear" w:color="auto" w:fill="E1DFDD"/>
    </w:rPr>
  </w:style>
  <w:style w:type="character" w:customStyle="1" w:styleId="Nierozpoznanawzmianka2">
    <w:name w:val="Nierozpoznana wzmianka2"/>
    <w:basedOn w:val="Domylnaczcionkaakapitu"/>
    <w:uiPriority w:val="99"/>
    <w:semiHidden/>
    <w:unhideWhenUsed/>
    <w:rsid w:val="00C47D01"/>
    <w:rPr>
      <w:color w:val="605E5C"/>
      <w:shd w:val="clear" w:color="auto" w:fill="E1DFDD"/>
    </w:rPr>
  </w:style>
  <w:style w:type="paragraph" w:styleId="Tekstprzypisukocowego">
    <w:name w:val="endnote text"/>
    <w:basedOn w:val="Normalny"/>
    <w:link w:val="TekstprzypisukocowegoZnak"/>
    <w:uiPriority w:val="99"/>
    <w:semiHidden/>
    <w:unhideWhenUsed/>
    <w:rsid w:val="00C47D01"/>
    <w:pPr>
      <w:spacing w:after="0"/>
      <w:ind w:left="10" w:hanging="10"/>
      <w:jc w:val="both"/>
    </w:pPr>
    <w:rPr>
      <w:rFonts w:ascii="Arial" w:eastAsia="Arial" w:hAnsi="Arial" w:cs="Arial"/>
      <w:color w:val="000000"/>
      <w:sz w:val="20"/>
      <w:szCs w:val="20"/>
      <w:lang w:eastAsia="pl-PL"/>
    </w:rPr>
  </w:style>
  <w:style w:type="character" w:customStyle="1" w:styleId="TekstprzypisukocowegoZnak">
    <w:name w:val="Tekst przypisu końcowego Znak"/>
    <w:basedOn w:val="Domylnaczcionkaakapitu"/>
    <w:link w:val="Tekstprzypisukocowego"/>
    <w:uiPriority w:val="99"/>
    <w:semiHidden/>
    <w:rsid w:val="00C47D01"/>
    <w:rPr>
      <w:rFonts w:ascii="Arial" w:eastAsia="Arial" w:hAnsi="Arial" w:cs="Arial"/>
      <w:color w:val="000000"/>
      <w:sz w:val="20"/>
      <w:szCs w:val="20"/>
      <w:lang w:eastAsia="pl-PL"/>
    </w:rPr>
  </w:style>
  <w:style w:type="character" w:styleId="Odwoanieprzypisukocowego">
    <w:name w:val="endnote reference"/>
    <w:basedOn w:val="Domylnaczcionkaakapitu"/>
    <w:uiPriority w:val="99"/>
    <w:semiHidden/>
    <w:unhideWhenUsed/>
    <w:rsid w:val="00C47D01"/>
    <w:rPr>
      <w:vertAlign w:val="superscript"/>
    </w:rPr>
  </w:style>
  <w:style w:type="paragraph" w:styleId="Lista0">
    <w:name w:val="List"/>
    <w:basedOn w:val="Normalny"/>
    <w:rsid w:val="00C47D01"/>
    <w:pPr>
      <w:spacing w:after="0"/>
      <w:ind w:left="283" w:hanging="283"/>
      <w:contextualSpacing/>
    </w:pPr>
    <w:rPr>
      <w:rFonts w:ascii="Times New Roman" w:eastAsia="Times New Roman" w:hAnsi="Times New Roman" w:cs="Times New Roman"/>
      <w:sz w:val="24"/>
      <w:szCs w:val="20"/>
      <w:lang w:eastAsia="pl-PL"/>
    </w:rPr>
  </w:style>
  <w:style w:type="paragraph" w:styleId="Lista2">
    <w:name w:val="List 2"/>
    <w:basedOn w:val="Normalny"/>
    <w:uiPriority w:val="99"/>
    <w:rsid w:val="00C47D01"/>
    <w:pPr>
      <w:spacing w:after="0"/>
      <w:ind w:left="566" w:hanging="283"/>
      <w:contextualSpacing/>
    </w:pPr>
    <w:rPr>
      <w:rFonts w:ascii="Times New Roman" w:eastAsia="Times New Roman" w:hAnsi="Times New Roman" w:cs="Times New Roman"/>
      <w:sz w:val="24"/>
      <w:szCs w:val="20"/>
      <w:lang w:eastAsia="pl-PL"/>
    </w:rPr>
  </w:style>
  <w:style w:type="character" w:customStyle="1" w:styleId="FontStyle47">
    <w:name w:val="Font Style47"/>
    <w:uiPriority w:val="99"/>
    <w:rsid w:val="00C47D01"/>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1959326">
      <w:bodyDiv w:val="1"/>
      <w:marLeft w:val="0"/>
      <w:marRight w:val="0"/>
      <w:marTop w:val="0"/>
      <w:marBottom w:val="0"/>
      <w:divBdr>
        <w:top w:val="none" w:sz="0" w:space="0" w:color="auto"/>
        <w:left w:val="none" w:sz="0" w:space="0" w:color="auto"/>
        <w:bottom w:val="none" w:sz="0" w:space="0" w:color="auto"/>
        <w:right w:val="none" w:sz="0" w:space="0" w:color="auto"/>
      </w:divBdr>
    </w:div>
    <w:div w:id="201249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hyperlink" Target="https://swpp2.gkpge.pl" TargetMode="External"/><Relationship Id="rId26" Type="http://schemas.openxmlformats.org/officeDocument/2006/relationships/image" Target="media/image3.png"/><Relationship Id="rId21" Type="http://schemas.openxmlformats.org/officeDocument/2006/relationships/hyperlink" Target="mailto:helpdesk.zakupy@gkpge.pl"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gkpge.pl/compliance" TargetMode="External"/><Relationship Id="rId25" Type="http://schemas.openxmlformats.org/officeDocument/2006/relationships/hyperlink" Target="mailto:fakturyzakupowe.pgeek@gkpge.pl" TargetMode="External"/><Relationship Id="rId33" Type="http://schemas.openxmlformats.org/officeDocument/2006/relationships/header" Target="header2.xml"/><Relationship Id="rId38"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www.gkpge.pl/grupapge/przetargi/zakupy/dokumenty" TargetMode="External"/><Relationship Id="rId20" Type="http://schemas.openxmlformats.org/officeDocument/2006/relationships/hyperlink" Target="https://www.gkpge.pl/grupa-pge/przetargi/zakupy/dokumenty" TargetMode="External"/><Relationship Id="rId29" Type="http://schemas.openxmlformats.org/officeDocument/2006/relationships/hyperlink" Target="https://uodo.gov.pl/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fakturyzakupowe.pgeek@gkpge.p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yperlink" Target="https://www.gkpge.pl/compliance" TargetMode="External"/><Relationship Id="rId28" Type="http://schemas.openxmlformats.org/officeDocument/2006/relationships/hyperlink" Target="mailto:iodo.pgeek@gkpge.pl" TargetMode="External"/><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swpp2.gkpge.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kpge.pl/grupa-pge/przetargi/zakupy/dokumenty" TargetMode="External"/><Relationship Id="rId22" Type="http://schemas.openxmlformats.org/officeDocument/2006/relationships/hyperlink" Target="https://www.gkpge.pl/grupa-pge/przetargi/zakupy" TargetMode="External"/><Relationship Id="rId27" Type="http://schemas.openxmlformats.org/officeDocument/2006/relationships/hyperlink" Target="mailto:daneosobowe.pgeek@gkpge.pl" TargetMode="External"/><Relationship Id="rId30" Type="http://schemas.openxmlformats.org/officeDocument/2006/relationships/hyperlink" Target="mailto:iodo.pgeek@gkpge.pl"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F9310CF2214A849951DCB778D94313"/>
        <w:category>
          <w:name w:val="Ogólne"/>
          <w:gallery w:val="placeholder"/>
        </w:category>
        <w:types>
          <w:type w:val="bbPlcHdr"/>
        </w:types>
        <w:behaviors>
          <w:behavior w:val="content"/>
        </w:behaviors>
        <w:guid w:val="{AE624E22-0BCB-45B3-8A65-AA7024FC4567}"/>
      </w:docPartPr>
      <w:docPartBody>
        <w:p w:rsidR="00D247F1" w:rsidRDefault="00D247F1" w:rsidP="00D247F1">
          <w:pPr>
            <w:pStyle w:val="BEF9310CF2214A849951DCB778D94313"/>
          </w:pPr>
          <w:r w:rsidRPr="009B0344">
            <w:rPr>
              <w:rStyle w:val="Tekstzastpczy"/>
            </w:rPr>
            <w:t>[Data opublikowania]</w:t>
          </w:r>
        </w:p>
      </w:docPartBody>
    </w:docPart>
    <w:docPart>
      <w:docPartPr>
        <w:name w:val="9319EE22776847FCAC4BD7D636521918"/>
        <w:category>
          <w:name w:val="Ogólne"/>
          <w:gallery w:val="placeholder"/>
        </w:category>
        <w:types>
          <w:type w:val="bbPlcHdr"/>
        </w:types>
        <w:behaviors>
          <w:behavior w:val="content"/>
        </w:behaviors>
        <w:guid w:val="{D971B77D-B630-4E69-AD81-2C698804A3DD}"/>
      </w:docPartPr>
      <w:docPartBody>
        <w:p w:rsidR="00D247F1" w:rsidRDefault="00D247F1" w:rsidP="00D247F1">
          <w:pPr>
            <w:pStyle w:val="9319EE22776847FCAC4BD7D636521918"/>
          </w:pPr>
          <w:r w:rsidRPr="009B0344">
            <w:rPr>
              <w:rStyle w:val="Tekstzastpczy"/>
            </w:rPr>
            <w:t>[Data opublikowania]</w:t>
          </w:r>
        </w:p>
      </w:docPartBody>
    </w:docPart>
    <w:docPart>
      <w:docPartPr>
        <w:name w:val="AB6946BD9E3B443886E6D24BEDF0E634"/>
        <w:category>
          <w:name w:val="Ogólne"/>
          <w:gallery w:val="placeholder"/>
        </w:category>
        <w:types>
          <w:type w:val="bbPlcHdr"/>
        </w:types>
        <w:behaviors>
          <w:behavior w:val="content"/>
        </w:behaviors>
        <w:guid w:val="{1A8481EF-C5BC-40BE-9752-0C63D8E0A564}"/>
      </w:docPartPr>
      <w:docPartBody>
        <w:p w:rsidR="00D247F1" w:rsidRDefault="00D247F1" w:rsidP="00D247F1">
          <w:pPr>
            <w:pStyle w:val="AB6946BD9E3B443886E6D24BEDF0E634"/>
          </w:pPr>
          <w:r w:rsidRPr="009B0344">
            <w:rPr>
              <w:rStyle w:val="Tekstzastpczy"/>
            </w:rPr>
            <w:t>[Firma]</w:t>
          </w:r>
        </w:p>
      </w:docPartBody>
    </w:docPart>
    <w:docPart>
      <w:docPartPr>
        <w:name w:val="D89704816CB7495880CBDA3EE27187BA"/>
        <w:category>
          <w:name w:val="Ogólne"/>
          <w:gallery w:val="placeholder"/>
        </w:category>
        <w:types>
          <w:type w:val="bbPlcHdr"/>
        </w:types>
        <w:behaviors>
          <w:behavior w:val="content"/>
        </w:behaviors>
        <w:guid w:val="{3D90DF4D-C25E-44B9-BDB4-178ADA3EA3C9}"/>
      </w:docPartPr>
      <w:docPartBody>
        <w:p w:rsidR="00D247F1" w:rsidRDefault="00D247F1" w:rsidP="00D247F1">
          <w:pPr>
            <w:pStyle w:val="D89704816CB7495880CBDA3EE27187BA"/>
          </w:pPr>
          <w:r w:rsidRPr="009B0344">
            <w:rPr>
              <w:rStyle w:val="Tekstzastpczy"/>
            </w:rPr>
            <w:t>[Firma]</w:t>
          </w:r>
        </w:p>
      </w:docPartBody>
    </w:docPart>
    <w:docPart>
      <w:docPartPr>
        <w:name w:val="F8088B01738E46C291707C9C5A058535"/>
        <w:category>
          <w:name w:val="Ogólne"/>
          <w:gallery w:val="placeholder"/>
        </w:category>
        <w:types>
          <w:type w:val="bbPlcHdr"/>
        </w:types>
        <w:behaviors>
          <w:behavior w:val="content"/>
        </w:behaviors>
        <w:guid w:val="{A8934B43-4AC1-4B4D-B145-2A5AB2B42657}"/>
      </w:docPartPr>
      <w:docPartBody>
        <w:p w:rsidR="00D247F1" w:rsidRDefault="00D247F1" w:rsidP="00D247F1">
          <w:pPr>
            <w:pStyle w:val="F8088B01738E46C291707C9C5A058535"/>
          </w:pPr>
          <w:r w:rsidRPr="009B0344">
            <w:rPr>
              <w:rStyle w:val="Tekstzastpczy"/>
            </w:rPr>
            <w:t>[Firma]</w:t>
          </w:r>
        </w:p>
      </w:docPartBody>
    </w:docPart>
    <w:docPart>
      <w:docPartPr>
        <w:name w:val="6125034F872C4F11934910FB5C08D1FC"/>
        <w:category>
          <w:name w:val="Ogólne"/>
          <w:gallery w:val="placeholder"/>
        </w:category>
        <w:types>
          <w:type w:val="bbPlcHdr"/>
        </w:types>
        <w:behaviors>
          <w:behavior w:val="content"/>
        </w:behaviors>
        <w:guid w:val="{B9AF44C1-C3DD-48C0-A127-F96EB9093E81}"/>
      </w:docPartPr>
      <w:docPartBody>
        <w:p w:rsidR="00D247F1" w:rsidRDefault="00D247F1" w:rsidP="00D247F1">
          <w:pPr>
            <w:pStyle w:val="6125034F872C4F11934910FB5C08D1FC"/>
          </w:pPr>
          <w:r w:rsidRPr="009B0344">
            <w:rPr>
              <w:rStyle w:val="Tekstzastpczy"/>
            </w:rPr>
            <w:t>[Firma]</w:t>
          </w:r>
        </w:p>
      </w:docPartBody>
    </w:docPart>
    <w:docPart>
      <w:docPartPr>
        <w:name w:val="6D776C543CFD4B53A52FE21C3A1BB46A"/>
        <w:category>
          <w:name w:val="Ogólne"/>
          <w:gallery w:val="placeholder"/>
        </w:category>
        <w:types>
          <w:type w:val="bbPlcHdr"/>
        </w:types>
        <w:behaviors>
          <w:behavior w:val="content"/>
        </w:behaviors>
        <w:guid w:val="{A1ECF642-1973-4A64-A8E1-01F2F9670B44}"/>
      </w:docPartPr>
      <w:docPartBody>
        <w:p w:rsidR="00D247F1" w:rsidRDefault="00D247F1" w:rsidP="00D247F1">
          <w:pPr>
            <w:pStyle w:val="6D776C543CFD4B53A52FE21C3A1BB46A"/>
          </w:pPr>
          <w:r w:rsidRPr="009B0344">
            <w:rPr>
              <w:rStyle w:val="Tekstzastpczy"/>
            </w:rPr>
            <w:t>[Firma]</w:t>
          </w:r>
        </w:p>
      </w:docPartBody>
    </w:docPart>
    <w:docPart>
      <w:docPartPr>
        <w:name w:val="1575A4627D624416BCAD1D91915CD730"/>
        <w:category>
          <w:name w:val="Ogólne"/>
          <w:gallery w:val="placeholder"/>
        </w:category>
        <w:types>
          <w:type w:val="bbPlcHdr"/>
        </w:types>
        <w:behaviors>
          <w:behavior w:val="content"/>
        </w:behaviors>
        <w:guid w:val="{8D836A9D-00CC-4AEC-82A1-A1DDE2743E92}"/>
      </w:docPartPr>
      <w:docPartBody>
        <w:p w:rsidR="00D247F1" w:rsidRDefault="00D247F1" w:rsidP="00D247F1">
          <w:pPr>
            <w:pStyle w:val="1575A4627D624416BCAD1D91915CD730"/>
          </w:pPr>
          <w:r w:rsidRPr="009B0344">
            <w:rPr>
              <w:rStyle w:val="Tekstzastpczy"/>
            </w:rPr>
            <w:t>[Firma]</w:t>
          </w:r>
        </w:p>
      </w:docPartBody>
    </w:docPart>
    <w:docPart>
      <w:docPartPr>
        <w:name w:val="139AD0A791AD4DE49EE06D72A076147F"/>
        <w:category>
          <w:name w:val="Ogólne"/>
          <w:gallery w:val="placeholder"/>
        </w:category>
        <w:types>
          <w:type w:val="bbPlcHdr"/>
        </w:types>
        <w:behaviors>
          <w:behavior w:val="content"/>
        </w:behaviors>
        <w:guid w:val="{980EB693-C1F4-40FD-9995-CEAFA95DB6B1}"/>
      </w:docPartPr>
      <w:docPartBody>
        <w:p w:rsidR="00D247F1" w:rsidRDefault="00D247F1" w:rsidP="00D247F1">
          <w:pPr>
            <w:pStyle w:val="139AD0A791AD4DE49EE06D72A076147F"/>
          </w:pPr>
          <w:r w:rsidRPr="009B0344">
            <w:rPr>
              <w:rStyle w:val="Tekstzastpczy"/>
              <w:rFonts w:eastAsiaTheme="minorHAnsi"/>
            </w:rPr>
            <w:t>[Adres firmy]</w:t>
          </w:r>
        </w:p>
      </w:docPartBody>
    </w:docPart>
    <w:docPart>
      <w:docPartPr>
        <w:name w:val="2A7F409DA7974DFB9E899E7B54BEFB44"/>
        <w:category>
          <w:name w:val="Ogólne"/>
          <w:gallery w:val="placeholder"/>
        </w:category>
        <w:types>
          <w:type w:val="bbPlcHdr"/>
        </w:types>
        <w:behaviors>
          <w:behavior w:val="content"/>
        </w:behaviors>
        <w:guid w:val="{E90C947C-C977-4B84-8AC7-5A5CB34B5E98}"/>
      </w:docPartPr>
      <w:docPartBody>
        <w:p w:rsidR="00D247F1" w:rsidRDefault="00D247F1" w:rsidP="00D247F1">
          <w:pPr>
            <w:pStyle w:val="2A7F409DA7974DFB9E899E7B54BEFB44"/>
          </w:pPr>
          <w:r w:rsidRPr="009B0344">
            <w:rPr>
              <w:rStyle w:val="Tekstzastpczy"/>
            </w:rPr>
            <w:t>[Adres firmy]</w:t>
          </w:r>
        </w:p>
      </w:docPartBody>
    </w:docPart>
    <w:docPart>
      <w:docPartPr>
        <w:name w:val="31A27A74808A4E44BDACF96E3306BFC3"/>
        <w:category>
          <w:name w:val="Ogólne"/>
          <w:gallery w:val="placeholder"/>
        </w:category>
        <w:types>
          <w:type w:val="bbPlcHdr"/>
        </w:types>
        <w:behaviors>
          <w:behavior w:val="content"/>
        </w:behaviors>
        <w:guid w:val="{DF0EF961-891D-4AD6-8A41-AECA79D48519}"/>
      </w:docPartPr>
      <w:docPartBody>
        <w:p w:rsidR="00D247F1" w:rsidRDefault="00D247F1" w:rsidP="00D247F1">
          <w:pPr>
            <w:pStyle w:val="31A27A74808A4E44BDACF96E3306BFC3"/>
          </w:pPr>
          <w:r w:rsidRPr="009B0344">
            <w:rPr>
              <w:rStyle w:val="Tekstzastpczy"/>
            </w:rPr>
            <w:t>[Adres firmy]</w:t>
          </w:r>
        </w:p>
      </w:docPartBody>
    </w:docPart>
    <w:docPart>
      <w:docPartPr>
        <w:name w:val="5570877DF3B6407F85B47F628C670AAD"/>
        <w:category>
          <w:name w:val="Ogólne"/>
          <w:gallery w:val="placeholder"/>
        </w:category>
        <w:types>
          <w:type w:val="bbPlcHdr"/>
        </w:types>
        <w:behaviors>
          <w:behavior w:val="content"/>
        </w:behaviors>
        <w:guid w:val="{A54A093C-874D-411C-9ACA-45F85C747601}"/>
      </w:docPartPr>
      <w:docPartBody>
        <w:p w:rsidR="00D247F1" w:rsidRDefault="00D247F1" w:rsidP="00D247F1">
          <w:pPr>
            <w:pStyle w:val="5570877DF3B6407F85B47F628C670AAD"/>
          </w:pPr>
          <w:r w:rsidRPr="009B0344">
            <w:rPr>
              <w:rStyle w:val="Tekstzastpczy"/>
            </w:rPr>
            <w:t>[Adres firmy]</w:t>
          </w:r>
        </w:p>
      </w:docPartBody>
    </w:docPart>
    <w:docPart>
      <w:docPartPr>
        <w:name w:val="553CC06DDCFF45ACBB31D3FBC8350D10"/>
        <w:category>
          <w:name w:val="Ogólne"/>
          <w:gallery w:val="placeholder"/>
        </w:category>
        <w:types>
          <w:type w:val="bbPlcHdr"/>
        </w:types>
        <w:behaviors>
          <w:behavior w:val="content"/>
        </w:behaviors>
        <w:guid w:val="{CFC9BB2C-4CDE-4CA8-B4F8-74C3E160047C}"/>
      </w:docPartPr>
      <w:docPartBody>
        <w:p w:rsidR="00D247F1" w:rsidRDefault="00D247F1" w:rsidP="00D247F1">
          <w:pPr>
            <w:pStyle w:val="553CC06DDCFF45ACBB31D3FBC8350D10"/>
          </w:pPr>
          <w:r w:rsidRPr="009B0344">
            <w:rPr>
              <w:rStyle w:val="Tekstzastpczy"/>
            </w:rPr>
            <w:t>[Adres firmy]</w:t>
          </w:r>
        </w:p>
      </w:docPartBody>
    </w:docPart>
    <w:docPart>
      <w:docPartPr>
        <w:name w:val="0A743B13F0214E7996311979BA47C574"/>
        <w:category>
          <w:name w:val="Ogólne"/>
          <w:gallery w:val="placeholder"/>
        </w:category>
        <w:types>
          <w:type w:val="bbPlcHdr"/>
        </w:types>
        <w:behaviors>
          <w:behavior w:val="content"/>
        </w:behaviors>
        <w:guid w:val="{0F77C5F7-39E5-4064-9579-2AFAD0D282D7}"/>
      </w:docPartPr>
      <w:docPartBody>
        <w:p w:rsidR="00D247F1" w:rsidRDefault="00D247F1" w:rsidP="00D247F1">
          <w:pPr>
            <w:pStyle w:val="0A743B13F0214E7996311979BA47C574"/>
          </w:pPr>
          <w:r w:rsidRPr="009B0344">
            <w:rPr>
              <w:rStyle w:val="Tekstzastpczy"/>
            </w:rPr>
            <w:t>[Adres firmy]</w:t>
          </w:r>
        </w:p>
      </w:docPartBody>
    </w:docPart>
    <w:docPart>
      <w:docPartPr>
        <w:name w:val="6EDD591D1DB444669A18389D6F39160D"/>
        <w:category>
          <w:name w:val="Ogólne"/>
          <w:gallery w:val="placeholder"/>
        </w:category>
        <w:types>
          <w:type w:val="bbPlcHdr"/>
        </w:types>
        <w:behaviors>
          <w:behavior w:val="content"/>
        </w:behaviors>
        <w:guid w:val="{F31DA42D-CD85-445E-B362-F706B4F3992A}"/>
      </w:docPartPr>
      <w:docPartBody>
        <w:p w:rsidR="00D247F1" w:rsidRDefault="00D247F1" w:rsidP="00D247F1">
          <w:pPr>
            <w:pStyle w:val="6EDD591D1DB444669A18389D6F39160D"/>
          </w:pPr>
          <w:r w:rsidRPr="009B0344">
            <w:rPr>
              <w:rStyle w:val="Tekstzastpczy"/>
            </w:rPr>
            <w:t>[Autor]</w:t>
          </w:r>
        </w:p>
      </w:docPartBody>
    </w:docPart>
    <w:docPart>
      <w:docPartPr>
        <w:name w:val="D2683497475A4F18A64E2A2915196C34"/>
        <w:category>
          <w:name w:val="Ogólne"/>
          <w:gallery w:val="placeholder"/>
        </w:category>
        <w:types>
          <w:type w:val="bbPlcHdr"/>
        </w:types>
        <w:behaviors>
          <w:behavior w:val="content"/>
        </w:behaviors>
        <w:guid w:val="{07A98732-541B-45F1-BB11-423AC688F43A}"/>
      </w:docPartPr>
      <w:docPartBody>
        <w:p w:rsidR="00D247F1" w:rsidRDefault="00D247F1" w:rsidP="00D247F1">
          <w:pPr>
            <w:pStyle w:val="D2683497475A4F18A64E2A2915196C34"/>
          </w:pPr>
          <w:r w:rsidRPr="009B0344">
            <w:rPr>
              <w:rStyle w:val="Tekstzastpczy"/>
            </w:rPr>
            <w:t>[Autor]</w:t>
          </w:r>
        </w:p>
      </w:docPartBody>
    </w:docPart>
    <w:docPart>
      <w:docPartPr>
        <w:name w:val="6F4E7A96CD5545A8AADEC5ABB86AD758"/>
        <w:category>
          <w:name w:val="Ogólne"/>
          <w:gallery w:val="placeholder"/>
        </w:category>
        <w:types>
          <w:type w:val="bbPlcHdr"/>
        </w:types>
        <w:behaviors>
          <w:behavior w:val="content"/>
        </w:behaviors>
        <w:guid w:val="{5CC0C2C8-29DB-4263-8D67-3411D3D535A3}"/>
      </w:docPartPr>
      <w:docPartBody>
        <w:p w:rsidR="00D247F1" w:rsidRDefault="00D247F1" w:rsidP="00D247F1">
          <w:pPr>
            <w:pStyle w:val="6F4E7A96CD5545A8AADEC5ABB86AD758"/>
          </w:pPr>
          <w:r w:rsidRPr="009B0344">
            <w:rPr>
              <w:rStyle w:val="Tekstzastpczy"/>
            </w:rPr>
            <w:t>[Autor]</w:t>
          </w:r>
        </w:p>
      </w:docPartBody>
    </w:docPart>
    <w:docPart>
      <w:docPartPr>
        <w:name w:val="F59E815B350F48B89AC01033A6BED1F8"/>
        <w:category>
          <w:name w:val="Ogólne"/>
          <w:gallery w:val="placeholder"/>
        </w:category>
        <w:types>
          <w:type w:val="bbPlcHdr"/>
        </w:types>
        <w:behaviors>
          <w:behavior w:val="content"/>
        </w:behaviors>
        <w:guid w:val="{16A3B08B-2E62-4127-96F8-4B9BCFC37FCC}"/>
      </w:docPartPr>
      <w:docPartBody>
        <w:p w:rsidR="00D247F1" w:rsidRDefault="00D247F1" w:rsidP="00D247F1">
          <w:pPr>
            <w:pStyle w:val="F59E815B350F48B89AC01033A6BED1F8"/>
          </w:pPr>
          <w:r w:rsidRPr="009B0344">
            <w:rPr>
              <w:rStyle w:val="Tekstzastpczy"/>
            </w:rPr>
            <w:t>[Autor]</w:t>
          </w:r>
        </w:p>
      </w:docPartBody>
    </w:docPart>
    <w:docPart>
      <w:docPartPr>
        <w:name w:val="7437E0A9272545C592BA2AA2F184BE1B"/>
        <w:category>
          <w:name w:val="Ogólne"/>
          <w:gallery w:val="placeholder"/>
        </w:category>
        <w:types>
          <w:type w:val="bbPlcHdr"/>
        </w:types>
        <w:behaviors>
          <w:behavior w:val="content"/>
        </w:behaviors>
        <w:guid w:val="{712FAED3-6721-468B-B306-BDE2D6748B0A}"/>
      </w:docPartPr>
      <w:docPartBody>
        <w:p w:rsidR="00D247F1" w:rsidRDefault="00D247F1" w:rsidP="00D247F1">
          <w:pPr>
            <w:pStyle w:val="7437E0A9272545C592BA2AA2F184BE1B"/>
          </w:pPr>
          <w:r w:rsidRPr="009B0344">
            <w:rPr>
              <w:rStyle w:val="Tekstzastpczy"/>
            </w:rPr>
            <w:t>[Autor]</w:t>
          </w:r>
        </w:p>
      </w:docPartBody>
    </w:docPart>
    <w:docPart>
      <w:docPartPr>
        <w:name w:val="143C35341C4D4FC287FA42A0897E719B"/>
        <w:category>
          <w:name w:val="Ogólne"/>
          <w:gallery w:val="placeholder"/>
        </w:category>
        <w:types>
          <w:type w:val="bbPlcHdr"/>
        </w:types>
        <w:behaviors>
          <w:behavior w:val="content"/>
        </w:behaviors>
        <w:guid w:val="{BA0DB7EE-6B68-4D97-84B8-3B1FEEA1E194}"/>
      </w:docPartPr>
      <w:docPartBody>
        <w:p w:rsidR="00D247F1" w:rsidRDefault="00D247F1" w:rsidP="00D247F1">
          <w:pPr>
            <w:pStyle w:val="143C35341C4D4FC287FA42A0897E719B"/>
          </w:pPr>
          <w:r w:rsidRPr="009B0344">
            <w:rPr>
              <w:rStyle w:val="Tekstzastpczy"/>
            </w:rPr>
            <w:t>[Autor]</w:t>
          </w:r>
        </w:p>
      </w:docPartBody>
    </w:docPart>
    <w:docPart>
      <w:docPartPr>
        <w:name w:val="8678CD55ABE24CD6B9C04CB46FB26912"/>
        <w:category>
          <w:name w:val="Ogólne"/>
          <w:gallery w:val="placeholder"/>
        </w:category>
        <w:types>
          <w:type w:val="bbPlcHdr"/>
        </w:types>
        <w:behaviors>
          <w:behavior w:val="content"/>
        </w:behaviors>
        <w:guid w:val="{D7A3C57C-399F-4C1E-8BED-D3BCD6F1F927}"/>
      </w:docPartPr>
      <w:docPartBody>
        <w:p w:rsidR="00D247F1" w:rsidRDefault="00D247F1" w:rsidP="00D247F1">
          <w:pPr>
            <w:pStyle w:val="8678CD55ABE24CD6B9C04CB46FB26912"/>
          </w:pPr>
          <w:r w:rsidRPr="009B0344">
            <w:rPr>
              <w:rStyle w:val="Tekstzastpczy"/>
            </w:rPr>
            <w:t>[Autor]</w:t>
          </w:r>
        </w:p>
      </w:docPartBody>
    </w:docPart>
    <w:docPart>
      <w:docPartPr>
        <w:name w:val="F8243EF2E1164EA782B5A1E6BADB1635"/>
        <w:category>
          <w:name w:val="Ogólne"/>
          <w:gallery w:val="placeholder"/>
        </w:category>
        <w:types>
          <w:type w:val="bbPlcHdr"/>
        </w:types>
        <w:behaviors>
          <w:behavior w:val="content"/>
        </w:behaviors>
        <w:guid w:val="{E177E145-23E9-4178-A2CD-B18A228D81BB}"/>
      </w:docPartPr>
      <w:docPartBody>
        <w:p w:rsidR="00D247F1" w:rsidRDefault="00D247F1" w:rsidP="00D247F1">
          <w:pPr>
            <w:pStyle w:val="F8243EF2E1164EA782B5A1E6BADB1635"/>
          </w:pPr>
          <w:r w:rsidRPr="00915E48">
            <w:rPr>
              <w:rStyle w:val="Tekstzastpczy"/>
            </w:rPr>
            <w:t>[Kategoria]</w:t>
          </w:r>
        </w:p>
      </w:docPartBody>
    </w:docPart>
    <w:docPart>
      <w:docPartPr>
        <w:name w:val="E72F73DE53304BA69993E9464A883880"/>
        <w:category>
          <w:name w:val="Ogólne"/>
          <w:gallery w:val="placeholder"/>
        </w:category>
        <w:types>
          <w:type w:val="bbPlcHdr"/>
        </w:types>
        <w:behaviors>
          <w:behavior w:val="content"/>
        </w:behaviors>
        <w:guid w:val="{22495610-F3EF-4585-896A-7D2C35E170E3}"/>
      </w:docPartPr>
      <w:docPartBody>
        <w:p w:rsidR="00D247F1" w:rsidRDefault="00D247F1" w:rsidP="00D247F1">
          <w:pPr>
            <w:pStyle w:val="E72F73DE53304BA69993E9464A883880"/>
          </w:pPr>
          <w:r w:rsidRPr="00915E48">
            <w:rPr>
              <w:rStyle w:val="Tekstzastpczy"/>
            </w:rPr>
            <w:t>[Kategoria]</w:t>
          </w:r>
        </w:p>
      </w:docPartBody>
    </w:docPart>
    <w:docPart>
      <w:docPartPr>
        <w:name w:val="49B9645863AB443CAD868EEBCD1CA640"/>
        <w:category>
          <w:name w:val="Ogólne"/>
          <w:gallery w:val="placeholder"/>
        </w:category>
        <w:types>
          <w:type w:val="bbPlcHdr"/>
        </w:types>
        <w:behaviors>
          <w:behavior w:val="content"/>
        </w:behaviors>
        <w:guid w:val="{FD98B5B1-487F-43FE-86D9-27931317B5AE}"/>
      </w:docPartPr>
      <w:docPartBody>
        <w:p w:rsidR="00D247F1" w:rsidRDefault="00D247F1" w:rsidP="00D247F1">
          <w:pPr>
            <w:pStyle w:val="49B9645863AB443CAD868EEBCD1CA640"/>
          </w:pPr>
          <w:r w:rsidRPr="00915E48">
            <w:rPr>
              <w:rStyle w:val="Tekstzastpczy"/>
            </w:rPr>
            <w:t>[Kategoria]</w:t>
          </w:r>
        </w:p>
      </w:docPartBody>
    </w:docPart>
    <w:docPart>
      <w:docPartPr>
        <w:name w:val="50F6CAA0A05C4058A11C9C6893904218"/>
        <w:category>
          <w:name w:val="Ogólne"/>
          <w:gallery w:val="placeholder"/>
        </w:category>
        <w:types>
          <w:type w:val="bbPlcHdr"/>
        </w:types>
        <w:behaviors>
          <w:behavior w:val="content"/>
        </w:behaviors>
        <w:guid w:val="{B4A639BC-55B6-43FA-826F-12381136553C}"/>
      </w:docPartPr>
      <w:docPartBody>
        <w:p w:rsidR="00D247F1" w:rsidRDefault="00D247F1" w:rsidP="00D247F1">
          <w:pPr>
            <w:pStyle w:val="50F6CAA0A05C4058A11C9C6893904218"/>
          </w:pPr>
          <w:r w:rsidRPr="00915E48">
            <w:rPr>
              <w:rStyle w:val="Tekstzastpczy"/>
            </w:rPr>
            <w:t>[Kategoria]</w:t>
          </w:r>
        </w:p>
      </w:docPartBody>
    </w:docPart>
    <w:docPart>
      <w:docPartPr>
        <w:name w:val="8C3F7AA5FA4443F5A9C926EF570944BF"/>
        <w:category>
          <w:name w:val="Ogólne"/>
          <w:gallery w:val="placeholder"/>
        </w:category>
        <w:types>
          <w:type w:val="bbPlcHdr"/>
        </w:types>
        <w:behaviors>
          <w:behavior w:val="content"/>
        </w:behaviors>
        <w:guid w:val="{048A5FD4-95BB-4DA8-8830-636630759505}"/>
      </w:docPartPr>
      <w:docPartBody>
        <w:p w:rsidR="00D247F1" w:rsidRDefault="00D247F1" w:rsidP="00D247F1">
          <w:pPr>
            <w:pStyle w:val="8C3F7AA5FA4443F5A9C926EF570944BF"/>
          </w:pPr>
          <w:r w:rsidRPr="00915E48">
            <w:rPr>
              <w:rStyle w:val="Tekstzastpczy"/>
            </w:rPr>
            <w:t>[Kategoria]</w:t>
          </w:r>
        </w:p>
      </w:docPartBody>
    </w:docPart>
    <w:docPart>
      <w:docPartPr>
        <w:name w:val="FFC036CA99CF4E4FB370D79FD61C1127"/>
        <w:category>
          <w:name w:val="Ogólne"/>
          <w:gallery w:val="placeholder"/>
        </w:category>
        <w:types>
          <w:type w:val="bbPlcHdr"/>
        </w:types>
        <w:behaviors>
          <w:behavior w:val="content"/>
        </w:behaviors>
        <w:guid w:val="{AFEAEFED-18D9-41AB-8BA9-DF812526D1DE}"/>
      </w:docPartPr>
      <w:docPartBody>
        <w:p w:rsidR="00D247F1" w:rsidRDefault="00D247F1" w:rsidP="00D247F1">
          <w:pPr>
            <w:pStyle w:val="FFC036CA99CF4E4FB370D79FD61C1127"/>
          </w:pPr>
          <w:r w:rsidRPr="00915E48">
            <w:rPr>
              <w:rStyle w:val="Tekstzastpczy"/>
            </w:rPr>
            <w:t>[Kategoria]</w:t>
          </w:r>
        </w:p>
      </w:docPartBody>
    </w:docPart>
    <w:docPart>
      <w:docPartPr>
        <w:name w:val="45DD52C432F24AACB197171911C10237"/>
        <w:category>
          <w:name w:val="Ogólne"/>
          <w:gallery w:val="placeholder"/>
        </w:category>
        <w:types>
          <w:type w:val="bbPlcHdr"/>
        </w:types>
        <w:behaviors>
          <w:behavior w:val="content"/>
        </w:behaviors>
        <w:guid w:val="{99227402-E1FC-4F1F-80A4-092F6D69BDCA}"/>
      </w:docPartPr>
      <w:docPartBody>
        <w:p w:rsidR="00D247F1" w:rsidRDefault="00D247F1" w:rsidP="00D247F1">
          <w:pPr>
            <w:pStyle w:val="45DD52C432F24AACB197171911C10237"/>
          </w:pPr>
          <w:r w:rsidRPr="00915E48">
            <w:rPr>
              <w:rStyle w:val="Tekstzastpczy"/>
            </w:rPr>
            <w:t>[Kategoria]</w:t>
          </w:r>
        </w:p>
      </w:docPartBody>
    </w:docPart>
    <w:docPart>
      <w:docPartPr>
        <w:name w:val="C2586C26C0144775AE1B0815726EF411"/>
        <w:category>
          <w:name w:val="Ogólne"/>
          <w:gallery w:val="placeholder"/>
        </w:category>
        <w:types>
          <w:type w:val="bbPlcHdr"/>
        </w:types>
        <w:behaviors>
          <w:behavior w:val="content"/>
        </w:behaviors>
        <w:guid w:val="{4A2310EB-01E3-4B2C-95CF-AC3E0FDE9C52}"/>
      </w:docPartPr>
      <w:docPartBody>
        <w:p w:rsidR="00D247F1" w:rsidRDefault="00D247F1" w:rsidP="00D247F1">
          <w:pPr>
            <w:pStyle w:val="C2586C26C0144775AE1B0815726EF411"/>
          </w:pPr>
          <w:r w:rsidRPr="00915E48">
            <w:rPr>
              <w:rStyle w:val="Tekstzastpczy"/>
            </w:rPr>
            <w:t>[Kategoria]</w:t>
          </w:r>
        </w:p>
      </w:docPartBody>
    </w:docPart>
    <w:docPart>
      <w:docPartPr>
        <w:name w:val="6B646073B1454A0096EC20ED92CF8A5F"/>
        <w:category>
          <w:name w:val="Ogólne"/>
          <w:gallery w:val="placeholder"/>
        </w:category>
        <w:types>
          <w:type w:val="bbPlcHdr"/>
        </w:types>
        <w:behaviors>
          <w:behavior w:val="content"/>
        </w:behaviors>
        <w:guid w:val="{D369B0A2-F45F-4053-A88C-ABC9D7BB8D7E}"/>
      </w:docPartPr>
      <w:docPartBody>
        <w:p w:rsidR="00D247F1" w:rsidRDefault="00D247F1" w:rsidP="00D247F1">
          <w:pPr>
            <w:pStyle w:val="6B646073B1454A0096EC20ED92CF8A5F"/>
          </w:pPr>
          <w:r w:rsidRPr="009B0344">
            <w:rPr>
              <w:rStyle w:val="Tekstzastpczy"/>
            </w:rPr>
            <w:t>[Faks firmowy]</w:t>
          </w:r>
        </w:p>
      </w:docPartBody>
    </w:docPart>
    <w:docPart>
      <w:docPartPr>
        <w:name w:val="ADC284D3D11A4C86B85BE5680F648E3B"/>
        <w:category>
          <w:name w:val="Ogólne"/>
          <w:gallery w:val="placeholder"/>
        </w:category>
        <w:types>
          <w:type w:val="bbPlcHdr"/>
        </w:types>
        <w:behaviors>
          <w:behavior w:val="content"/>
        </w:behaviors>
        <w:guid w:val="{03BECFA0-3439-4831-B019-0035D33F5835}"/>
      </w:docPartPr>
      <w:docPartBody>
        <w:p w:rsidR="00D247F1" w:rsidRDefault="00D247F1" w:rsidP="00D247F1">
          <w:pPr>
            <w:pStyle w:val="ADC284D3D11A4C86B85BE5680F648E3B"/>
          </w:pPr>
          <w:r w:rsidRPr="009B0344">
            <w:rPr>
              <w:rStyle w:val="Tekstzastpczy"/>
            </w:rPr>
            <w:t>[Faks firmowy]</w:t>
          </w:r>
        </w:p>
      </w:docPartBody>
    </w:docPart>
    <w:docPart>
      <w:docPartPr>
        <w:name w:val="FC6902A744A948C89F527119BECD8DDB"/>
        <w:category>
          <w:name w:val="Ogólne"/>
          <w:gallery w:val="placeholder"/>
        </w:category>
        <w:types>
          <w:type w:val="bbPlcHdr"/>
        </w:types>
        <w:behaviors>
          <w:behavior w:val="content"/>
        </w:behaviors>
        <w:guid w:val="{0A093E23-53C2-46D7-80FE-FEF78F5BE97C}"/>
      </w:docPartPr>
      <w:docPartBody>
        <w:p w:rsidR="00D72AA2" w:rsidRDefault="00C44945" w:rsidP="00C44945">
          <w:pPr>
            <w:pStyle w:val="FC6902A744A948C89F527119BECD8DDB"/>
          </w:pPr>
          <w:r w:rsidRPr="00915E48">
            <w:rPr>
              <w:rStyle w:val="Tekstzastpczy"/>
            </w:rPr>
            <w:t>[Kategoria]</w:t>
          </w:r>
        </w:p>
      </w:docPartBody>
    </w:docPart>
    <w:docPart>
      <w:docPartPr>
        <w:name w:val="97069411BD51470F9168525FB9653292"/>
        <w:category>
          <w:name w:val="Ogólne"/>
          <w:gallery w:val="placeholder"/>
        </w:category>
        <w:types>
          <w:type w:val="bbPlcHdr"/>
        </w:types>
        <w:behaviors>
          <w:behavior w:val="content"/>
        </w:behaviors>
        <w:guid w:val="{CAF1C4D7-47F5-4974-859F-E699901A91F2}"/>
      </w:docPartPr>
      <w:docPartBody>
        <w:p w:rsidR="00BA2C80" w:rsidRDefault="007B24C6" w:rsidP="007B24C6">
          <w:pPr>
            <w:pStyle w:val="97069411BD51470F9168525FB9653292"/>
          </w:pPr>
          <w:r w:rsidRPr="009B0344">
            <w:rPr>
              <w:rStyle w:val="Tekstzastpczy"/>
            </w:rPr>
            <w:t>[Adres firmy]</w:t>
          </w:r>
        </w:p>
      </w:docPartBody>
    </w:docPart>
    <w:docPart>
      <w:docPartPr>
        <w:name w:val="443B22196D5144289F0F0B992E3A3089"/>
        <w:category>
          <w:name w:val="Ogólne"/>
          <w:gallery w:val="placeholder"/>
        </w:category>
        <w:types>
          <w:type w:val="bbPlcHdr"/>
        </w:types>
        <w:behaviors>
          <w:behavior w:val="content"/>
        </w:behaviors>
        <w:guid w:val="{6361D118-BD04-4EDF-AD44-8B2CFBDDC790}"/>
      </w:docPartPr>
      <w:docPartBody>
        <w:p w:rsidR="00BA2C80" w:rsidRDefault="007B24C6" w:rsidP="007B24C6">
          <w:pPr>
            <w:pStyle w:val="443B22196D5144289F0F0B992E3A3089"/>
          </w:pPr>
          <w:r w:rsidRPr="009B0344">
            <w:rPr>
              <w:rStyle w:val="Tekstzastpczy"/>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anda">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MS Mincho">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7F1"/>
    <w:rsid w:val="00061346"/>
    <w:rsid w:val="0008689A"/>
    <w:rsid w:val="000B2ADD"/>
    <w:rsid w:val="000F0A07"/>
    <w:rsid w:val="00151E7B"/>
    <w:rsid w:val="00162D46"/>
    <w:rsid w:val="0019255A"/>
    <w:rsid w:val="001C6BDA"/>
    <w:rsid w:val="001D3C07"/>
    <w:rsid w:val="00251946"/>
    <w:rsid w:val="0025292E"/>
    <w:rsid w:val="002929B3"/>
    <w:rsid w:val="002C0673"/>
    <w:rsid w:val="0034757F"/>
    <w:rsid w:val="00352E84"/>
    <w:rsid w:val="00394496"/>
    <w:rsid w:val="004100A4"/>
    <w:rsid w:val="004254B8"/>
    <w:rsid w:val="004470CD"/>
    <w:rsid w:val="0047267A"/>
    <w:rsid w:val="004D287B"/>
    <w:rsid w:val="00506744"/>
    <w:rsid w:val="00517E1A"/>
    <w:rsid w:val="00525EC6"/>
    <w:rsid w:val="0052679D"/>
    <w:rsid w:val="00541D1C"/>
    <w:rsid w:val="00541D26"/>
    <w:rsid w:val="00551405"/>
    <w:rsid w:val="00555740"/>
    <w:rsid w:val="005868FE"/>
    <w:rsid w:val="005D671E"/>
    <w:rsid w:val="00602FFA"/>
    <w:rsid w:val="00666CAD"/>
    <w:rsid w:val="006B20E5"/>
    <w:rsid w:val="006E6337"/>
    <w:rsid w:val="006E7D9F"/>
    <w:rsid w:val="00713211"/>
    <w:rsid w:val="0074263E"/>
    <w:rsid w:val="00770E89"/>
    <w:rsid w:val="007B24C6"/>
    <w:rsid w:val="00807E18"/>
    <w:rsid w:val="008906F3"/>
    <w:rsid w:val="00923594"/>
    <w:rsid w:val="009415DF"/>
    <w:rsid w:val="00955D24"/>
    <w:rsid w:val="009864E7"/>
    <w:rsid w:val="009B43DA"/>
    <w:rsid w:val="009C116D"/>
    <w:rsid w:val="009C35CD"/>
    <w:rsid w:val="00A0471A"/>
    <w:rsid w:val="00A26065"/>
    <w:rsid w:val="00A3628F"/>
    <w:rsid w:val="00A65262"/>
    <w:rsid w:val="00A952B1"/>
    <w:rsid w:val="00AB4D3F"/>
    <w:rsid w:val="00B77FA8"/>
    <w:rsid w:val="00B83445"/>
    <w:rsid w:val="00B93316"/>
    <w:rsid w:val="00B97B9D"/>
    <w:rsid w:val="00BA2C80"/>
    <w:rsid w:val="00BC149A"/>
    <w:rsid w:val="00C44945"/>
    <w:rsid w:val="00CE0534"/>
    <w:rsid w:val="00CF7460"/>
    <w:rsid w:val="00D13195"/>
    <w:rsid w:val="00D247F1"/>
    <w:rsid w:val="00D72AA2"/>
    <w:rsid w:val="00DA0DC3"/>
    <w:rsid w:val="00DB1163"/>
    <w:rsid w:val="00DB52C8"/>
    <w:rsid w:val="00DC2984"/>
    <w:rsid w:val="00E05DEE"/>
    <w:rsid w:val="00E25CAE"/>
    <w:rsid w:val="00EF004F"/>
    <w:rsid w:val="00EF0DB2"/>
    <w:rsid w:val="00EF37F7"/>
    <w:rsid w:val="00F43166"/>
    <w:rsid w:val="00F602DC"/>
    <w:rsid w:val="00F638DE"/>
    <w:rsid w:val="00F67DB2"/>
    <w:rsid w:val="00FF4D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4263E"/>
    <w:rPr>
      <w:color w:val="808080"/>
    </w:rPr>
  </w:style>
  <w:style w:type="paragraph" w:customStyle="1" w:styleId="BEF9310CF2214A849951DCB778D94313">
    <w:name w:val="BEF9310CF2214A849951DCB778D94313"/>
    <w:rsid w:val="00D247F1"/>
  </w:style>
  <w:style w:type="paragraph" w:customStyle="1" w:styleId="9319EE22776847FCAC4BD7D636521918">
    <w:name w:val="9319EE22776847FCAC4BD7D636521918"/>
    <w:rsid w:val="00D247F1"/>
  </w:style>
  <w:style w:type="paragraph" w:customStyle="1" w:styleId="AB6946BD9E3B443886E6D24BEDF0E634">
    <w:name w:val="AB6946BD9E3B443886E6D24BEDF0E634"/>
    <w:rsid w:val="00D247F1"/>
  </w:style>
  <w:style w:type="paragraph" w:customStyle="1" w:styleId="D89704816CB7495880CBDA3EE27187BA">
    <w:name w:val="D89704816CB7495880CBDA3EE27187BA"/>
    <w:rsid w:val="00D247F1"/>
  </w:style>
  <w:style w:type="paragraph" w:customStyle="1" w:styleId="F8088B01738E46C291707C9C5A058535">
    <w:name w:val="F8088B01738E46C291707C9C5A058535"/>
    <w:rsid w:val="00D247F1"/>
  </w:style>
  <w:style w:type="paragraph" w:customStyle="1" w:styleId="6125034F872C4F11934910FB5C08D1FC">
    <w:name w:val="6125034F872C4F11934910FB5C08D1FC"/>
    <w:rsid w:val="00D247F1"/>
  </w:style>
  <w:style w:type="paragraph" w:customStyle="1" w:styleId="6D776C543CFD4B53A52FE21C3A1BB46A">
    <w:name w:val="6D776C543CFD4B53A52FE21C3A1BB46A"/>
    <w:rsid w:val="00D247F1"/>
  </w:style>
  <w:style w:type="paragraph" w:customStyle="1" w:styleId="1575A4627D624416BCAD1D91915CD730">
    <w:name w:val="1575A4627D624416BCAD1D91915CD730"/>
    <w:rsid w:val="00D247F1"/>
  </w:style>
  <w:style w:type="paragraph" w:customStyle="1" w:styleId="139AD0A791AD4DE49EE06D72A076147F">
    <w:name w:val="139AD0A791AD4DE49EE06D72A076147F"/>
    <w:rsid w:val="00D247F1"/>
  </w:style>
  <w:style w:type="paragraph" w:customStyle="1" w:styleId="2A7F409DA7974DFB9E899E7B54BEFB44">
    <w:name w:val="2A7F409DA7974DFB9E899E7B54BEFB44"/>
    <w:rsid w:val="00D247F1"/>
  </w:style>
  <w:style w:type="paragraph" w:customStyle="1" w:styleId="31A27A74808A4E44BDACF96E3306BFC3">
    <w:name w:val="31A27A74808A4E44BDACF96E3306BFC3"/>
    <w:rsid w:val="00D247F1"/>
  </w:style>
  <w:style w:type="paragraph" w:customStyle="1" w:styleId="5570877DF3B6407F85B47F628C670AAD">
    <w:name w:val="5570877DF3B6407F85B47F628C670AAD"/>
    <w:rsid w:val="00D247F1"/>
  </w:style>
  <w:style w:type="paragraph" w:customStyle="1" w:styleId="553CC06DDCFF45ACBB31D3FBC8350D10">
    <w:name w:val="553CC06DDCFF45ACBB31D3FBC8350D10"/>
    <w:rsid w:val="00D247F1"/>
  </w:style>
  <w:style w:type="paragraph" w:customStyle="1" w:styleId="0A743B13F0214E7996311979BA47C574">
    <w:name w:val="0A743B13F0214E7996311979BA47C574"/>
    <w:rsid w:val="00D247F1"/>
  </w:style>
  <w:style w:type="paragraph" w:customStyle="1" w:styleId="6EDD591D1DB444669A18389D6F39160D">
    <w:name w:val="6EDD591D1DB444669A18389D6F39160D"/>
    <w:rsid w:val="00D247F1"/>
  </w:style>
  <w:style w:type="paragraph" w:customStyle="1" w:styleId="D2683497475A4F18A64E2A2915196C34">
    <w:name w:val="D2683497475A4F18A64E2A2915196C34"/>
    <w:rsid w:val="00D247F1"/>
  </w:style>
  <w:style w:type="paragraph" w:customStyle="1" w:styleId="6F4E7A96CD5545A8AADEC5ABB86AD758">
    <w:name w:val="6F4E7A96CD5545A8AADEC5ABB86AD758"/>
    <w:rsid w:val="00D247F1"/>
  </w:style>
  <w:style w:type="paragraph" w:customStyle="1" w:styleId="F59E815B350F48B89AC01033A6BED1F8">
    <w:name w:val="F59E815B350F48B89AC01033A6BED1F8"/>
    <w:rsid w:val="00D247F1"/>
  </w:style>
  <w:style w:type="paragraph" w:customStyle="1" w:styleId="7437E0A9272545C592BA2AA2F184BE1B">
    <w:name w:val="7437E0A9272545C592BA2AA2F184BE1B"/>
    <w:rsid w:val="00D247F1"/>
  </w:style>
  <w:style w:type="paragraph" w:customStyle="1" w:styleId="143C35341C4D4FC287FA42A0897E719B">
    <w:name w:val="143C35341C4D4FC287FA42A0897E719B"/>
    <w:rsid w:val="00D247F1"/>
  </w:style>
  <w:style w:type="paragraph" w:customStyle="1" w:styleId="8678CD55ABE24CD6B9C04CB46FB26912">
    <w:name w:val="8678CD55ABE24CD6B9C04CB46FB26912"/>
    <w:rsid w:val="00D247F1"/>
  </w:style>
  <w:style w:type="paragraph" w:customStyle="1" w:styleId="F8243EF2E1164EA782B5A1E6BADB1635">
    <w:name w:val="F8243EF2E1164EA782B5A1E6BADB1635"/>
    <w:rsid w:val="00D247F1"/>
  </w:style>
  <w:style w:type="paragraph" w:customStyle="1" w:styleId="E72F73DE53304BA69993E9464A883880">
    <w:name w:val="E72F73DE53304BA69993E9464A883880"/>
    <w:rsid w:val="00D247F1"/>
  </w:style>
  <w:style w:type="paragraph" w:customStyle="1" w:styleId="49B9645863AB443CAD868EEBCD1CA640">
    <w:name w:val="49B9645863AB443CAD868EEBCD1CA640"/>
    <w:rsid w:val="00D247F1"/>
  </w:style>
  <w:style w:type="paragraph" w:customStyle="1" w:styleId="50F6CAA0A05C4058A11C9C6893904218">
    <w:name w:val="50F6CAA0A05C4058A11C9C6893904218"/>
    <w:rsid w:val="00D247F1"/>
  </w:style>
  <w:style w:type="paragraph" w:customStyle="1" w:styleId="8C3F7AA5FA4443F5A9C926EF570944BF">
    <w:name w:val="8C3F7AA5FA4443F5A9C926EF570944BF"/>
    <w:rsid w:val="00D247F1"/>
  </w:style>
  <w:style w:type="paragraph" w:customStyle="1" w:styleId="FFC036CA99CF4E4FB370D79FD61C1127">
    <w:name w:val="FFC036CA99CF4E4FB370D79FD61C1127"/>
    <w:rsid w:val="00D247F1"/>
  </w:style>
  <w:style w:type="paragraph" w:customStyle="1" w:styleId="45DD52C432F24AACB197171911C10237">
    <w:name w:val="45DD52C432F24AACB197171911C10237"/>
    <w:rsid w:val="00D247F1"/>
  </w:style>
  <w:style w:type="paragraph" w:customStyle="1" w:styleId="C2586C26C0144775AE1B0815726EF411">
    <w:name w:val="C2586C26C0144775AE1B0815726EF411"/>
    <w:rsid w:val="00D247F1"/>
  </w:style>
  <w:style w:type="paragraph" w:customStyle="1" w:styleId="6B646073B1454A0096EC20ED92CF8A5F">
    <w:name w:val="6B646073B1454A0096EC20ED92CF8A5F"/>
    <w:rsid w:val="00D247F1"/>
  </w:style>
  <w:style w:type="paragraph" w:customStyle="1" w:styleId="ADC284D3D11A4C86B85BE5680F648E3B">
    <w:name w:val="ADC284D3D11A4C86B85BE5680F648E3B"/>
    <w:rsid w:val="00D247F1"/>
  </w:style>
  <w:style w:type="paragraph" w:customStyle="1" w:styleId="FC6902A744A948C89F527119BECD8DDB">
    <w:name w:val="FC6902A744A948C89F527119BECD8DDB"/>
    <w:rsid w:val="00C44945"/>
  </w:style>
  <w:style w:type="paragraph" w:customStyle="1" w:styleId="97069411BD51470F9168525FB9653292">
    <w:name w:val="97069411BD51470F9168525FB9653292"/>
    <w:rsid w:val="007B24C6"/>
  </w:style>
  <w:style w:type="paragraph" w:customStyle="1" w:styleId="443B22196D5144289F0F0B992E3A3089">
    <w:name w:val="443B22196D5144289F0F0B992E3A3089"/>
    <w:rsid w:val="007B24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Energetyka Kolejowa Operator sp. z o.o.</PublishDate>
  <Abstract/>
  <CompanyAddress>Wynajem sprzętu budowlanego i burzącego wraz z obsługą operatorską na terenie Obszaru Operatora Wschodniego w podziale na 9 części.</CompanyAddress>
  <CompanyPhone/>
  <CompanyFax>90 dni</CompanyFax>
  <CompanyEmail>wskaż wartość wadium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P-132.docx</dmsv2BaseFileName>
    <dmsv2BaseDisplayName xmlns="http://schemas.microsoft.com/sharepoint/v3">SWZ P-132</dmsv2BaseDisplayName>
    <dmsv2SWPP2ObjectNumber xmlns="http://schemas.microsoft.com/sharepoint/v3">POST/HZ/EO/HZL/00132/2026                         </dmsv2SWPP2ObjectNumber>
    <dmsv2SWPP2SumMD5 xmlns="http://schemas.microsoft.com/sharepoint/v3">72fc4f29042ca1565ed381e00b2476e0</dmsv2SWPP2SumMD5>
    <dmsv2BaseMoved xmlns="http://schemas.microsoft.com/sharepoint/v3">false</dmsv2BaseMoved>
    <dmsv2BaseIsSensitive xmlns="http://schemas.microsoft.com/sharepoint/v3">true</dmsv2BaseIsSensitive>
    <dmsv2SWPP2IDSWPP2 xmlns="http://schemas.microsoft.com/sharepoint/v3">715388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25190708</dmsv2BaseClientSystemDocumentID>
    <dmsv2BaseModifiedByID xmlns="http://schemas.microsoft.com/sharepoint/v3">1A600071</dmsv2BaseModifiedByID>
    <dmsv2BaseCreatedByID xmlns="http://schemas.microsoft.com/sharepoint/v3">1A600071</dmsv2BaseCreatedByID>
    <dmsv2SWPP2ObjectDepartment xmlns="http://schemas.microsoft.com/sharepoint/v3">00000001001j00000002</dmsv2SWPP2ObjectDepartment>
    <dmsv2SWPP2ObjectName xmlns="http://schemas.microsoft.com/sharepoint/v3">Postępowanie</dmsv2SWPP2ObjectName>
    <_dlc_DocId xmlns="a19cb1c7-c5c7-46d4-85ae-d83685407bba">FJ3FSM7XJ42E-2125144245-28063</_dlc_DocId>
    <_dlc_DocIdUrl xmlns="a19cb1c7-c5c7-46d4-85ae-d83685407bba">
      <Url>https://swpp2.dms.gkpge.pl/sites/43/_layouts/15/DocIdRedir.aspx?ID=FJ3FSM7XJ42E-2125144245-28063</Url>
      <Description>FJ3FSM7XJ42E-2125144245-28063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3.xml><?xml version="1.0" encoding="utf-8"?>
<ds:datastoreItem xmlns:ds="http://schemas.openxmlformats.org/officeDocument/2006/customXml" ds:itemID="{059161B3-72E7-4EE4-AD9F-7B5C481C5CD7}"/>
</file>

<file path=customXml/itemProps4.xml><?xml version="1.0" encoding="utf-8"?>
<ds:datastoreItem xmlns:ds="http://schemas.openxmlformats.org/officeDocument/2006/customXml" ds:itemID="{6F28E21B-BEAD-4222-9D70-FFD0842509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8D1EE8C-4515-435B-8A47-1532C2E15AD5}">
  <ds:schemaRefs>
    <ds:schemaRef ds:uri="http://schemas.microsoft.com/sharepoint/v3/contenttype/forms"/>
  </ds:schemaRefs>
</ds:datastoreItem>
</file>

<file path=customXml/itemProps6.xml><?xml version="1.0" encoding="utf-8"?>
<ds:datastoreItem xmlns:ds="http://schemas.openxmlformats.org/officeDocument/2006/customXml" ds:itemID="{9DD33CA7-838D-4D36-BEB1-ACCD29EA82DB}"/>
</file>

<file path=docProps/app.xml><?xml version="1.0" encoding="utf-8"?>
<Properties xmlns="http://schemas.openxmlformats.org/officeDocument/2006/extended-properties" xmlns:vt="http://schemas.openxmlformats.org/officeDocument/2006/docPropsVTypes">
  <Template>WZÓR SWZ NZ_02 12 2024</Template>
  <TotalTime>4</TotalTime>
  <Pages>71</Pages>
  <Words>29327</Words>
  <Characters>175967</Characters>
  <Application>Microsoft Office Word</Application>
  <DocSecurity>0</DocSecurity>
  <Lines>1466</Lines>
  <Paragraphs>409</Paragraphs>
  <ScaleCrop>false</ScaleCrop>
  <HeadingPairs>
    <vt:vector size="2" baseType="variant">
      <vt:variant>
        <vt:lpstr>Tytuł</vt:lpstr>
      </vt:variant>
      <vt:variant>
        <vt:i4>1</vt:i4>
      </vt:variant>
    </vt:vector>
  </HeadingPairs>
  <TitlesOfParts>
    <vt:vector size="1" baseType="lpstr">
      <vt:lpstr/>
    </vt:vector>
  </TitlesOfParts>
  <Company>PGE Energetyka Kolejowa Holding sp. z o.o.</Company>
  <LinksUpToDate>false</LinksUpToDate>
  <CharactersWithSpaces>204885</CharactersWithSpaces>
  <SharedDoc>false</SharedDoc>
  <HLinks>
    <vt:vector size="60" baseType="variant">
      <vt:variant>
        <vt:i4>6553632</vt:i4>
      </vt:variant>
      <vt:variant>
        <vt:i4>27</vt:i4>
      </vt:variant>
      <vt:variant>
        <vt:i4>0</vt:i4>
      </vt:variant>
      <vt:variant>
        <vt:i4>5</vt:i4>
      </vt:variant>
      <vt:variant>
        <vt:lpwstr>https://www.gkpge.pl/grupa-pge/przetargi/zakupy</vt:lpwstr>
      </vt:variant>
      <vt:variant>
        <vt:lpwstr/>
      </vt:variant>
      <vt:variant>
        <vt:i4>3145810</vt:i4>
      </vt:variant>
      <vt:variant>
        <vt:i4>24</vt:i4>
      </vt:variant>
      <vt:variant>
        <vt:i4>0</vt:i4>
      </vt:variant>
      <vt:variant>
        <vt:i4>5</vt:i4>
      </vt:variant>
      <vt:variant>
        <vt:lpwstr>mailto:helpdesk.zakupy@gkpge.pl</vt:lpwstr>
      </vt:variant>
      <vt:variant>
        <vt:lpwstr/>
      </vt:variant>
      <vt:variant>
        <vt:i4>3997753</vt:i4>
      </vt:variant>
      <vt:variant>
        <vt:i4>21</vt:i4>
      </vt:variant>
      <vt:variant>
        <vt:i4>0</vt:i4>
      </vt:variant>
      <vt:variant>
        <vt:i4>5</vt:i4>
      </vt:variant>
      <vt:variant>
        <vt:lpwstr>https://www.gkpge.pl/rodo/klauzule-informacyjne</vt:lpwstr>
      </vt:variant>
      <vt:variant>
        <vt:lpwstr/>
      </vt:variant>
      <vt:variant>
        <vt:i4>4194389</vt:i4>
      </vt:variant>
      <vt:variant>
        <vt:i4>18</vt:i4>
      </vt:variant>
      <vt:variant>
        <vt:i4>0</vt:i4>
      </vt:variant>
      <vt:variant>
        <vt:i4>5</vt:i4>
      </vt:variant>
      <vt:variant>
        <vt:lpwstr>https://www.gkpge.pl/grupa-pge/przetargi/zakupy/dokumenty</vt:lpwstr>
      </vt:variant>
      <vt:variant>
        <vt:lpwstr/>
      </vt:variant>
      <vt:variant>
        <vt:i4>7733363</vt:i4>
      </vt:variant>
      <vt:variant>
        <vt:i4>15</vt:i4>
      </vt:variant>
      <vt:variant>
        <vt:i4>0</vt:i4>
      </vt:variant>
      <vt:variant>
        <vt:i4>5</vt:i4>
      </vt:variant>
      <vt:variant>
        <vt:lpwstr>https://swpp2.gkpge.pl/</vt:lpwstr>
      </vt:variant>
      <vt:variant>
        <vt:lpwstr/>
      </vt:variant>
      <vt:variant>
        <vt:i4>7733363</vt:i4>
      </vt:variant>
      <vt:variant>
        <vt:i4>12</vt:i4>
      </vt:variant>
      <vt:variant>
        <vt:i4>0</vt:i4>
      </vt:variant>
      <vt:variant>
        <vt:i4>5</vt:i4>
      </vt:variant>
      <vt:variant>
        <vt:lpwstr>https://swpp2.gkpge.pl/</vt:lpwstr>
      </vt:variant>
      <vt:variant>
        <vt:lpwstr/>
      </vt:variant>
      <vt:variant>
        <vt:i4>8061054</vt:i4>
      </vt:variant>
      <vt:variant>
        <vt:i4>9</vt:i4>
      </vt:variant>
      <vt:variant>
        <vt:i4>0</vt:i4>
      </vt:variant>
      <vt:variant>
        <vt:i4>5</vt:i4>
      </vt:variant>
      <vt:variant>
        <vt:lpwstr>http://www.gkpge.pl/compliance</vt:lpwstr>
      </vt:variant>
      <vt:variant>
        <vt:lpwstr/>
      </vt:variant>
      <vt:variant>
        <vt:i4>1769562</vt:i4>
      </vt:variant>
      <vt:variant>
        <vt:i4>6</vt:i4>
      </vt:variant>
      <vt:variant>
        <vt:i4>0</vt:i4>
      </vt:variant>
      <vt:variant>
        <vt:i4>5</vt:i4>
      </vt:variant>
      <vt:variant>
        <vt:lpwstr>https://www.gkpge.pl/grupapge/przetargi/zakupy/dokumenty</vt:lpwstr>
      </vt:variant>
      <vt:variant>
        <vt:lpwstr/>
      </vt:variant>
      <vt:variant>
        <vt:i4>7733363</vt:i4>
      </vt:variant>
      <vt:variant>
        <vt:i4>3</vt:i4>
      </vt:variant>
      <vt:variant>
        <vt:i4>0</vt:i4>
      </vt:variant>
      <vt:variant>
        <vt:i4>5</vt:i4>
      </vt:variant>
      <vt:variant>
        <vt:lpwstr>https://swpp2.gkpge.pl/</vt:lpwstr>
      </vt:variant>
      <vt:variant>
        <vt:lpwstr/>
      </vt:variant>
      <vt:variant>
        <vt:i4>4194389</vt:i4>
      </vt:variant>
      <vt:variant>
        <vt:i4>0</vt:i4>
      </vt:variant>
      <vt:variant>
        <vt:i4>0</vt:i4>
      </vt:variant>
      <vt:variant>
        <vt:i4>5</vt:i4>
      </vt:variant>
      <vt:variant>
        <vt:lpwstr>https://www.gkpge.pl/grupa-pge/przetargi/zakupy/dokumenty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POST/HZ/EO/HZL/00132/2026</dc:creator>
  <cp:keywords/>
  <dc:description/>
  <cp:lastModifiedBy>Dorota Czajkowska</cp:lastModifiedBy>
  <cp:revision>5</cp:revision>
  <cp:lastPrinted>2026-05-14T07:13:00Z</cp:lastPrinted>
  <dcterms:created xsi:type="dcterms:W3CDTF">2026-05-14T07:10:00Z</dcterms:created>
  <dcterms:modified xsi:type="dcterms:W3CDTF">2026-05-14T07:14:00Z</dcterms:modified>
  <cp:category>robót budowlanych</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14114f9-be46-4331-8fe2-8a463f84c1e9_Enabled">
    <vt:lpwstr>true</vt:lpwstr>
  </property>
  <property fmtid="{D5CDD505-2E9C-101B-9397-08002B2CF9AE}" pid="3" name="MSIP_Label_514114f9-be46-4331-8fe2-8a463f84c1e9_SetDate">
    <vt:lpwstr>2025-01-10T07:46:28Z</vt:lpwstr>
  </property>
  <property fmtid="{D5CDD505-2E9C-101B-9397-08002B2CF9AE}" pid="4" name="MSIP_Label_514114f9-be46-4331-8fe2-8a463f84c1e9_Method">
    <vt:lpwstr>Privileged</vt:lpwstr>
  </property>
  <property fmtid="{D5CDD505-2E9C-101B-9397-08002B2CF9AE}" pid="5" name="MSIP_Label_514114f9-be46-4331-8fe2-8a463f84c1e9_Name">
    <vt:lpwstr>ALL-Wewnetrzne-w-GK-PGE</vt:lpwstr>
  </property>
  <property fmtid="{D5CDD505-2E9C-101B-9397-08002B2CF9AE}" pid="6" name="MSIP_Label_514114f9-be46-4331-8fe2-8a463f84c1e9_SiteId">
    <vt:lpwstr>e9895a11-04dc-4848-aa12-7fca9faefb60</vt:lpwstr>
  </property>
  <property fmtid="{D5CDD505-2E9C-101B-9397-08002B2CF9AE}" pid="7" name="MSIP_Label_514114f9-be46-4331-8fe2-8a463f84c1e9_ActionId">
    <vt:lpwstr>6e150b73-4e2d-49d5-a0e3-248facb53d6e</vt:lpwstr>
  </property>
  <property fmtid="{D5CDD505-2E9C-101B-9397-08002B2CF9AE}" pid="8" name="MSIP_Label_514114f9-be46-4331-8fe2-8a463f84c1e9_ContentBits">
    <vt:lpwstr>1</vt:lpwstr>
  </property>
  <property fmtid="{D5CDD505-2E9C-101B-9397-08002B2CF9AE}" pid="9" name="ContentTypeId">
    <vt:lpwstr>0x01018910000F8595ACD078E444BC8D29A591D96C02</vt:lpwstr>
  </property>
  <property fmtid="{D5CDD505-2E9C-101B-9397-08002B2CF9AE}" pid="10" name="PGEEKCATEGORY">
    <vt:lpwstr>PUB</vt:lpwstr>
  </property>
  <property fmtid="{D5CDD505-2E9C-101B-9397-08002B2CF9AE}" pid="11" name="PGEEKClassifiedBy">
    <vt:lpwstr>PKPENERGETYKA\m.kiliszek;Magdalena Kiliszek</vt:lpwstr>
  </property>
  <property fmtid="{D5CDD505-2E9C-101B-9397-08002B2CF9AE}" pid="12" name="PGEEKClassificationDate">
    <vt:lpwstr>2025-03-05T12:50:22.2599177+01:00</vt:lpwstr>
  </property>
  <property fmtid="{D5CDD505-2E9C-101B-9397-08002B2CF9AE}" pid="13" name="PGEEKClassifiedBySID">
    <vt:lpwstr>PKPENERGETYKA\S-1-5-21-3871890766-2155079996-2380071410-87629</vt:lpwstr>
  </property>
  <property fmtid="{D5CDD505-2E9C-101B-9397-08002B2CF9AE}" pid="14" name="PGEEKGRNItemId">
    <vt:lpwstr>GRN-435deef9-3caa-431f-8e43-b177036d6355</vt:lpwstr>
  </property>
  <property fmtid="{D5CDD505-2E9C-101B-9397-08002B2CF9AE}" pid="15" name="PGEEKHash">
    <vt:lpwstr>VnSgqhNvO2YpmNPqKN6WvQjyJk/LtEaSeS3zVfOEwlY=</vt:lpwstr>
  </property>
  <property fmtid="{D5CDD505-2E9C-101B-9397-08002B2CF9AE}" pid="16" name="PGEEKVisualMarkingsSettings">
    <vt:lpwstr>HeaderAlignment=1;FooterAlignment=1</vt:lpwstr>
  </property>
  <property fmtid="{D5CDD505-2E9C-101B-9397-08002B2CF9AE}" pid="17" name="DLPManualFileClassification">
    <vt:lpwstr>{b1ba84fe-90d9-40dd-ba64-214a5793dae5}</vt:lpwstr>
  </property>
  <property fmtid="{D5CDD505-2E9C-101B-9397-08002B2CF9AE}" pid="18" name="PGEEKRefresh">
    <vt:lpwstr>False</vt:lpwstr>
  </property>
  <property fmtid="{D5CDD505-2E9C-101B-9397-08002B2CF9AE}" pid="19" name="_dlc_DocIdItemGuid">
    <vt:lpwstr>5222083b-4146-46ce-8b4f-a402dcddb0ab</vt:lpwstr>
  </property>
</Properties>
</file>